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1C2" w:rsidRDefault="009A4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Проблематика административной ответственности в сфере безопасности дорожного движения</w:t>
      </w:r>
    </w:p>
    <w:p w:rsidR="006131C2" w:rsidRDefault="009A4F2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Дорожное движение, в котором участвуют практически все население государства и миллионы автомобилей, играет важную роль в жизни современного общества. В настоящее время </w:t>
      </w:r>
      <w:r>
        <w:rPr>
          <w:color w:val="000000"/>
          <w:sz w:val="28"/>
          <w:szCs w:val="28"/>
        </w:rPr>
        <w:t>управление дорожным движением невозможно без технических средств организации дорожного движения и обустройства автомобильных дорог. Постоянное увеличение мирового автомобильного парка поставило перед человечеством серьезные проблемы, связанные с предупрежд</w:t>
      </w:r>
      <w:r>
        <w:rPr>
          <w:color w:val="000000"/>
          <w:sz w:val="28"/>
          <w:szCs w:val="28"/>
        </w:rPr>
        <w:t>ением аварийности и одновременным обеспечением высоких скоростей движения</w:t>
      </w:r>
      <w:r w:rsidR="00FA1647">
        <w:rPr>
          <w:rStyle w:val="a7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6131C2" w:rsidRDefault="009A4F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обеспечения безопасности дорожного движения имеет на сегодняшнее время огромное социальное и политическое значе</w:t>
      </w:r>
      <w:r>
        <w:rPr>
          <w:sz w:val="28"/>
          <w:szCs w:val="28"/>
        </w:rPr>
        <w:softHyphen/>
        <w:t>ние. Развитие городов способствует повышению интенсивности д</w:t>
      </w:r>
      <w:r>
        <w:rPr>
          <w:sz w:val="28"/>
          <w:szCs w:val="28"/>
        </w:rPr>
        <w:t>орожного движения. По количеству дорожно-транспортных происшествий Россия занимает одно из первых мест в мире: ежегодно свыше 36 тыс. человек гибнут на дорогах, около 240 тыс. по</w:t>
      </w:r>
      <w:r>
        <w:rPr>
          <w:sz w:val="28"/>
          <w:szCs w:val="28"/>
        </w:rPr>
        <w:softHyphen/>
        <w:t>лучают телесные повреждения различной сте</w:t>
      </w:r>
      <w:r>
        <w:rPr>
          <w:sz w:val="28"/>
          <w:szCs w:val="28"/>
        </w:rPr>
        <w:softHyphen/>
        <w:t>пени тяжести. Среди пострадавших ос</w:t>
      </w:r>
      <w:r>
        <w:rPr>
          <w:sz w:val="28"/>
          <w:szCs w:val="28"/>
        </w:rPr>
        <w:t>новную часть составляют водители и пассажиры в возрасте 25–41 лет: 47 % погибших и 53 % раненых; на долю пешеходов приходится 37 и 39 % соот</w:t>
      </w:r>
      <w:r>
        <w:rPr>
          <w:sz w:val="28"/>
          <w:szCs w:val="28"/>
        </w:rPr>
        <w:softHyphen/>
        <w:t>ветственно</w:t>
      </w:r>
      <w:r w:rsidR="00FA1647"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6131C2" w:rsidRDefault="009A4F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количество дорожно-транспортных происшествий и тяжесть их последствий влияют различные условия и обс</w:t>
      </w:r>
      <w:r>
        <w:rPr>
          <w:sz w:val="28"/>
          <w:szCs w:val="28"/>
        </w:rPr>
        <w:t>тоятельства, которые носят как субъективный, так и объективный характер.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факторов и условий, их систематизация, определение степени влияния на механизм дорожно-транспортного происшествия имеют очень большое значение. При этом важно, чтобы их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происшествием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действительно реальной, а не мнимой. В механизме дорожно-транспортных происшествий необходимо выделение главных, определяющих факторов и условий. В противном случае будет невозможно выявление их действительной природы, определение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места каждого из взаимодействующих компонентов</w:t>
      </w:r>
      <w:r w:rsidR="006964FF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длительное время изучались в основном технические причины и факторы дорожно-транспортных происшествий, связанные с устройством, оборудованием и состоянием транспортных средств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дорог. Это привело к своего рода «технизированному» подходу к исследованию причин и факторов дорожно-транспортных происшествий, к их механической детализации без учета качественной стороны и социально-психологических факторов.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появились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причины аварийности, как «утечка тормозной жидкости или сжатого воздуха из системы тормозного привода», «неправильно выбранные геометрические параметры улиц и дорог», «уклоны», «закругления» и пр.</w:t>
      </w:r>
      <w:r w:rsidR="006964FF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Нужно ли говорить, что отнесение всех этих неблагоприятн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условий и технических недостатков к числу причин дорожно-транспортных происшествий, преступлений более чем условно. Во-первых, сами они возникают вследствие определенных обстоятельств и, во-вторых, «срабатывают» и приводят к дорожно-транспортным происше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ствиям лишь при соответствующих условиях. 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причинах дорожно-транспортных происшествий, нужно иметь в виду необходимость анализа всех факторов и условий. Среди них особое место занимают те, которые способствуют криминальному исходу допущенного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влекут наступление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последствий, за которые предусмотрено уголовное наказание. Их можно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отделять от причин преступлений, хотя эту грань определить не всегда легко.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официальным статистическим данным наибол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ьший удельный вес дорожно-транспортных происшествий приходится на относительно хорошие дороги и благоприятные дорожные условия</w:t>
      </w:r>
      <w:r w:rsidR="00392A85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Показательно, что именно на летний период, когда наиболее продолжительн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световой день, отсутствует снежный и ледяной покров, нет существенных температурных перепадов и т.п. приходит</w:t>
      </w:r>
      <w:r w:rsidR="00FA1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значительное количество ДТП.</w:t>
      </w:r>
    </w:p>
    <w:p w:rsidR="006131C2" w:rsidRDefault="009A4F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кажущиеся парадоксы объясняются тем, что именно на хороших дорогах, в благоприятное время года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учших условиях происходит наиболее интенсивное движение, а поэтому чаще возникают конфликтные и экстремальные ситуации. Значительное влияние на возникновение таких ситуаций оказывает то обстоятельство, что водители и другие участники дорожного движения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еоценивают эти благоприятные условия, допускают неосмотрительные действия, полагая, что беду можно будет всегда предотвратить. Об этом же свидетельствует и та, казалось бы тоже парадоксальная ситуация, когда при неблагоприятных дорожных условиях (гололед,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 и т.п.) число дорожно-транспортных происшествий с тяжкими последствиями резко сокращается, хотя увеличивается число мелких аварий. Но такова закономерность, подтверждаемая многолетними статистическими данными.</w:t>
      </w:r>
    </w:p>
    <w:p w:rsidR="006131C2" w:rsidRDefault="009A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согласить с мнением ученого-с</w:t>
      </w:r>
      <w:r>
        <w:rPr>
          <w:rFonts w:ascii="Times New Roman" w:hAnsi="Times New Roman" w:cs="Times New Roman"/>
          <w:sz w:val="28"/>
          <w:szCs w:val="28"/>
        </w:rPr>
        <w:t xml:space="preserve">пециалиста </w:t>
      </w:r>
      <w:r w:rsidR="00343E56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343E56">
        <w:rPr>
          <w:rFonts w:ascii="Times New Roman" w:hAnsi="Times New Roman" w:cs="Times New Roman"/>
          <w:sz w:val="28"/>
          <w:szCs w:val="28"/>
        </w:rPr>
        <w:t>Дресвянниковой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при отсутствии в настоящее время реально действующих экономических рычагов формирования полноценной государственной системы обеспечения безопасности дорожного движения федеральные и региональные органы власти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поддерживают преимущественно административно-правовые способы </w:t>
      </w:r>
      <w:r>
        <w:rPr>
          <w:rFonts w:ascii="Times New Roman" w:hAnsi="Times New Roman" w:cs="Times New Roman"/>
          <w:sz w:val="28"/>
          <w:szCs w:val="28"/>
        </w:rPr>
        <w:lastRenderedPageBreak/>
        <w:t>воздействия на нарушителей правил до</w:t>
      </w:r>
      <w:r>
        <w:rPr>
          <w:rFonts w:ascii="Times New Roman" w:hAnsi="Times New Roman" w:cs="Times New Roman"/>
          <w:sz w:val="28"/>
          <w:szCs w:val="28"/>
        </w:rPr>
        <w:softHyphen/>
        <w:t>рожного движения</w:t>
      </w:r>
      <w:r w:rsidR="00343E56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 Свидетельством этому мо</w:t>
      </w:r>
      <w:r>
        <w:rPr>
          <w:rFonts w:ascii="Times New Roman" w:hAnsi="Times New Roman" w:cs="Times New Roman"/>
          <w:sz w:val="28"/>
          <w:szCs w:val="28"/>
        </w:rPr>
        <w:softHyphen/>
        <w:t>жет служить постоянное ужесточение наказаний для участников дорожного движения за наруше</w:t>
      </w:r>
      <w:r>
        <w:rPr>
          <w:rFonts w:ascii="Times New Roman" w:hAnsi="Times New Roman" w:cs="Times New Roman"/>
          <w:sz w:val="28"/>
          <w:szCs w:val="28"/>
        </w:rPr>
        <w:softHyphen/>
        <w:t>ния установленны</w:t>
      </w:r>
      <w:r>
        <w:rPr>
          <w:rFonts w:ascii="Times New Roman" w:hAnsi="Times New Roman" w:cs="Times New Roman"/>
          <w:sz w:val="28"/>
          <w:szCs w:val="28"/>
        </w:rPr>
        <w:t>х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«противовеса» неудовлетворительному техниче</w:t>
      </w:r>
      <w:r>
        <w:rPr>
          <w:rFonts w:ascii="Times New Roman" w:hAnsi="Times New Roman" w:cs="Times New Roman"/>
          <w:sz w:val="28"/>
          <w:szCs w:val="28"/>
        </w:rPr>
        <w:softHyphen/>
        <w:t>скому состоянию транспорта и автомобильных дорог, слабой профессиональной подготовке во</w:t>
      </w:r>
      <w:r>
        <w:rPr>
          <w:rFonts w:ascii="Times New Roman" w:hAnsi="Times New Roman" w:cs="Times New Roman"/>
          <w:sz w:val="28"/>
          <w:szCs w:val="28"/>
        </w:rPr>
        <w:softHyphen/>
        <w:t>дителей, а также другим недостаткам дорожной инфраструктуры.</w:t>
      </w:r>
    </w:p>
    <w:p w:rsidR="006131C2" w:rsidRDefault="009A4F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12 КоАП РФ включает в себя </w:t>
      </w:r>
      <w:r>
        <w:rPr>
          <w:rFonts w:ascii="Times New Roman" w:hAnsi="Times New Roman" w:cs="Times New Roman"/>
          <w:sz w:val="28"/>
          <w:szCs w:val="28"/>
        </w:rPr>
        <w:t>составы администра</w:t>
      </w:r>
      <w:r>
        <w:rPr>
          <w:rFonts w:ascii="Times New Roman" w:hAnsi="Times New Roman" w:cs="Times New Roman"/>
          <w:sz w:val="28"/>
          <w:szCs w:val="28"/>
        </w:rPr>
        <w:softHyphen/>
        <w:t>тивных правонарушений в области дорожного движения</w:t>
      </w:r>
      <w:r w:rsidR="00343E56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Административные правонарушения в сфере дорожного движения имеют общий признак — это общественная опасность, то есть противоправное действие или бездействие (нарушение правил дорожного </w:t>
      </w:r>
      <w:r>
        <w:rPr>
          <w:rFonts w:ascii="Times New Roman" w:hAnsi="Times New Roman" w:cs="Times New Roman"/>
          <w:sz w:val="28"/>
          <w:szCs w:val="28"/>
        </w:rPr>
        <w:t>движения, нормативных актов о безопасности дорожного движения), совершенное физическим или юридическим лицом, за которое на основании закона предусмотрена административная ответственность.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она не может быть возложена на лицо, если в его действиях (б</w:t>
      </w:r>
      <w:r>
        <w:rPr>
          <w:rFonts w:ascii="Times New Roman" w:hAnsi="Times New Roman" w:cs="Times New Roman"/>
          <w:sz w:val="28"/>
          <w:szCs w:val="28"/>
        </w:rPr>
        <w:t>ездействии) нет вины.</w:t>
      </w:r>
    </w:p>
    <w:p w:rsidR="006131C2" w:rsidRDefault="009A4F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этих норм позволяет сделать вывод о том, что они направлены на строгое соблюдение порядка дорожного движения, обеспечивающего нормальную, ритмичную и четкую работу автомобильного транспорта, что в конечном итоге обеспечивает бе</w:t>
      </w:r>
      <w:r>
        <w:rPr>
          <w:rFonts w:ascii="Times New Roman" w:hAnsi="Times New Roman" w:cs="Times New Roman"/>
          <w:sz w:val="28"/>
          <w:szCs w:val="28"/>
        </w:rPr>
        <w:t>зопасность всех участников дорожного движения.</w:t>
      </w:r>
    </w:p>
    <w:p w:rsidR="006131C2" w:rsidRDefault="009A4F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 Федерального закона «О безопасности дорожного движения» дорожное движение есть совокупность общественных отношений, возникающих в процессе перемещения людей и грузов с помощью транспорт</w:t>
      </w:r>
      <w:r>
        <w:rPr>
          <w:rFonts w:ascii="Times New Roman" w:hAnsi="Times New Roman" w:cs="Times New Roman"/>
          <w:sz w:val="28"/>
          <w:szCs w:val="28"/>
        </w:rPr>
        <w:t>ных средств или без таковых в пределах дорог</w:t>
      </w:r>
      <w:r w:rsidR="00271DCA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. Закон устанавливает основные принципы обеспечения безопасности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движения: приоритет жизни и здоровья граждан, участвующих в дорожном движении, над экономическими результатами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движения.</w:t>
      </w:r>
    </w:p>
    <w:p w:rsidR="006131C2" w:rsidRDefault="009A4F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ерритории Российской Федерации ежегодно осу</w:t>
      </w:r>
      <w:r>
        <w:rPr>
          <w:rFonts w:ascii="Times New Roman" w:hAnsi="Times New Roman" w:cs="Times New Roman"/>
          <w:sz w:val="28"/>
          <w:szCs w:val="28"/>
        </w:rPr>
        <w:softHyphen/>
        <w:t>ществляется государственный учет основных показателей состояния безопасности дорожно</w:t>
      </w:r>
      <w:r>
        <w:rPr>
          <w:rFonts w:ascii="Times New Roman" w:hAnsi="Times New Roman" w:cs="Times New Roman"/>
          <w:sz w:val="28"/>
          <w:szCs w:val="28"/>
        </w:rPr>
        <w:softHyphen/>
        <w:t>го движения. Такими показателями являются количество дорожно-транспортных происше</w:t>
      </w:r>
      <w:r>
        <w:rPr>
          <w:rFonts w:ascii="Times New Roman" w:hAnsi="Times New Roman" w:cs="Times New Roman"/>
          <w:sz w:val="28"/>
          <w:szCs w:val="28"/>
        </w:rPr>
        <w:softHyphen/>
        <w:t>ствий, пострадавших в них граждан, разбитых т</w:t>
      </w:r>
      <w:r>
        <w:rPr>
          <w:rFonts w:ascii="Times New Roman" w:hAnsi="Times New Roman" w:cs="Times New Roman"/>
          <w:sz w:val="28"/>
          <w:szCs w:val="28"/>
        </w:rPr>
        <w:t>ранспорт</w:t>
      </w:r>
      <w:r>
        <w:rPr>
          <w:rFonts w:ascii="Times New Roman" w:hAnsi="Times New Roman" w:cs="Times New Roman"/>
          <w:sz w:val="28"/>
          <w:szCs w:val="28"/>
        </w:rPr>
        <w:softHyphen/>
        <w:t>ных средств, водителей транспортных средств, нарушителей правил дорожного движения, ад</w:t>
      </w:r>
      <w:r>
        <w:rPr>
          <w:rFonts w:ascii="Times New Roman" w:hAnsi="Times New Roman" w:cs="Times New Roman"/>
          <w:sz w:val="28"/>
          <w:szCs w:val="28"/>
        </w:rPr>
        <w:softHyphen/>
        <w:t>министративных правонарушений и уголовных преступлений в области дорожного движения, а также другие немаловажные показатели, отражающие состоя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безопасности </w:t>
      </w:r>
      <w:r>
        <w:rPr>
          <w:rFonts w:ascii="Times New Roman" w:hAnsi="Times New Roman" w:cs="Times New Roman"/>
          <w:sz w:val="28"/>
          <w:szCs w:val="28"/>
        </w:rPr>
        <w:t>дорожного движения и резуль</w:t>
      </w:r>
      <w:r>
        <w:rPr>
          <w:rFonts w:ascii="Times New Roman" w:hAnsi="Times New Roman" w:cs="Times New Roman"/>
          <w:sz w:val="28"/>
          <w:szCs w:val="28"/>
        </w:rPr>
        <w:softHyphen/>
        <w:t>таты деятельности по ее обеспечению.</w:t>
      </w:r>
    </w:p>
    <w:p w:rsidR="006131C2" w:rsidRDefault="006131C2">
      <w:pPr>
        <w:pStyle w:val="Pa18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m1027" coordsize="21600,21600" o:spt="100" adj="0,,0" path="m,l21600,r,21600l,21600xe">
            <v:stroke joinstyle="round"/>
            <v:formulas/>
            <v:path o:connecttype="segments"/>
          </v:shapetype>
        </w:pict>
      </w:r>
      <w:r w:rsidR="009A4F2F">
        <w:rPr>
          <w:sz w:val="28"/>
          <w:szCs w:val="28"/>
        </w:rPr>
        <w:t>Таким образом, техническое состояние ав</w:t>
      </w:r>
      <w:r w:rsidR="009A4F2F">
        <w:rPr>
          <w:sz w:val="28"/>
          <w:szCs w:val="28"/>
        </w:rPr>
        <w:t>томобиля и характеристика дороги имеют прямое влияние на увеличение количества ДТП. Но в то же время необходимо помнить, что все перечисленные выше причины и условия создания дорожно-транспортного происшествия являются звеньями одной цепи обстоятельств и с</w:t>
      </w:r>
      <w:r w:rsidR="009A4F2F">
        <w:rPr>
          <w:sz w:val="28"/>
          <w:szCs w:val="28"/>
        </w:rPr>
        <w:t>обытий, которые в той или иной мере могут способствовать его возникновению. Кроме того, дорожно-транспортные происшествия имеют специфику развития, которая определяется: многофакторностью причинных связей, сложностью и запутанностью механизма происшествия;</w:t>
      </w:r>
      <w:r w:rsidR="009A4F2F">
        <w:rPr>
          <w:sz w:val="28"/>
          <w:szCs w:val="28"/>
        </w:rPr>
        <w:t xml:space="preserve"> кратковременностью и быстротечностью события; острым дефицитом объективной следственной информации; противоположностями интересов водителей и пешеходов (потерпевших), субъективной заинтересованностью свидетелей и очевидцев. Однако необходимо помнить, что </w:t>
      </w:r>
      <w:r w:rsidR="009A4F2F">
        <w:rPr>
          <w:sz w:val="28"/>
          <w:szCs w:val="28"/>
        </w:rPr>
        <w:t xml:space="preserve">главными причинами и условием создания ситуации, при которой может произойти дорожно-транспортное </w:t>
      </w:r>
      <w:r w:rsidR="009A4F2F">
        <w:rPr>
          <w:sz w:val="28"/>
          <w:szCs w:val="28"/>
        </w:rPr>
        <w:lastRenderedPageBreak/>
        <w:t>происшествие, является нарушение Правил дорожного движения как водителем и пешеходом, так и другими участниками дорожного движения.</w:t>
      </w:r>
    </w:p>
    <w:p w:rsidR="006131C2" w:rsidRDefault="009A4F2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отметит</w:t>
      </w:r>
      <w:r>
        <w:rPr>
          <w:rFonts w:ascii="Times New Roman" w:hAnsi="Times New Roman" w:cs="Times New Roman"/>
          <w:sz w:val="28"/>
          <w:szCs w:val="28"/>
        </w:rPr>
        <w:t>ь, что в современных условиях одним из важнейших факторов, определяющих уровень безопасности дорожного движения, становится эффективность законодательства об административной ответственности за правонарушения в области дорожного движения и процесса его реа</w:t>
      </w:r>
      <w:r>
        <w:rPr>
          <w:rFonts w:ascii="Times New Roman" w:hAnsi="Times New Roman" w:cs="Times New Roman"/>
          <w:sz w:val="28"/>
          <w:szCs w:val="28"/>
        </w:rPr>
        <w:t xml:space="preserve">лизации. Всякий закон или правовой акт хорош, когда он решает определенную социальную задачу. Если закон не помогает решить правовую задачу, то становится памятником права. Поэтому главное требование к качеству закона – обоснованное отражение общественных </w:t>
      </w:r>
      <w:r>
        <w:rPr>
          <w:rFonts w:ascii="Times New Roman" w:hAnsi="Times New Roman" w:cs="Times New Roman"/>
          <w:sz w:val="28"/>
          <w:szCs w:val="28"/>
        </w:rPr>
        <w:t>потребностей. Государственная власть должна готовить законы, таким образом, доводить их до такой «кондиции», чтобы работающим с ними должностным лицам, простым людям было все ясно непосредственно из текста. Открывая соответствующую статью, прочитав, все до</w:t>
      </w:r>
      <w:r>
        <w:rPr>
          <w:rFonts w:ascii="Times New Roman" w:hAnsi="Times New Roman" w:cs="Times New Roman"/>
          <w:sz w:val="28"/>
          <w:szCs w:val="28"/>
        </w:rPr>
        <w:t>лжно быть понятно, можно действовать. Но по причине, что правовое поле в России очень многоплановое, на практике это получается крайне редко. В этой связи необходимо конкретизировать нормы ответственности и исключить из законов, определяющих административн</w:t>
      </w:r>
      <w:r>
        <w:rPr>
          <w:rFonts w:ascii="Times New Roman" w:hAnsi="Times New Roman" w:cs="Times New Roman"/>
          <w:sz w:val="28"/>
          <w:szCs w:val="28"/>
        </w:rPr>
        <w:t>ую ответственность, «особый порядок» в отношении определенного круга лиц, а возможно, наоборот, рассматривать нарушение закона с их стороны как отягчающую составляющую с учетом правоохранительного рода деятельности. Действующие нормы ответственности за нар</w:t>
      </w:r>
      <w:r>
        <w:rPr>
          <w:rFonts w:ascii="Times New Roman" w:hAnsi="Times New Roman" w:cs="Times New Roman"/>
          <w:sz w:val="28"/>
          <w:szCs w:val="28"/>
        </w:rPr>
        <w:t>ушения в области дорожного движения необходимо оптимизировать (унифицировать) с учетом опасности и возможных последствий участниками движения установленного порядка участия в процессе дорожного движения. Проведение такой работы позволит правоприменителю, в</w:t>
      </w:r>
      <w:r>
        <w:rPr>
          <w:rFonts w:ascii="Times New Roman" w:hAnsi="Times New Roman" w:cs="Times New Roman"/>
          <w:sz w:val="28"/>
          <w:szCs w:val="28"/>
        </w:rPr>
        <w:t xml:space="preserve">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Госавтоинспекции</w:t>
      </w:r>
      <w:r>
        <w:rPr>
          <w:rFonts w:ascii="Times New Roman" w:hAnsi="Times New Roman" w:cs="Times New Roman"/>
          <w:sz w:val="28"/>
          <w:szCs w:val="28"/>
        </w:rPr>
        <w:t xml:space="preserve"> МВД России более эффективно влиять на участников дорожного движения, побуждая последних повысить уровень осознания опасности нарушений при участии в дорожном движении.</w:t>
      </w:r>
    </w:p>
    <w:p w:rsidR="006131C2" w:rsidRDefault="00FA16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71DCA" w:rsidRDefault="00271DCA" w:rsidP="00343E5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CA">
        <w:rPr>
          <w:rFonts w:ascii="Times New Roman" w:hAnsi="Times New Roman" w:cs="Times New Roman"/>
          <w:sz w:val="28"/>
          <w:szCs w:val="28"/>
        </w:rPr>
        <w:lastRenderedPageBreak/>
        <w:t xml:space="preserve">Кодекс Российской Федерации об административных правонарушениях от 30.12.2001 № 195-ФЗ (ред. от 07.03.2017) (с </w:t>
      </w:r>
      <w:proofErr w:type="spellStart"/>
      <w:r w:rsidRPr="00271DC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>. и доп., вступ. в силу с 31.03.2017) // Собрание законодательства РФ. - 07.01.2002. - № 1 (ч. 1). - Ст. 1.</w:t>
      </w:r>
    </w:p>
    <w:p w:rsidR="00271DCA" w:rsidRPr="00271DCA" w:rsidRDefault="00271DCA" w:rsidP="00343E5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CA">
        <w:rPr>
          <w:rFonts w:ascii="Times New Roman" w:hAnsi="Times New Roman" w:cs="Times New Roman"/>
          <w:sz w:val="28"/>
          <w:szCs w:val="28"/>
        </w:rPr>
        <w:t>О безопасности дорожного движения: федеральный закон от 10.12.1995 № 196-ФЗ (ред. от 03.07.2016) // Собрание законодательства РФ. - 11.12.1995. - № 50. - Ст. 4873.</w:t>
      </w:r>
    </w:p>
    <w:p w:rsidR="00343E56" w:rsidRDefault="006964FF" w:rsidP="00343E5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ABF">
        <w:rPr>
          <w:rFonts w:ascii="Times New Roman" w:hAnsi="Times New Roman" w:cs="Times New Roman"/>
          <w:sz w:val="28"/>
          <w:szCs w:val="28"/>
        </w:rPr>
        <w:t>Григорьева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ABF">
        <w:rPr>
          <w:rFonts w:ascii="Times New Roman" w:hAnsi="Times New Roman" w:cs="Times New Roman"/>
          <w:sz w:val="28"/>
          <w:szCs w:val="28"/>
        </w:rPr>
        <w:t xml:space="preserve"> М. Р. Об основных мероприятиях, направленных на повышение безопасности дорожног</w:t>
      </w:r>
      <w:r>
        <w:rPr>
          <w:rFonts w:ascii="Times New Roman" w:hAnsi="Times New Roman" w:cs="Times New Roman"/>
          <w:sz w:val="28"/>
          <w:szCs w:val="28"/>
        </w:rPr>
        <w:t xml:space="preserve">о движения  / М. Р. Григорьева </w:t>
      </w:r>
      <w:r w:rsidRPr="00A36ABF">
        <w:rPr>
          <w:rFonts w:ascii="Times New Roman" w:hAnsi="Times New Roman" w:cs="Times New Roman"/>
          <w:sz w:val="28"/>
          <w:szCs w:val="28"/>
        </w:rPr>
        <w:t>// Актуальные вопросы юридичес</w:t>
      </w:r>
      <w:r>
        <w:rPr>
          <w:rFonts w:ascii="Times New Roman" w:hAnsi="Times New Roman" w:cs="Times New Roman"/>
          <w:sz w:val="28"/>
          <w:szCs w:val="28"/>
        </w:rPr>
        <w:t>ких наук: материалы II международной</w:t>
      </w:r>
      <w:r w:rsidRPr="00A36ABF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A36ABF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еренции</w:t>
      </w:r>
      <w:r w:rsidRPr="00A36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Челябинск: Два комсомольца, </w:t>
      </w:r>
      <w:r w:rsidRPr="00A36A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15. - </w:t>
      </w:r>
      <w:r w:rsidRPr="00A36ABF">
        <w:rPr>
          <w:rFonts w:ascii="Times New Roman" w:hAnsi="Times New Roman" w:cs="Times New Roman"/>
          <w:sz w:val="28"/>
          <w:szCs w:val="28"/>
        </w:rPr>
        <w:t>С. 38-40.</w:t>
      </w:r>
    </w:p>
    <w:p w:rsidR="00271DCA" w:rsidRDefault="00343E56" w:rsidP="00271D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E56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343E56">
        <w:rPr>
          <w:rFonts w:ascii="Times New Roman" w:hAnsi="Times New Roman" w:cs="Times New Roman"/>
          <w:sz w:val="28"/>
          <w:szCs w:val="28"/>
        </w:rPr>
        <w:t xml:space="preserve">, С.В. Современные подходы и перспективы развития профилактики безопасности дорожного движения / С.В. </w:t>
      </w:r>
      <w:proofErr w:type="spellStart"/>
      <w:r w:rsidRPr="00343E56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343E56">
        <w:rPr>
          <w:rFonts w:ascii="Times New Roman" w:hAnsi="Times New Roman" w:cs="Times New Roman"/>
          <w:sz w:val="28"/>
          <w:szCs w:val="28"/>
        </w:rPr>
        <w:t xml:space="preserve"> // </w:t>
      </w:r>
      <w:hyperlink r:id="rId8" w:tooltip="Оглавления выпусков этого журнала" w:history="1">
        <w:r w:rsidRPr="00343E56">
          <w:rPr>
            <w:rFonts w:ascii="Times New Roman" w:hAnsi="Times New Roman" w:cs="Times New Roman"/>
            <w:sz w:val="28"/>
            <w:szCs w:val="28"/>
          </w:rPr>
          <w:t>Альтернативные источники энергии в транспортно-технологическом комплексе: проблемы и перспективы рационального использования</w:t>
        </w:r>
      </w:hyperlink>
      <w:r>
        <w:rPr>
          <w:rFonts w:ascii="Times New Roman" w:hAnsi="Times New Roman" w:cs="Times New Roman"/>
          <w:sz w:val="28"/>
          <w:szCs w:val="28"/>
        </w:rPr>
        <w:t>. – 2015. - № 2. – С. 594-598.</w:t>
      </w:r>
    </w:p>
    <w:p w:rsidR="00271DCA" w:rsidRDefault="00392A85" w:rsidP="00271D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DCA">
        <w:rPr>
          <w:rFonts w:ascii="Times New Roman" w:hAnsi="Times New Roman" w:cs="Times New Roman"/>
          <w:sz w:val="28"/>
          <w:szCs w:val="28"/>
        </w:rPr>
        <w:t>Дорошенко, А.И., Янковский, Л.В. Влияние дорожных условий на риск возникновения дорожно-транспортных происшествий / А.И. Дорошенко, Л.В. Янковский // Транспорт. Транспортные сооружения. Экология. – 2011. - № 2. – С.168 – 174.</w:t>
      </w:r>
    </w:p>
    <w:p w:rsidR="00271DCA" w:rsidRDefault="00343E56" w:rsidP="00271D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DCA">
        <w:rPr>
          <w:rFonts w:ascii="Times New Roman" w:hAnsi="Times New Roman" w:cs="Times New Roman"/>
          <w:sz w:val="28"/>
          <w:szCs w:val="28"/>
        </w:rPr>
        <w:t>Дресвянникова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, Е.А. Вопросы обеспечения исполнения постановлений по делам об административных правонарушениях в области дорожного движения / Е.А. </w:t>
      </w:r>
      <w:proofErr w:type="spellStart"/>
      <w:r w:rsidRPr="00271DCA">
        <w:rPr>
          <w:rFonts w:ascii="Times New Roman" w:hAnsi="Times New Roman" w:cs="Times New Roman"/>
          <w:sz w:val="28"/>
          <w:szCs w:val="28"/>
        </w:rPr>
        <w:t>Дресвянникова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 // Административное и муниципальное право. – 2015. - № 7. – С. 670 – 675.</w:t>
      </w:r>
    </w:p>
    <w:p w:rsidR="00271DCA" w:rsidRDefault="00FA1647" w:rsidP="00271D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DCA">
        <w:rPr>
          <w:rFonts w:ascii="Times New Roman" w:hAnsi="Times New Roman" w:cs="Times New Roman"/>
          <w:sz w:val="28"/>
          <w:szCs w:val="28"/>
        </w:rPr>
        <w:t>Ланкова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, А.О. Статистика дорожно-транспортных происшествий в России / А.О. </w:t>
      </w:r>
      <w:proofErr w:type="spellStart"/>
      <w:r w:rsidRPr="00271DCA">
        <w:rPr>
          <w:rFonts w:ascii="Times New Roman" w:hAnsi="Times New Roman" w:cs="Times New Roman"/>
          <w:sz w:val="28"/>
          <w:szCs w:val="28"/>
        </w:rPr>
        <w:t>Ланкова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 // </w:t>
      </w:r>
      <w:r w:rsidR="006964FF" w:rsidRPr="00271DCA">
        <w:rPr>
          <w:rFonts w:ascii="Times New Roman" w:hAnsi="Times New Roman" w:cs="Times New Roman"/>
          <w:sz w:val="28"/>
          <w:szCs w:val="28"/>
        </w:rPr>
        <w:t xml:space="preserve">Научная дискуссия современной молодежи: экономика и право: сборник статей международной научно-практической конференции. – Пенза: </w:t>
      </w:r>
      <w:proofErr w:type="gramStart"/>
      <w:r w:rsidR="006964FF" w:rsidRPr="00271DCA">
        <w:rPr>
          <w:rFonts w:ascii="Times New Roman" w:hAnsi="Times New Roman" w:cs="Times New Roman"/>
          <w:sz w:val="28"/>
          <w:szCs w:val="28"/>
        </w:rPr>
        <w:t>«Наука и Просвещение» (ИП</w:t>
      </w:r>
      <w:proofErr w:type="gramEnd"/>
      <w:r w:rsidR="006964FF" w:rsidRPr="00271DCA">
        <w:rPr>
          <w:rFonts w:ascii="Times New Roman" w:hAnsi="Times New Roman" w:cs="Times New Roman"/>
          <w:sz w:val="28"/>
          <w:szCs w:val="28"/>
        </w:rPr>
        <w:t xml:space="preserve"> Гуляев Г.Ю.), 2016. – С. 100-102.</w:t>
      </w:r>
    </w:p>
    <w:p w:rsidR="00FA1647" w:rsidRPr="00271DCA" w:rsidRDefault="00FA1647" w:rsidP="00271DC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1DCA">
        <w:rPr>
          <w:rFonts w:ascii="Times New Roman" w:hAnsi="Times New Roman" w:cs="Times New Roman"/>
          <w:sz w:val="28"/>
          <w:szCs w:val="28"/>
        </w:rPr>
        <w:lastRenderedPageBreak/>
        <w:t>Хегай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, Ю.А. Безопасность дорожного движения - важнейшая часть социально-экономического развития страны / Ю.А. </w:t>
      </w:r>
      <w:proofErr w:type="spellStart"/>
      <w:r w:rsidRPr="00271DCA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Pr="00271DCA">
        <w:rPr>
          <w:rFonts w:ascii="Times New Roman" w:hAnsi="Times New Roman" w:cs="Times New Roman"/>
          <w:sz w:val="28"/>
          <w:szCs w:val="28"/>
        </w:rPr>
        <w:t xml:space="preserve"> // Теория и практика общественного развития: Научный журнал. - 2014. - № 9. - С.21 – 28.</w:t>
      </w:r>
    </w:p>
    <w:p w:rsidR="00FA1647" w:rsidRDefault="00FA1647" w:rsidP="00271DC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647" w:rsidSect="006131C2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2F" w:rsidRDefault="009A4F2F" w:rsidP="00FA1647">
      <w:pPr>
        <w:spacing w:after="0" w:line="240" w:lineRule="auto"/>
      </w:pPr>
      <w:r>
        <w:separator/>
      </w:r>
    </w:p>
  </w:endnote>
  <w:endnote w:type="continuationSeparator" w:id="0">
    <w:p w:rsidR="009A4F2F" w:rsidRDefault="009A4F2F" w:rsidP="00FA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2F" w:rsidRDefault="009A4F2F" w:rsidP="00FA1647">
      <w:pPr>
        <w:spacing w:after="0" w:line="240" w:lineRule="auto"/>
      </w:pPr>
      <w:r>
        <w:separator/>
      </w:r>
    </w:p>
  </w:footnote>
  <w:footnote w:type="continuationSeparator" w:id="0">
    <w:p w:rsidR="009A4F2F" w:rsidRDefault="009A4F2F" w:rsidP="00FA1647">
      <w:pPr>
        <w:spacing w:after="0" w:line="240" w:lineRule="auto"/>
      </w:pPr>
      <w:r>
        <w:continuationSeparator/>
      </w:r>
    </w:p>
  </w:footnote>
  <w:footnote w:id="1">
    <w:p w:rsidR="00FA1647" w:rsidRDefault="00FA1647" w:rsidP="00FA1647">
      <w:pPr>
        <w:pStyle w:val="a5"/>
        <w:ind w:firstLine="851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FA1647">
        <w:rPr>
          <w:rFonts w:ascii="Times New Roman" w:hAnsi="Times New Roman" w:cs="Times New Roman"/>
          <w:sz w:val="24"/>
          <w:szCs w:val="24"/>
        </w:rPr>
        <w:t>Хегай</w:t>
      </w:r>
      <w:proofErr w:type="spellEnd"/>
      <w:r w:rsidRPr="00FA1647">
        <w:rPr>
          <w:rFonts w:ascii="Times New Roman" w:hAnsi="Times New Roman" w:cs="Times New Roman"/>
          <w:sz w:val="24"/>
          <w:szCs w:val="24"/>
        </w:rPr>
        <w:t xml:space="preserve"> Ю.А. Безопасность дорожного движения - важнейшая часть социально-экономического развития страны // Теория и практика общественного развития: Научный журнал. - 2014. - №9. - С.21.</w:t>
      </w:r>
    </w:p>
  </w:footnote>
  <w:footnote w:id="2">
    <w:p w:rsidR="00FA1647" w:rsidRDefault="00FA1647" w:rsidP="006964FF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="006964FF" w:rsidRPr="006964FF">
        <w:rPr>
          <w:rFonts w:ascii="Times New Roman" w:hAnsi="Times New Roman" w:cs="Times New Roman"/>
          <w:sz w:val="24"/>
          <w:szCs w:val="24"/>
        </w:rPr>
        <w:t>Ланкова</w:t>
      </w:r>
      <w:proofErr w:type="spellEnd"/>
      <w:r w:rsidR="006964FF" w:rsidRPr="006964FF">
        <w:rPr>
          <w:rFonts w:ascii="Times New Roman" w:hAnsi="Times New Roman" w:cs="Times New Roman"/>
          <w:sz w:val="24"/>
          <w:szCs w:val="24"/>
        </w:rPr>
        <w:t xml:space="preserve"> А.О. Статистика дорожно-транспортных происшествий в России // Научная дискуссия современной молодежи: экономика и право: сборник статей международной научно-практической конференции. Пенза: «Наука и Просвещение» (ИП Гуляев Г.Ю.), 2016. С. 101.</w:t>
      </w:r>
    </w:p>
  </w:footnote>
  <w:footnote w:id="3">
    <w:p w:rsidR="006964FF" w:rsidRDefault="006964FF" w:rsidP="006964FF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6964FF">
        <w:rPr>
          <w:rFonts w:ascii="Times New Roman" w:hAnsi="Times New Roman" w:cs="Times New Roman"/>
          <w:sz w:val="24"/>
          <w:szCs w:val="24"/>
        </w:rPr>
        <w:t>Григорьева М. Р. Об основных мероприятиях, направленных на повышение безопасности дорожного движения  // Актуальные вопросы юридиче</w:t>
      </w:r>
      <w:r>
        <w:rPr>
          <w:rFonts w:ascii="Times New Roman" w:hAnsi="Times New Roman" w:cs="Times New Roman"/>
          <w:sz w:val="24"/>
          <w:szCs w:val="24"/>
        </w:rPr>
        <w:t>ских наук: материалы II международной научной</w:t>
      </w:r>
      <w:r w:rsidRPr="006964FF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 xml:space="preserve">ференции. </w:t>
      </w:r>
      <w:r w:rsidRPr="006964FF">
        <w:rPr>
          <w:rFonts w:ascii="Times New Roman" w:hAnsi="Times New Roman" w:cs="Times New Roman"/>
          <w:sz w:val="24"/>
          <w:szCs w:val="24"/>
        </w:rPr>
        <w:t>Челябинск: Два комсомольца, 2015. С. 38.</w:t>
      </w:r>
    </w:p>
  </w:footnote>
  <w:footnote w:id="4">
    <w:p w:rsidR="006964FF" w:rsidRDefault="006964FF" w:rsidP="00392A85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="00392A85" w:rsidRPr="00392A85">
        <w:rPr>
          <w:rFonts w:ascii="Times New Roman" w:hAnsi="Times New Roman" w:cs="Times New Roman"/>
          <w:sz w:val="24"/>
          <w:szCs w:val="24"/>
        </w:rPr>
        <w:t>Дорошенко А.И., Янковский Л.В. Влияние дорожных условий на риск возникновения дорожно-транспортных происшествий // Транспорт. Транспортные сооружения. Экология. – 2011. - № 2. – С.169.</w:t>
      </w:r>
    </w:p>
  </w:footnote>
  <w:footnote w:id="5">
    <w:p w:rsidR="00392A85" w:rsidRDefault="00392A85" w:rsidP="00343E56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="00343E56" w:rsidRPr="00343E56">
        <w:rPr>
          <w:rFonts w:ascii="Times New Roman" w:hAnsi="Times New Roman" w:cs="Times New Roman"/>
          <w:sz w:val="24"/>
          <w:szCs w:val="24"/>
        </w:rPr>
        <w:t>Дорохин</w:t>
      </w:r>
      <w:proofErr w:type="spellEnd"/>
      <w:r w:rsidR="00343E56" w:rsidRPr="00343E56">
        <w:rPr>
          <w:rFonts w:ascii="Times New Roman" w:hAnsi="Times New Roman" w:cs="Times New Roman"/>
          <w:sz w:val="24"/>
          <w:szCs w:val="24"/>
        </w:rPr>
        <w:t xml:space="preserve"> С.В. Современные подходы и перспективы развития профилактики безопасности дорожного движения // </w:t>
      </w:r>
      <w:hyperlink r:id="rId1" w:tooltip="Оглавления выпусков этого журнала" w:history="1">
        <w:r w:rsidR="00343E56" w:rsidRPr="00343E56">
          <w:rPr>
            <w:rFonts w:ascii="Times New Roman" w:hAnsi="Times New Roman" w:cs="Times New Roman"/>
            <w:sz w:val="24"/>
            <w:szCs w:val="24"/>
          </w:rPr>
          <w:t>Альтернативные источники энергии в транспортно-технологическом комплексе: проблемы и перспективы рационального использования</w:t>
        </w:r>
      </w:hyperlink>
      <w:r w:rsidR="00343E56" w:rsidRPr="00343E56">
        <w:rPr>
          <w:rFonts w:ascii="Times New Roman" w:hAnsi="Times New Roman" w:cs="Times New Roman"/>
          <w:sz w:val="24"/>
          <w:szCs w:val="24"/>
        </w:rPr>
        <w:t>. – 2015. - № 2. – С. 595.</w:t>
      </w:r>
    </w:p>
  </w:footnote>
  <w:footnote w:id="6">
    <w:p w:rsidR="00343E56" w:rsidRDefault="00343E56" w:rsidP="00343E56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343E56">
        <w:rPr>
          <w:rFonts w:ascii="Times New Roman" w:hAnsi="Times New Roman" w:cs="Times New Roman"/>
          <w:sz w:val="24"/>
          <w:szCs w:val="24"/>
        </w:rPr>
        <w:t>Дресвянникова</w:t>
      </w:r>
      <w:proofErr w:type="spellEnd"/>
      <w:r w:rsidRPr="00343E56">
        <w:rPr>
          <w:rFonts w:ascii="Times New Roman" w:hAnsi="Times New Roman" w:cs="Times New Roman"/>
          <w:sz w:val="24"/>
          <w:szCs w:val="24"/>
        </w:rPr>
        <w:t xml:space="preserve"> Е.А. Вопросы обеспечения исполнения постановлений по делам об административных правонарушениях в области дорожного движения // Административное и муниципальное право. – 2015. - № 7. – С. 673.</w:t>
      </w:r>
    </w:p>
  </w:footnote>
  <w:footnote w:id="7">
    <w:p w:rsidR="00343E56" w:rsidRPr="00343E56" w:rsidRDefault="00343E56" w:rsidP="0027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343E56">
        <w:rPr>
          <w:rFonts w:ascii="Times New Roman" w:hAnsi="Times New Roman" w:cs="Times New Roman"/>
          <w:sz w:val="24"/>
          <w:szCs w:val="24"/>
        </w:rPr>
        <w:t>Кодекс Российской Федерации об а</w:t>
      </w:r>
      <w:r w:rsidR="00271DCA">
        <w:rPr>
          <w:rFonts w:ascii="Times New Roman" w:hAnsi="Times New Roman" w:cs="Times New Roman"/>
          <w:sz w:val="24"/>
          <w:szCs w:val="24"/>
        </w:rPr>
        <w:t>дминистративных правонарушениях от 30.12.2001 №</w:t>
      </w:r>
      <w:r w:rsidRPr="00343E56">
        <w:rPr>
          <w:rFonts w:ascii="Times New Roman" w:hAnsi="Times New Roman" w:cs="Times New Roman"/>
          <w:sz w:val="24"/>
          <w:szCs w:val="24"/>
        </w:rPr>
        <w:t xml:space="preserve"> 195-ФЗ (ред. от 07.03.2017) (с </w:t>
      </w:r>
      <w:proofErr w:type="spellStart"/>
      <w:r w:rsidRPr="00343E5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43E56">
        <w:rPr>
          <w:rFonts w:ascii="Times New Roman" w:hAnsi="Times New Roman" w:cs="Times New Roman"/>
          <w:sz w:val="24"/>
          <w:szCs w:val="24"/>
        </w:rPr>
        <w:t xml:space="preserve">. и доп., вступ. в силу с 31.03.2017) // </w:t>
      </w:r>
      <w:r w:rsidR="00271DCA">
        <w:rPr>
          <w:rFonts w:ascii="Times New Roman" w:hAnsi="Times New Roman" w:cs="Times New Roman"/>
          <w:sz w:val="24"/>
          <w:szCs w:val="24"/>
        </w:rPr>
        <w:t>Собрание законодательства РФ. - 07.01.2002. - № 1 (ч. 1). - С</w:t>
      </w:r>
      <w:r w:rsidRPr="00343E56">
        <w:rPr>
          <w:rFonts w:ascii="Times New Roman" w:hAnsi="Times New Roman" w:cs="Times New Roman"/>
          <w:sz w:val="24"/>
          <w:szCs w:val="24"/>
        </w:rPr>
        <w:t>т. 1.</w:t>
      </w:r>
    </w:p>
  </w:footnote>
  <w:footnote w:id="8">
    <w:p w:rsidR="00271DCA" w:rsidRPr="00271DCA" w:rsidRDefault="00271DCA" w:rsidP="00271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Style w:val="a7"/>
        </w:rPr>
        <w:footnoteRef/>
      </w:r>
      <w:r>
        <w:t xml:space="preserve">  </w:t>
      </w:r>
      <w:r w:rsidRPr="00271DCA">
        <w:rPr>
          <w:rFonts w:ascii="Times New Roman" w:hAnsi="Times New Roman" w:cs="Times New Roman"/>
          <w:sz w:val="24"/>
          <w:szCs w:val="24"/>
        </w:rPr>
        <w:t>О безопасности дорожного движения: федеральный закон от</w:t>
      </w:r>
      <w:r>
        <w:rPr>
          <w:rFonts w:ascii="Times New Roman" w:hAnsi="Times New Roman" w:cs="Times New Roman"/>
          <w:sz w:val="24"/>
          <w:szCs w:val="24"/>
        </w:rPr>
        <w:t xml:space="preserve"> 10.12.1995 №</w:t>
      </w:r>
      <w:r w:rsidRPr="00271DCA">
        <w:rPr>
          <w:rFonts w:ascii="Times New Roman" w:hAnsi="Times New Roman" w:cs="Times New Roman"/>
          <w:sz w:val="24"/>
          <w:szCs w:val="24"/>
        </w:rPr>
        <w:t xml:space="preserve"> 196-ФЗ (ред. от 03.07.2016)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DCA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РФ. - 11.12.1995. - № 50. - Ст. 4873.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6125"/>
    <w:multiLevelType w:val="hybridMultilevel"/>
    <w:tmpl w:val="2F4E0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072AD7"/>
    <w:multiLevelType w:val="hybridMultilevel"/>
    <w:tmpl w:val="2F4E0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hideGrammaticalErrors/>
  <w:proofState w:spelling="clean" w:grammar="clean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131C2"/>
    <w:rsid w:val="00271DCA"/>
    <w:rsid w:val="00343E56"/>
    <w:rsid w:val="00392A85"/>
    <w:rsid w:val="006131C2"/>
    <w:rsid w:val="006964FF"/>
    <w:rsid w:val="009A4F2F"/>
    <w:rsid w:val="00FA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31C2"/>
    <w:pPr>
      <w:spacing w:after="0" w:line="240" w:lineRule="auto"/>
    </w:pPr>
  </w:style>
  <w:style w:type="paragraph" w:styleId="a4">
    <w:name w:val="Normal (Web)"/>
    <w:basedOn w:val="a"/>
    <w:semiHidden/>
    <w:rsid w:val="0061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rsid w:val="006131C2"/>
    <w:pPr>
      <w:autoSpaceDE w:val="0"/>
      <w:autoSpaceDN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A16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164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A164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43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7486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library.ru/contents.asp?issueid=1748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AA5A7-C4B6-45BA-A543-95607A02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2017-03-30T08:23:00Z</dcterms:created>
  <dcterms:modified xsi:type="dcterms:W3CDTF">2017-03-30T08:23:00Z</dcterms:modified>
</cp:coreProperties>
</file>