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42" w:rsidRDefault="00011A75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B20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0A6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18682D" w:rsidRPr="0018682D">
        <w:rPr>
          <w:rFonts w:ascii="Times New Roman" w:hAnsi="Times New Roman" w:cs="Times New Roman"/>
          <w:b/>
          <w:sz w:val="28"/>
          <w:szCs w:val="28"/>
        </w:rPr>
        <w:t xml:space="preserve"> массового праздника</w:t>
      </w:r>
    </w:p>
    <w:p w:rsidR="00185D2A" w:rsidRDefault="00185D2A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D2A" w:rsidRPr="00185D2A" w:rsidRDefault="00185D2A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5D2A">
        <w:rPr>
          <w:rFonts w:ascii="Times New Roman" w:hAnsi="Times New Roman" w:cs="Times New Roman"/>
          <w:sz w:val="28"/>
          <w:szCs w:val="28"/>
        </w:rPr>
        <w:t>Дадыко</w:t>
      </w:r>
      <w:proofErr w:type="spellEnd"/>
      <w:r w:rsidRPr="00185D2A"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185D2A" w:rsidRDefault="00185D2A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185D2A">
        <w:rPr>
          <w:rFonts w:ascii="Times New Roman" w:hAnsi="Times New Roman" w:cs="Times New Roman"/>
          <w:sz w:val="28"/>
          <w:szCs w:val="28"/>
        </w:rPr>
        <w:t>Мурашова Наталья Сергеевна</w:t>
      </w:r>
    </w:p>
    <w:p w:rsidR="00185D2A" w:rsidRPr="00185D2A" w:rsidRDefault="00185D2A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5D2A">
        <w:rPr>
          <w:rFonts w:ascii="Times New Roman" w:hAnsi="Times New Roman" w:cs="Times New Roman"/>
          <w:sz w:val="28"/>
          <w:szCs w:val="28"/>
        </w:rPr>
        <w:t>Новосибирский государственный педагогический университет</w:t>
      </w:r>
    </w:p>
    <w:p w:rsidR="00185D2A" w:rsidRPr="00185D2A" w:rsidRDefault="00185D2A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D2A" w:rsidRPr="0018682D" w:rsidRDefault="00185D2A" w:rsidP="001868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2D" w:rsidRDefault="0018682D" w:rsidP="0018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3F">
        <w:rPr>
          <w:rFonts w:ascii="Times New Roman" w:hAnsi="Times New Roman" w:cs="Times New Roman"/>
          <w:sz w:val="28"/>
          <w:szCs w:val="28"/>
        </w:rPr>
        <w:t xml:space="preserve">Суть массового праздника с позиций </w:t>
      </w:r>
      <w:r w:rsidR="00B17B3F">
        <w:rPr>
          <w:rFonts w:ascii="Times New Roman" w:hAnsi="Times New Roman" w:cs="Times New Roman"/>
          <w:sz w:val="28"/>
          <w:szCs w:val="28"/>
        </w:rPr>
        <w:t xml:space="preserve">социально-культурной деятельности </w:t>
      </w:r>
      <w:r w:rsidR="007E7F2B" w:rsidRPr="00B17B3F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B17B3F">
        <w:rPr>
          <w:rFonts w:ascii="Times New Roman" w:hAnsi="Times New Roman" w:cs="Times New Roman"/>
          <w:sz w:val="28"/>
          <w:szCs w:val="28"/>
        </w:rPr>
        <w:t>в организации художественными средствами человеческого общения.</w:t>
      </w:r>
    </w:p>
    <w:p w:rsidR="0018682D" w:rsidRDefault="0018682D" w:rsidP="0018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отметить время возникновения массовых праздников. Праздники</w:t>
      </w:r>
      <w:r w:rsidR="00547CB2">
        <w:rPr>
          <w:rFonts w:ascii="Times New Roman" w:hAnsi="Times New Roman" w:cs="Times New Roman"/>
          <w:sz w:val="28"/>
          <w:szCs w:val="28"/>
        </w:rPr>
        <w:t xml:space="preserve"> сопровождали</w:t>
      </w:r>
      <w:r w:rsidR="001460A6">
        <w:rPr>
          <w:rFonts w:ascii="Times New Roman" w:hAnsi="Times New Roman" w:cs="Times New Roman"/>
          <w:sz w:val="28"/>
          <w:szCs w:val="28"/>
        </w:rPr>
        <w:t xml:space="preserve"> человека в течение</w:t>
      </w:r>
      <w:r w:rsidR="00547CB2">
        <w:rPr>
          <w:rFonts w:ascii="Times New Roman" w:hAnsi="Times New Roman" w:cs="Times New Roman"/>
          <w:sz w:val="28"/>
          <w:szCs w:val="28"/>
        </w:rPr>
        <w:t xml:space="preserve"> всей его жизни. З</w:t>
      </w:r>
      <w:r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1460A6">
        <w:rPr>
          <w:rFonts w:ascii="Times New Roman" w:hAnsi="Times New Roman" w:cs="Times New Roman"/>
          <w:sz w:val="28"/>
          <w:szCs w:val="28"/>
        </w:rPr>
        <w:t xml:space="preserve">массового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="001460A6">
        <w:rPr>
          <w:rFonts w:ascii="Times New Roman" w:hAnsi="Times New Roman" w:cs="Times New Roman"/>
          <w:sz w:val="28"/>
          <w:szCs w:val="28"/>
        </w:rPr>
        <w:t xml:space="preserve"> как средства общения людей очень велико.</w:t>
      </w:r>
    </w:p>
    <w:p w:rsidR="001460A6" w:rsidRDefault="001460A6" w:rsidP="00146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0A6">
        <w:rPr>
          <w:rFonts w:ascii="Times New Roman" w:hAnsi="Times New Roman" w:cs="Times New Roman"/>
          <w:color w:val="000000"/>
          <w:sz w:val="28"/>
          <w:szCs w:val="28"/>
        </w:rPr>
        <w:t>В условиях культурно-просветительной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 празднику со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t>ответствуют самые разнообразные клубные, уличные, стадион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softHyphen/>
        <w:t>ные, водные, парковые</w:t>
      </w:r>
      <w:r w:rsidRPr="001460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60A6">
        <w:rPr>
          <w:rFonts w:ascii="Times New Roman" w:hAnsi="Times New Roman" w:cs="Times New Roman"/>
          <w:bCs/>
          <w:color w:val="000000"/>
          <w:sz w:val="28"/>
          <w:szCs w:val="28"/>
        </w:rPr>
        <w:t>массовые действа:</w:t>
      </w:r>
      <w:r w:rsidRPr="001460A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t>карнавалы, шествия, манифестации, митинги, фестивали. Все они рассчитаны не только на активное участие масс, но одновременно и на эстети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восприятие, достигаемое зрелищностью праздников, их красотой, эффектом. Поэтому с точк</w:t>
      </w:r>
      <w:r w:rsidR="005A7DEA">
        <w:rPr>
          <w:rFonts w:ascii="Times New Roman" w:hAnsi="Times New Roman" w:cs="Times New Roman"/>
          <w:color w:val="000000"/>
          <w:sz w:val="28"/>
          <w:szCs w:val="28"/>
        </w:rPr>
        <w:t xml:space="preserve">и зрения организации праздник - 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t>это всегда определенный комплекс мероприятий, со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softHyphen/>
        <w:t>четающий активное действие с восприятием зрелища. Такой праздник представляет собой сумму разнообразных акций, зак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люченных в единовременные рамки </w:t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65C0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A65C02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_Ref446968434 \r \h </w:instrText>
      </w:r>
      <w:r w:rsidR="00A65C02">
        <w:rPr>
          <w:rFonts w:ascii="Times New Roman" w:hAnsi="Times New Roman" w:cs="Times New Roman"/>
          <w:color w:val="000000"/>
          <w:sz w:val="28"/>
          <w:szCs w:val="28"/>
        </w:rPr>
      </w:r>
      <w:r w:rsidR="00A65C0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A65C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5C0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1460A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FAC" w:rsidRDefault="00FF68D0" w:rsidP="00D40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60A6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массового праздника </w:t>
      </w:r>
      <w:r w:rsidR="007E7F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0A6">
        <w:rPr>
          <w:rFonts w:ascii="Times New Roman" w:hAnsi="Times New Roman" w:cs="Times New Roman"/>
          <w:color w:val="000000"/>
          <w:sz w:val="28"/>
          <w:szCs w:val="28"/>
        </w:rPr>
        <w:t xml:space="preserve">очень сложная и ответственная задача, которая подразумевает детальную работу над каждой составляющей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547C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7F2B" w:rsidRPr="007E7F2B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массового праздника </w:t>
      </w:r>
      <w:r w:rsidR="00DF4D97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r w:rsidR="007E7F2B" w:rsidRPr="007E7F2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командная совместная деятельность</w:t>
      </w:r>
      <w:r w:rsidR="007E7F2B" w:rsidRPr="007E7F2B">
        <w:rPr>
          <w:rFonts w:ascii="Times New Roman" w:hAnsi="Times New Roman" w:cs="Times New Roman"/>
          <w:color w:val="000000"/>
          <w:sz w:val="28"/>
          <w:szCs w:val="28"/>
        </w:rPr>
        <w:t xml:space="preserve">. Роль 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члена команды </w:t>
      </w:r>
      <w:r w:rsidR="00DF4D97"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r w:rsidR="007E7F2B" w:rsidRPr="007E7F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F4D97">
        <w:rPr>
          <w:rFonts w:ascii="Times New Roman" w:hAnsi="Times New Roman" w:cs="Times New Roman"/>
          <w:color w:val="000000"/>
          <w:sz w:val="28"/>
          <w:szCs w:val="28"/>
        </w:rPr>
        <w:t>потому что малейшее упущение в подготовке</w:t>
      </w:r>
      <w:r w:rsidR="007E7F2B" w:rsidRPr="007E7F2B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 скажется на его качестве.</w:t>
      </w:r>
      <w:r w:rsidR="008C5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3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4D97">
        <w:rPr>
          <w:rFonts w:ascii="Times New Roman" w:hAnsi="Times New Roman" w:cs="Times New Roman"/>
          <w:color w:val="000000"/>
          <w:sz w:val="28"/>
          <w:szCs w:val="28"/>
        </w:rPr>
        <w:t>собо значима</w:t>
      </w:r>
      <w:r w:rsidR="00A333DE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совместная работа сценариста и режиссера. Умение сценариста донести до публики идею через слово и умение режиссера придать словам нужную форму, продемонстрировать владение выразительными средствами искусства, делает праздник единым. </w:t>
      </w:r>
    </w:p>
    <w:p w:rsidR="008C5A9D" w:rsidRPr="00D40FAC" w:rsidRDefault="008C5A9D" w:rsidP="00D40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AC">
        <w:rPr>
          <w:rFonts w:ascii="Times New Roman" w:eastAsia="Times New Roman" w:hAnsi="Times New Roman" w:cs="Times New Roman"/>
          <w:sz w:val="28"/>
          <w:szCs w:val="28"/>
        </w:rPr>
        <w:t>Даже если у кон</w:t>
      </w:r>
      <w:r w:rsidRPr="00D40FAC">
        <w:rPr>
          <w:rFonts w:ascii="Times New Roman" w:eastAsia="Times New Roman" w:hAnsi="Times New Roman" w:cs="Times New Roman"/>
          <w:sz w:val="28"/>
          <w:szCs w:val="28"/>
        </w:rPr>
        <w:softHyphen/>
        <w:t>церта имеется драматургическая первооснова, процесс постановки номера и представления очень часто требует от режиссера углублен</w:t>
      </w:r>
      <w:r w:rsidRPr="00D40FA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и </w:t>
      </w:r>
      <w:r w:rsidRPr="00D40FAC">
        <w:rPr>
          <w:rFonts w:ascii="Times New Roman" w:hAnsi="Times New Roman" w:cs="Times New Roman"/>
          <w:sz w:val="28"/>
          <w:szCs w:val="28"/>
        </w:rPr>
        <w:t xml:space="preserve">каждодневной работы с </w:t>
      </w:r>
      <w:r w:rsidRPr="00D40FAC">
        <w:rPr>
          <w:rFonts w:ascii="Times New Roman" w:eastAsia="Times New Roman" w:hAnsi="Times New Roman" w:cs="Times New Roman"/>
          <w:sz w:val="28"/>
          <w:szCs w:val="28"/>
        </w:rPr>
        <w:t>автором, внесения посто</w:t>
      </w:r>
      <w:r w:rsidRPr="00D40FAC">
        <w:rPr>
          <w:rFonts w:ascii="Times New Roman" w:eastAsia="Times New Roman" w:hAnsi="Times New Roman" w:cs="Times New Roman"/>
          <w:sz w:val="28"/>
          <w:szCs w:val="28"/>
        </w:rPr>
        <w:softHyphen/>
        <w:t>янных изменений и дополнений в сценар</w:t>
      </w:r>
      <w:r w:rsidRPr="00D40FAC">
        <w:rPr>
          <w:rFonts w:ascii="Times New Roman" w:hAnsi="Times New Roman" w:cs="Times New Roman"/>
          <w:sz w:val="28"/>
          <w:szCs w:val="28"/>
        </w:rPr>
        <w:t xml:space="preserve">ий. Поэтому </w:t>
      </w:r>
      <w:r w:rsidRPr="00D40FAC">
        <w:rPr>
          <w:rFonts w:ascii="Times New Roman" w:eastAsia="Times New Roman" w:hAnsi="Times New Roman" w:cs="Times New Roman"/>
          <w:sz w:val="28"/>
          <w:szCs w:val="28"/>
        </w:rPr>
        <w:t>режиссер и драматург нередко становятся полноправными соавто</w:t>
      </w:r>
      <w:r w:rsidRPr="00D40FAC">
        <w:rPr>
          <w:rFonts w:ascii="Times New Roman" w:eastAsia="Times New Roman" w:hAnsi="Times New Roman" w:cs="Times New Roman"/>
          <w:sz w:val="28"/>
          <w:szCs w:val="28"/>
        </w:rPr>
        <w:softHyphen/>
        <w:t>рам</w:t>
      </w:r>
      <w:r w:rsidRPr="00D40FAC">
        <w:rPr>
          <w:rFonts w:ascii="Times New Roman" w:hAnsi="Times New Roman" w:cs="Times New Roman"/>
          <w:sz w:val="28"/>
          <w:szCs w:val="28"/>
        </w:rPr>
        <w:t>и, пусть и не всегда 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A9D">
        <w:rPr>
          <w:rFonts w:ascii="Times New Roman" w:hAnsi="Times New Roman" w:cs="Times New Roman"/>
          <w:sz w:val="28"/>
          <w:szCs w:val="28"/>
        </w:rPr>
        <w:t>[</w:t>
      </w:r>
      <w:r w:rsidR="00A65C02">
        <w:rPr>
          <w:rFonts w:ascii="Times New Roman" w:hAnsi="Times New Roman" w:cs="Times New Roman"/>
          <w:sz w:val="28"/>
          <w:szCs w:val="28"/>
        </w:rPr>
        <w:fldChar w:fldCharType="begin"/>
      </w:r>
      <w:r w:rsidR="00A65C02">
        <w:rPr>
          <w:rFonts w:ascii="Times New Roman" w:hAnsi="Times New Roman" w:cs="Times New Roman"/>
          <w:sz w:val="28"/>
          <w:szCs w:val="28"/>
        </w:rPr>
        <w:instrText xml:space="preserve"> REF _Ref448086897 \r \h </w:instrText>
      </w:r>
      <w:r w:rsidR="00A65C02">
        <w:rPr>
          <w:rFonts w:ascii="Times New Roman" w:hAnsi="Times New Roman" w:cs="Times New Roman"/>
          <w:sz w:val="28"/>
          <w:szCs w:val="28"/>
        </w:rPr>
      </w:r>
      <w:r w:rsidR="00A65C02">
        <w:rPr>
          <w:rFonts w:ascii="Times New Roman" w:hAnsi="Times New Roman" w:cs="Times New Roman"/>
          <w:sz w:val="28"/>
          <w:szCs w:val="28"/>
        </w:rPr>
        <w:fldChar w:fldCharType="separate"/>
      </w:r>
      <w:r w:rsidR="00A65C02">
        <w:rPr>
          <w:rFonts w:ascii="Times New Roman" w:hAnsi="Times New Roman" w:cs="Times New Roman"/>
          <w:sz w:val="28"/>
          <w:szCs w:val="28"/>
        </w:rPr>
        <w:t>2</w:t>
      </w:r>
      <w:r w:rsidR="00A65C02">
        <w:rPr>
          <w:rFonts w:ascii="Times New Roman" w:hAnsi="Times New Roman" w:cs="Times New Roman"/>
          <w:sz w:val="28"/>
          <w:szCs w:val="28"/>
        </w:rPr>
        <w:fldChar w:fldCharType="end"/>
      </w:r>
      <w:r w:rsidRPr="008C5A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A9D" w:rsidRDefault="008C5A9D" w:rsidP="008C5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свою очередь, праздник для участника массового представления становится средством духовного обогащения личности, фактором его нравственного и эстетического развития, средой, в которой создаются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благоприятные возможности для разностороннего и гармонического развития и самовыражения.</w:t>
      </w:r>
    </w:p>
    <w:p w:rsidR="00A333DE" w:rsidRDefault="00A333DE" w:rsidP="00146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="00046F1A">
        <w:rPr>
          <w:rFonts w:ascii="Times New Roman" w:hAnsi="Times New Roman" w:cs="Times New Roman"/>
          <w:color w:val="000000"/>
          <w:sz w:val="28"/>
          <w:szCs w:val="28"/>
        </w:rPr>
        <w:t>понимать разницу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понятия</w:t>
      </w:r>
      <w:r w:rsidR="00046F1A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«массовое зрелище» и «массовый праздник»</w:t>
      </w:r>
      <w:r w:rsidR="00046F1A">
        <w:rPr>
          <w:rFonts w:ascii="Times New Roman" w:hAnsi="Times New Roman" w:cs="Times New Roman"/>
          <w:color w:val="000000"/>
          <w:sz w:val="28"/>
          <w:szCs w:val="28"/>
        </w:rPr>
        <w:t>. Массовое зрелище определяет публику как зрителя, то есть отводит публике пассивную роль, а массовый праздник подразумевает активное участие публики, зритель становится частью праздника. В связи с этим, режис</w:t>
      </w:r>
      <w:r w:rsidR="005A7DEA">
        <w:rPr>
          <w:rFonts w:ascii="Times New Roman" w:hAnsi="Times New Roman" w:cs="Times New Roman"/>
          <w:color w:val="000000"/>
          <w:sz w:val="28"/>
          <w:szCs w:val="28"/>
        </w:rPr>
        <w:t xml:space="preserve">сер массового праздника </w:t>
      </w:r>
      <w:r w:rsidR="007E7F2B">
        <w:rPr>
          <w:rFonts w:ascii="Times New Roman" w:hAnsi="Times New Roman" w:cs="Times New Roman"/>
          <w:color w:val="000000"/>
          <w:sz w:val="28"/>
          <w:szCs w:val="28"/>
        </w:rPr>
        <w:t xml:space="preserve">и зрелища </w:t>
      </w:r>
      <w:r w:rsidR="005A7DEA">
        <w:rPr>
          <w:rFonts w:ascii="Times New Roman" w:hAnsi="Times New Roman" w:cs="Times New Roman"/>
          <w:color w:val="000000"/>
          <w:sz w:val="28"/>
          <w:szCs w:val="28"/>
        </w:rPr>
        <w:t>ставит</w:t>
      </w:r>
      <w:r w:rsidR="00046F1A">
        <w:rPr>
          <w:rFonts w:ascii="Times New Roman" w:hAnsi="Times New Roman" w:cs="Times New Roman"/>
          <w:color w:val="000000"/>
          <w:sz w:val="28"/>
          <w:szCs w:val="28"/>
        </w:rPr>
        <w:t xml:space="preserve"> разные задачи в процессе постановки представления.</w:t>
      </w:r>
    </w:p>
    <w:p w:rsidR="00046F1A" w:rsidRDefault="00D31BF8" w:rsidP="00046F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Основополагающее значение</w:t>
      </w:r>
      <w:r w:rsidR="00046F1A">
        <w:rPr>
          <w:color w:val="000000"/>
          <w:sz w:val="28"/>
          <w:szCs w:val="28"/>
        </w:rPr>
        <w:t xml:space="preserve"> в создании массового праздника отводится сценарию. Сценарий – это </w:t>
      </w:r>
      <w:r w:rsidR="00046F1A" w:rsidRPr="00046F1A">
        <w:rPr>
          <w:color w:val="000000"/>
          <w:sz w:val="28"/>
          <w:szCs w:val="28"/>
        </w:rPr>
        <w:t>подробная литературно-режиссерская разра</w:t>
      </w:r>
      <w:r w:rsidR="00046F1A" w:rsidRPr="00046F1A">
        <w:rPr>
          <w:color w:val="000000"/>
          <w:sz w:val="28"/>
          <w:szCs w:val="28"/>
        </w:rPr>
        <w:softHyphen/>
        <w:t>ботка содержания театрализованного праздничного действия. Обычно сценарий в строгой последовательности и взаимосвязи излагает все, что будет происходить на массовом празднике, рас</w:t>
      </w:r>
      <w:r w:rsidR="00046F1A" w:rsidRPr="00046F1A">
        <w:rPr>
          <w:color w:val="000000"/>
          <w:sz w:val="28"/>
          <w:szCs w:val="28"/>
        </w:rPr>
        <w:softHyphen/>
        <w:t>крывает тему в следующих друг за другом элементах действия, показывает авторские переходы от одной части действия к дру</w:t>
      </w:r>
      <w:r w:rsidR="00046F1A" w:rsidRPr="00046F1A">
        <w:rPr>
          <w:color w:val="000000"/>
          <w:sz w:val="28"/>
          <w:szCs w:val="28"/>
        </w:rPr>
        <w:softHyphen/>
        <w:t>гой, приводит примерное направление всех публицистических вы</w:t>
      </w:r>
      <w:r w:rsidR="00046F1A" w:rsidRPr="00046F1A">
        <w:rPr>
          <w:color w:val="000000"/>
          <w:sz w:val="28"/>
          <w:szCs w:val="28"/>
        </w:rPr>
        <w:softHyphen/>
        <w:t>ступлений, вписывает в действие используемый художественный материал, предусматривает средства повышения активности участников, оформление и специальное оборудование всех пло</w:t>
      </w:r>
      <w:r w:rsidR="00046F1A" w:rsidRPr="00046F1A">
        <w:rPr>
          <w:color w:val="000000"/>
          <w:sz w:val="28"/>
          <w:szCs w:val="28"/>
        </w:rPr>
        <w:softHyphen/>
        <w:t>щадок действия.</w:t>
      </w:r>
      <w:r w:rsidR="00D40FAC">
        <w:rPr>
          <w:color w:val="000000"/>
          <w:sz w:val="28"/>
          <w:szCs w:val="28"/>
        </w:rPr>
        <w:t xml:space="preserve"> </w:t>
      </w:r>
      <w:r w:rsidR="00046F1A" w:rsidRPr="00046F1A">
        <w:rPr>
          <w:color w:val="000000"/>
          <w:sz w:val="28"/>
          <w:szCs w:val="28"/>
        </w:rPr>
        <w:t>Таким образом, сценарий массового праздника сам по себе уже является понятием комплексным, синтезирующим воедино работу драматурга, режиссера, художн</w:t>
      </w:r>
      <w:r w:rsidR="007C08F0">
        <w:rPr>
          <w:color w:val="000000"/>
          <w:sz w:val="28"/>
          <w:szCs w:val="28"/>
        </w:rPr>
        <w:t>ика, композитора, орга</w:t>
      </w:r>
      <w:r w:rsidR="007C08F0">
        <w:rPr>
          <w:color w:val="000000"/>
          <w:sz w:val="28"/>
          <w:szCs w:val="28"/>
        </w:rPr>
        <w:softHyphen/>
        <w:t xml:space="preserve">низатора </w:t>
      </w:r>
      <w:r w:rsidR="007C08F0" w:rsidRPr="007C08F0">
        <w:rPr>
          <w:color w:val="000000"/>
          <w:sz w:val="28"/>
          <w:szCs w:val="28"/>
        </w:rPr>
        <w:t>[</w:t>
      </w:r>
      <w:r w:rsidR="00A65C02">
        <w:rPr>
          <w:color w:val="000000"/>
          <w:sz w:val="28"/>
          <w:szCs w:val="28"/>
        </w:rPr>
        <w:fldChar w:fldCharType="begin"/>
      </w:r>
      <w:r w:rsidR="00A65C02">
        <w:rPr>
          <w:color w:val="000000"/>
          <w:sz w:val="28"/>
          <w:szCs w:val="28"/>
        </w:rPr>
        <w:instrText xml:space="preserve"> REF _Ref446968434 \r \h </w:instrText>
      </w:r>
      <w:r w:rsidR="00A65C02">
        <w:rPr>
          <w:color w:val="000000"/>
          <w:sz w:val="28"/>
          <w:szCs w:val="28"/>
        </w:rPr>
      </w:r>
      <w:r w:rsidR="00A65C02">
        <w:rPr>
          <w:color w:val="000000"/>
          <w:sz w:val="28"/>
          <w:szCs w:val="28"/>
        </w:rPr>
        <w:fldChar w:fldCharType="separate"/>
      </w:r>
      <w:r w:rsidR="00A65C02">
        <w:rPr>
          <w:color w:val="000000"/>
          <w:sz w:val="28"/>
          <w:szCs w:val="28"/>
        </w:rPr>
        <w:t>1</w:t>
      </w:r>
      <w:r w:rsidR="00A65C02">
        <w:rPr>
          <w:color w:val="000000"/>
          <w:sz w:val="28"/>
          <w:szCs w:val="28"/>
        </w:rPr>
        <w:fldChar w:fldCharType="end"/>
      </w:r>
      <w:r w:rsidR="007C08F0" w:rsidRPr="007C08F0">
        <w:rPr>
          <w:color w:val="000000"/>
          <w:sz w:val="28"/>
          <w:szCs w:val="28"/>
        </w:rPr>
        <w:t>]</w:t>
      </w:r>
      <w:r w:rsidR="007C08F0">
        <w:rPr>
          <w:color w:val="000000"/>
          <w:sz w:val="28"/>
          <w:szCs w:val="28"/>
        </w:rPr>
        <w:t>.</w:t>
      </w:r>
    </w:p>
    <w:p w:rsidR="007C08F0" w:rsidRDefault="007C08F0" w:rsidP="007C08F0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7C08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сновными этапами</w:t>
      </w:r>
      <w:r w:rsidRPr="007C08F0">
        <w:rPr>
          <w:color w:val="000000"/>
          <w:sz w:val="28"/>
          <w:szCs w:val="28"/>
        </w:rPr>
        <w:t xml:space="preserve"> работы над сценарием театра</w:t>
      </w:r>
      <w:r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softHyphen/>
        <w:t>зованного массового действа являются тема и идея.</w:t>
      </w:r>
      <w:r w:rsidR="00C42C42">
        <w:rPr>
          <w:color w:val="000000"/>
          <w:sz w:val="28"/>
          <w:szCs w:val="28"/>
        </w:rPr>
        <w:t xml:space="preserve"> </w:t>
      </w:r>
      <w:r w:rsidRPr="00D31BF8">
        <w:rPr>
          <w:iCs/>
          <w:color w:val="000000"/>
          <w:sz w:val="28"/>
          <w:szCs w:val="28"/>
        </w:rPr>
        <w:t>Тема</w:t>
      </w:r>
      <w:r w:rsidRPr="007C08F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C08F0">
        <w:rPr>
          <w:color w:val="000000"/>
          <w:sz w:val="28"/>
          <w:szCs w:val="28"/>
        </w:rPr>
        <w:t>— это круг жизненных явлений, отобранных и освещен</w:t>
      </w:r>
      <w:r w:rsidRPr="007C08F0">
        <w:rPr>
          <w:color w:val="000000"/>
          <w:sz w:val="28"/>
          <w:szCs w:val="28"/>
        </w:rPr>
        <w:softHyphen/>
        <w:t>ных сценаристом и режиссером.</w:t>
      </w:r>
      <w:r w:rsidR="00D40FAC">
        <w:rPr>
          <w:color w:val="000000"/>
          <w:sz w:val="28"/>
          <w:szCs w:val="28"/>
        </w:rPr>
        <w:t xml:space="preserve"> </w:t>
      </w:r>
      <w:r w:rsidRPr="00D31BF8">
        <w:rPr>
          <w:iCs/>
          <w:color w:val="000000"/>
          <w:sz w:val="28"/>
          <w:szCs w:val="28"/>
        </w:rPr>
        <w:t>Идея</w:t>
      </w:r>
      <w:r w:rsidRPr="00D31BF8">
        <w:rPr>
          <w:rStyle w:val="apple-converted-space"/>
          <w:iCs/>
          <w:color w:val="000000"/>
          <w:sz w:val="28"/>
          <w:szCs w:val="28"/>
        </w:rPr>
        <w:t> </w:t>
      </w:r>
      <w:r w:rsidRPr="007C08F0">
        <w:rPr>
          <w:color w:val="000000"/>
          <w:sz w:val="28"/>
          <w:szCs w:val="28"/>
        </w:rPr>
        <w:t xml:space="preserve">— это </w:t>
      </w:r>
      <w:r w:rsidR="00D31BF8">
        <w:rPr>
          <w:color w:val="000000"/>
          <w:sz w:val="28"/>
          <w:szCs w:val="28"/>
        </w:rPr>
        <w:t>главная</w:t>
      </w:r>
      <w:r w:rsidRPr="007C08F0">
        <w:rPr>
          <w:color w:val="000000"/>
          <w:sz w:val="28"/>
          <w:szCs w:val="28"/>
        </w:rPr>
        <w:t xml:space="preserve"> мысль, </w:t>
      </w:r>
      <w:r w:rsidR="00D31BF8">
        <w:rPr>
          <w:color w:val="000000"/>
          <w:sz w:val="28"/>
          <w:szCs w:val="28"/>
        </w:rPr>
        <w:t xml:space="preserve">выражающая </w:t>
      </w:r>
      <w:r w:rsidRPr="007C08F0">
        <w:rPr>
          <w:color w:val="000000"/>
          <w:sz w:val="28"/>
          <w:szCs w:val="28"/>
        </w:rPr>
        <w:t>авторск</w:t>
      </w:r>
      <w:r w:rsidR="00D31BF8">
        <w:rPr>
          <w:color w:val="000000"/>
          <w:sz w:val="28"/>
          <w:szCs w:val="28"/>
        </w:rPr>
        <w:t>ую</w:t>
      </w:r>
      <w:r w:rsidRPr="007C08F0">
        <w:rPr>
          <w:color w:val="000000"/>
          <w:sz w:val="28"/>
          <w:szCs w:val="28"/>
        </w:rPr>
        <w:t xml:space="preserve"> оцен</w:t>
      </w:r>
      <w:r w:rsidRPr="007C08F0">
        <w:rPr>
          <w:color w:val="000000"/>
          <w:sz w:val="28"/>
          <w:szCs w:val="28"/>
        </w:rPr>
        <w:softHyphen/>
        <w:t>к</w:t>
      </w:r>
      <w:r w:rsidR="00D31BF8">
        <w:rPr>
          <w:color w:val="000000"/>
          <w:sz w:val="28"/>
          <w:szCs w:val="28"/>
        </w:rPr>
        <w:t>у</w:t>
      </w:r>
      <w:r w:rsidRPr="007C08F0">
        <w:rPr>
          <w:color w:val="000000"/>
          <w:sz w:val="28"/>
          <w:szCs w:val="28"/>
        </w:rPr>
        <w:t xml:space="preserve"> изображаемых событий.Тема и идея неразрывно связаны друг с другом и вместе составляют</w:t>
      </w:r>
      <w:r w:rsidRPr="007C08F0">
        <w:rPr>
          <w:rStyle w:val="apple-converted-space"/>
          <w:color w:val="000000"/>
          <w:sz w:val="28"/>
          <w:szCs w:val="28"/>
        </w:rPr>
        <w:t> </w:t>
      </w:r>
      <w:r w:rsidRPr="007C08F0">
        <w:rPr>
          <w:iCs/>
          <w:color w:val="000000"/>
          <w:sz w:val="28"/>
          <w:szCs w:val="28"/>
        </w:rPr>
        <w:t>идейно-тематическуюоснову</w:t>
      </w:r>
      <w:r w:rsidRPr="007C08F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C08F0">
        <w:rPr>
          <w:color w:val="000000"/>
          <w:sz w:val="28"/>
          <w:szCs w:val="28"/>
        </w:rPr>
        <w:t>сценария. Однако для создания сценария мало определить только тему и идею.</w:t>
      </w:r>
      <w:r w:rsidR="00C42C42">
        <w:rPr>
          <w:color w:val="000000"/>
          <w:sz w:val="28"/>
          <w:szCs w:val="28"/>
        </w:rPr>
        <w:t xml:space="preserve"> </w:t>
      </w:r>
      <w:r w:rsidR="00D31BF8">
        <w:rPr>
          <w:color w:val="000000"/>
          <w:sz w:val="28"/>
          <w:szCs w:val="28"/>
        </w:rPr>
        <w:t>Н</w:t>
      </w:r>
      <w:r w:rsidR="00D31BF8" w:rsidRPr="00D31BF8">
        <w:rPr>
          <w:color w:val="000000"/>
          <w:sz w:val="28"/>
          <w:szCs w:val="28"/>
        </w:rPr>
        <w:t>еотъемлемая часть работы над сценарием, важное драматургическое требование</w:t>
      </w:r>
      <w:r w:rsidR="00D31BF8">
        <w:rPr>
          <w:color w:val="000000"/>
          <w:sz w:val="28"/>
          <w:szCs w:val="28"/>
        </w:rPr>
        <w:t xml:space="preserve"> - </w:t>
      </w:r>
      <w:proofErr w:type="gramStart"/>
      <w:r w:rsidR="00D31BF8">
        <w:rPr>
          <w:color w:val="000000"/>
          <w:sz w:val="28"/>
          <w:szCs w:val="28"/>
        </w:rPr>
        <w:t xml:space="preserve">это </w:t>
      </w:r>
      <w:r w:rsidRPr="007C08F0">
        <w:rPr>
          <w:rStyle w:val="apple-converted-space"/>
          <w:color w:val="000000"/>
          <w:sz w:val="28"/>
          <w:szCs w:val="28"/>
        </w:rPr>
        <w:t> </w:t>
      </w:r>
      <w:r w:rsidRPr="007C08F0">
        <w:rPr>
          <w:iCs/>
          <w:color w:val="000000"/>
          <w:sz w:val="28"/>
          <w:szCs w:val="28"/>
        </w:rPr>
        <w:t>поиски</w:t>
      </w:r>
      <w:proofErr w:type="gramEnd"/>
      <w:r w:rsidRPr="007C08F0">
        <w:rPr>
          <w:iCs/>
          <w:color w:val="000000"/>
          <w:sz w:val="28"/>
          <w:szCs w:val="28"/>
        </w:rPr>
        <w:t xml:space="preserve"> яркого, интересного сюжета</w:t>
      </w:r>
      <w:r w:rsidR="00D40FAC">
        <w:rPr>
          <w:iCs/>
          <w:color w:val="000000"/>
          <w:sz w:val="28"/>
          <w:szCs w:val="28"/>
        </w:rPr>
        <w:t xml:space="preserve"> </w:t>
      </w:r>
      <w:r w:rsidRPr="007C08F0">
        <w:rPr>
          <w:iCs/>
          <w:color w:val="000000"/>
          <w:sz w:val="28"/>
          <w:szCs w:val="28"/>
        </w:rPr>
        <w:t>[</w:t>
      </w:r>
      <w:r w:rsidR="00A65C02">
        <w:rPr>
          <w:iCs/>
          <w:color w:val="000000"/>
          <w:sz w:val="28"/>
          <w:szCs w:val="28"/>
        </w:rPr>
        <w:fldChar w:fldCharType="begin"/>
      </w:r>
      <w:r w:rsidR="00A65C02">
        <w:rPr>
          <w:iCs/>
          <w:color w:val="000000"/>
          <w:sz w:val="28"/>
          <w:szCs w:val="28"/>
        </w:rPr>
        <w:instrText xml:space="preserve"> REF _Ref446968434 \r \h </w:instrText>
      </w:r>
      <w:r w:rsidR="00A65C02">
        <w:rPr>
          <w:iCs/>
          <w:color w:val="000000"/>
          <w:sz w:val="28"/>
          <w:szCs w:val="28"/>
        </w:rPr>
      </w:r>
      <w:r w:rsidR="00A65C02">
        <w:rPr>
          <w:iCs/>
          <w:color w:val="000000"/>
          <w:sz w:val="28"/>
          <w:szCs w:val="28"/>
        </w:rPr>
        <w:fldChar w:fldCharType="separate"/>
      </w:r>
      <w:r w:rsidR="00A65C02">
        <w:rPr>
          <w:iCs/>
          <w:color w:val="000000"/>
          <w:sz w:val="28"/>
          <w:szCs w:val="28"/>
        </w:rPr>
        <w:t>1</w:t>
      </w:r>
      <w:r w:rsidR="00A65C02">
        <w:rPr>
          <w:iCs/>
          <w:color w:val="000000"/>
          <w:sz w:val="28"/>
          <w:szCs w:val="28"/>
        </w:rPr>
        <w:fldChar w:fldCharType="end"/>
      </w:r>
      <w:r w:rsidRPr="007C08F0">
        <w:rPr>
          <w:iCs/>
          <w:color w:val="000000"/>
          <w:sz w:val="28"/>
          <w:szCs w:val="28"/>
        </w:rPr>
        <w:t>]</w:t>
      </w:r>
      <w:r>
        <w:rPr>
          <w:iCs/>
          <w:color w:val="000000"/>
          <w:sz w:val="28"/>
          <w:szCs w:val="28"/>
        </w:rPr>
        <w:t>.</w:t>
      </w:r>
    </w:p>
    <w:p w:rsidR="007C08F0" w:rsidRPr="00624B49" w:rsidRDefault="007C08F0" w:rsidP="007C08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08F0">
        <w:rPr>
          <w:iCs/>
          <w:color w:val="000000"/>
          <w:sz w:val="28"/>
          <w:szCs w:val="28"/>
        </w:rPr>
        <w:t xml:space="preserve">Вся композиция сценария начинается с экспозиции – ввода в действие средствами короткого рассказа, </w:t>
      </w:r>
      <w:r w:rsidR="00D31BF8">
        <w:rPr>
          <w:iCs/>
          <w:color w:val="000000"/>
          <w:sz w:val="28"/>
          <w:szCs w:val="28"/>
        </w:rPr>
        <w:t xml:space="preserve">сообщающего </w:t>
      </w:r>
      <w:r w:rsidRPr="007C08F0">
        <w:rPr>
          <w:iCs/>
          <w:color w:val="000000"/>
          <w:sz w:val="28"/>
          <w:szCs w:val="28"/>
        </w:rPr>
        <w:t xml:space="preserve">зрителю о предшествующих событиях. </w:t>
      </w:r>
      <w:r w:rsidRPr="007C08F0">
        <w:rPr>
          <w:color w:val="000000"/>
          <w:sz w:val="28"/>
          <w:szCs w:val="28"/>
        </w:rPr>
        <w:t>Экспозиция в сценарии обычно перера</w:t>
      </w:r>
      <w:r w:rsidRPr="007C08F0">
        <w:rPr>
          <w:color w:val="000000"/>
          <w:sz w:val="28"/>
          <w:szCs w:val="28"/>
        </w:rPr>
        <w:softHyphen/>
        <w:t>стает в завязку. Экспозиция и завязка должны быть предельно четкими, лаконичными. Они несут большую психологическую на</w:t>
      </w:r>
      <w:r w:rsidRPr="007C08F0">
        <w:rPr>
          <w:color w:val="000000"/>
          <w:sz w:val="28"/>
          <w:szCs w:val="28"/>
        </w:rPr>
        <w:softHyphen/>
        <w:t>грузку, так как сосредоточивают внимание зрителя, подготавли</w:t>
      </w:r>
      <w:r w:rsidRPr="007C08F0">
        <w:rPr>
          <w:color w:val="000000"/>
          <w:sz w:val="28"/>
          <w:szCs w:val="28"/>
        </w:rPr>
        <w:softHyphen/>
        <w:t>вают его к восприятию действия, настраивают на определен</w:t>
      </w:r>
      <w:r w:rsidRPr="007C08F0">
        <w:rPr>
          <w:color w:val="000000"/>
          <w:sz w:val="28"/>
          <w:szCs w:val="28"/>
        </w:rPr>
        <w:softHyphen/>
        <w:t>ный лад.</w:t>
      </w:r>
      <w:r w:rsidRPr="007C08F0">
        <w:rPr>
          <w:rStyle w:val="apple-converted-space"/>
          <w:color w:val="000000"/>
          <w:sz w:val="28"/>
          <w:szCs w:val="28"/>
        </w:rPr>
        <w:t> </w:t>
      </w:r>
      <w:r w:rsidRPr="00624B49">
        <w:rPr>
          <w:iCs/>
          <w:color w:val="000000"/>
          <w:sz w:val="28"/>
          <w:szCs w:val="28"/>
        </w:rPr>
        <w:t>В качестве экспозиции-завязки могут высту</w:t>
      </w:r>
      <w:r w:rsidRPr="00624B49">
        <w:rPr>
          <w:iCs/>
          <w:color w:val="000000"/>
          <w:sz w:val="28"/>
          <w:szCs w:val="28"/>
        </w:rPr>
        <w:softHyphen/>
        <w:t>пать стихотворные заставки, сцены из пьес, фрагменты из кино</w:t>
      </w:r>
      <w:r w:rsidRPr="00624B49">
        <w:rPr>
          <w:iCs/>
          <w:color w:val="000000"/>
          <w:sz w:val="28"/>
          <w:szCs w:val="28"/>
        </w:rPr>
        <w:softHyphen/>
        <w:t>фильмов, песни, театрализованные шествия.</w:t>
      </w:r>
    </w:p>
    <w:p w:rsidR="007C08F0" w:rsidRPr="007C08F0" w:rsidRDefault="007C08F0" w:rsidP="00624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08F0">
        <w:rPr>
          <w:color w:val="000000"/>
          <w:sz w:val="28"/>
          <w:szCs w:val="28"/>
        </w:rPr>
        <w:t>Следующая часть композиции — основное действие, изо</w:t>
      </w:r>
      <w:r w:rsidRPr="007C08F0">
        <w:rPr>
          <w:color w:val="000000"/>
          <w:sz w:val="28"/>
          <w:szCs w:val="28"/>
        </w:rPr>
        <w:softHyphen/>
        <w:t>браж</w:t>
      </w:r>
      <w:r w:rsidR="00D31BF8">
        <w:rPr>
          <w:color w:val="000000"/>
          <w:sz w:val="28"/>
          <w:szCs w:val="28"/>
        </w:rPr>
        <w:t xml:space="preserve">ающее </w:t>
      </w:r>
      <w:r w:rsidRPr="007C08F0">
        <w:rPr>
          <w:color w:val="000000"/>
          <w:sz w:val="28"/>
          <w:szCs w:val="28"/>
        </w:rPr>
        <w:t>процесс борьбы и ее перипетий, цеп</w:t>
      </w:r>
      <w:r w:rsidR="00D31BF8">
        <w:rPr>
          <w:color w:val="000000"/>
          <w:sz w:val="28"/>
          <w:szCs w:val="28"/>
        </w:rPr>
        <w:t>ь</w:t>
      </w:r>
      <w:r w:rsidRPr="007C08F0">
        <w:rPr>
          <w:color w:val="000000"/>
          <w:sz w:val="28"/>
          <w:szCs w:val="28"/>
        </w:rPr>
        <w:t xml:space="preserve"> событий и столк</w:t>
      </w:r>
      <w:r w:rsidRPr="007C08F0">
        <w:rPr>
          <w:color w:val="000000"/>
          <w:sz w:val="28"/>
          <w:szCs w:val="28"/>
        </w:rPr>
        <w:softHyphen/>
        <w:t xml:space="preserve">новений, в которых решается конфликт. </w:t>
      </w:r>
      <w:r w:rsidR="00624B49">
        <w:rPr>
          <w:color w:val="000000"/>
          <w:sz w:val="28"/>
          <w:szCs w:val="28"/>
        </w:rPr>
        <w:t xml:space="preserve">Все основное действие должно быть логически выстроено, каждый </w:t>
      </w:r>
      <w:r w:rsidR="00D31BF8">
        <w:rPr>
          <w:color w:val="000000"/>
          <w:sz w:val="28"/>
          <w:szCs w:val="28"/>
        </w:rPr>
        <w:t xml:space="preserve">его </w:t>
      </w:r>
      <w:r w:rsidR="00624B49">
        <w:rPr>
          <w:color w:val="000000"/>
          <w:sz w:val="28"/>
          <w:szCs w:val="28"/>
        </w:rPr>
        <w:t xml:space="preserve">эпизод закончен. </w:t>
      </w:r>
      <w:r w:rsidR="00D31BF8">
        <w:rPr>
          <w:color w:val="000000"/>
          <w:sz w:val="28"/>
          <w:szCs w:val="28"/>
        </w:rPr>
        <w:t>Э</w:t>
      </w:r>
      <w:r w:rsidR="00624B49">
        <w:rPr>
          <w:color w:val="000000"/>
          <w:sz w:val="28"/>
          <w:szCs w:val="28"/>
        </w:rPr>
        <w:t>моционально основная часть должна п</w:t>
      </w:r>
      <w:r w:rsidR="00F772BF">
        <w:rPr>
          <w:color w:val="000000"/>
          <w:sz w:val="28"/>
          <w:szCs w:val="28"/>
        </w:rPr>
        <w:t xml:space="preserve">одвести </w:t>
      </w:r>
      <w:r w:rsidR="00624B49">
        <w:rPr>
          <w:color w:val="000000"/>
          <w:sz w:val="28"/>
          <w:szCs w:val="28"/>
        </w:rPr>
        <w:t xml:space="preserve">к кульминации </w:t>
      </w:r>
      <w:r w:rsidR="00F772BF">
        <w:rPr>
          <w:color w:val="000000"/>
          <w:sz w:val="28"/>
          <w:szCs w:val="28"/>
        </w:rPr>
        <w:t xml:space="preserve">- </w:t>
      </w:r>
      <w:r w:rsidR="00624B49">
        <w:rPr>
          <w:color w:val="000000"/>
          <w:sz w:val="28"/>
          <w:szCs w:val="28"/>
        </w:rPr>
        <w:t>наивысшей точке в развитии действия.</w:t>
      </w:r>
    </w:p>
    <w:p w:rsidR="00C42C42" w:rsidRDefault="007C08F0" w:rsidP="007C08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08F0">
        <w:rPr>
          <w:color w:val="000000"/>
          <w:sz w:val="28"/>
          <w:szCs w:val="28"/>
        </w:rPr>
        <w:lastRenderedPageBreak/>
        <w:t xml:space="preserve">После кульминационного момента </w:t>
      </w:r>
      <w:r w:rsidR="00F772BF">
        <w:rPr>
          <w:color w:val="000000"/>
          <w:sz w:val="28"/>
          <w:szCs w:val="28"/>
        </w:rPr>
        <w:t>следует</w:t>
      </w:r>
      <w:r w:rsidRPr="007C08F0">
        <w:rPr>
          <w:color w:val="000000"/>
          <w:sz w:val="28"/>
          <w:szCs w:val="28"/>
        </w:rPr>
        <w:t xml:space="preserve"> развяз</w:t>
      </w:r>
      <w:r w:rsidRPr="007C08F0">
        <w:rPr>
          <w:color w:val="000000"/>
          <w:sz w:val="28"/>
          <w:szCs w:val="28"/>
        </w:rPr>
        <w:softHyphen/>
        <w:t>ка, финал действия. Это весьма важная часть композиции, ее от</w:t>
      </w:r>
      <w:r w:rsidRPr="007C08F0">
        <w:rPr>
          <w:color w:val="000000"/>
          <w:sz w:val="28"/>
          <w:szCs w:val="28"/>
        </w:rPr>
        <w:softHyphen/>
        <w:t>сутствие или нечеткость оставляют ощущение незавершенности всего массового праздника. Финал несет особую смысловую на</w:t>
      </w:r>
      <w:r w:rsidRPr="007C08F0">
        <w:rPr>
          <w:color w:val="000000"/>
          <w:sz w:val="28"/>
          <w:szCs w:val="28"/>
        </w:rPr>
        <w:softHyphen/>
        <w:t>грузку, так как является наиболее выгодным моментом для про</w:t>
      </w:r>
      <w:r w:rsidRPr="007C08F0">
        <w:rPr>
          <w:color w:val="000000"/>
          <w:sz w:val="28"/>
          <w:szCs w:val="28"/>
        </w:rPr>
        <w:softHyphen/>
        <w:t>явления активности участников массо</w:t>
      </w:r>
      <w:r w:rsidR="00624B49">
        <w:rPr>
          <w:color w:val="000000"/>
          <w:sz w:val="28"/>
          <w:szCs w:val="28"/>
        </w:rPr>
        <w:t>вого представления, празд</w:t>
      </w:r>
      <w:r w:rsidR="00624B49">
        <w:rPr>
          <w:color w:val="000000"/>
          <w:sz w:val="28"/>
          <w:szCs w:val="28"/>
        </w:rPr>
        <w:softHyphen/>
        <w:t xml:space="preserve">ника </w:t>
      </w:r>
      <w:r w:rsidR="00624B49" w:rsidRPr="00624B49">
        <w:rPr>
          <w:color w:val="000000"/>
          <w:sz w:val="28"/>
          <w:szCs w:val="28"/>
        </w:rPr>
        <w:t>[</w:t>
      </w:r>
      <w:r w:rsidR="00A65C02">
        <w:rPr>
          <w:color w:val="000000"/>
          <w:sz w:val="28"/>
          <w:szCs w:val="28"/>
        </w:rPr>
        <w:fldChar w:fldCharType="begin"/>
      </w:r>
      <w:r w:rsidR="00A65C02">
        <w:rPr>
          <w:color w:val="000000"/>
          <w:sz w:val="28"/>
          <w:szCs w:val="28"/>
        </w:rPr>
        <w:instrText xml:space="preserve"> REF _Ref446968434 \r \h </w:instrText>
      </w:r>
      <w:r w:rsidR="00A65C02">
        <w:rPr>
          <w:color w:val="000000"/>
          <w:sz w:val="28"/>
          <w:szCs w:val="28"/>
        </w:rPr>
      </w:r>
      <w:r w:rsidR="00A65C02">
        <w:rPr>
          <w:color w:val="000000"/>
          <w:sz w:val="28"/>
          <w:szCs w:val="28"/>
        </w:rPr>
        <w:fldChar w:fldCharType="separate"/>
      </w:r>
      <w:r w:rsidR="00A65C02">
        <w:rPr>
          <w:color w:val="000000"/>
          <w:sz w:val="28"/>
          <w:szCs w:val="28"/>
        </w:rPr>
        <w:t>1</w:t>
      </w:r>
      <w:r w:rsidR="00A65C02">
        <w:rPr>
          <w:color w:val="000000"/>
          <w:sz w:val="28"/>
          <w:szCs w:val="28"/>
        </w:rPr>
        <w:fldChar w:fldCharType="end"/>
      </w:r>
      <w:r w:rsidR="00624B49" w:rsidRPr="00624B49">
        <w:rPr>
          <w:color w:val="000000"/>
          <w:sz w:val="28"/>
          <w:szCs w:val="28"/>
        </w:rPr>
        <w:t>]</w:t>
      </w:r>
      <w:r w:rsidR="00624B49">
        <w:rPr>
          <w:color w:val="000000"/>
          <w:sz w:val="28"/>
          <w:szCs w:val="28"/>
        </w:rPr>
        <w:t>.</w:t>
      </w:r>
    </w:p>
    <w:p w:rsidR="00547CB2" w:rsidRDefault="00624B49" w:rsidP="007C08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Творцом композиции является режиссер, именно он создает форму массового праздника и дает нужно</w:t>
      </w:r>
      <w:r w:rsidR="005A7DE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направление артистам. </w:t>
      </w:r>
      <w:r w:rsidR="00547CB2" w:rsidRPr="00547CB2">
        <w:rPr>
          <w:sz w:val="28"/>
          <w:szCs w:val="28"/>
        </w:rPr>
        <w:t>Режиссерское искусство заключается в творческой организации всех элементов спектакля с целью создания единого, гармонически целостного художественного произведения. Этой цели режиссер достигает на основе своего творческого замысла и осуществляя руководство творческой деятельностью всех участвующих в коллективной работе на</w:t>
      </w:r>
      <w:r w:rsidR="00547CB2">
        <w:rPr>
          <w:sz w:val="28"/>
          <w:szCs w:val="28"/>
        </w:rPr>
        <w:t xml:space="preserve">д сценическим воплощением </w:t>
      </w:r>
      <w:r w:rsidR="00F772BF">
        <w:rPr>
          <w:sz w:val="28"/>
          <w:szCs w:val="28"/>
        </w:rPr>
        <w:t>темы и идеи праздника</w:t>
      </w:r>
      <w:r w:rsidR="00D40FAC">
        <w:rPr>
          <w:sz w:val="28"/>
          <w:szCs w:val="28"/>
        </w:rPr>
        <w:t xml:space="preserve"> </w:t>
      </w:r>
      <w:r w:rsidR="00547CB2" w:rsidRPr="00547CB2">
        <w:rPr>
          <w:sz w:val="28"/>
          <w:szCs w:val="28"/>
        </w:rPr>
        <w:t>[</w:t>
      </w:r>
      <w:r w:rsidR="00A65C02">
        <w:rPr>
          <w:sz w:val="28"/>
          <w:szCs w:val="28"/>
        </w:rPr>
        <w:fldChar w:fldCharType="begin"/>
      </w:r>
      <w:r w:rsidR="00A65C02">
        <w:rPr>
          <w:sz w:val="28"/>
          <w:szCs w:val="28"/>
        </w:rPr>
        <w:instrText xml:space="preserve"> REF _Ref446968624 \r \h </w:instrText>
      </w:r>
      <w:r w:rsidR="00A65C02">
        <w:rPr>
          <w:sz w:val="28"/>
          <w:szCs w:val="28"/>
        </w:rPr>
      </w:r>
      <w:r w:rsidR="00A65C02">
        <w:rPr>
          <w:sz w:val="28"/>
          <w:szCs w:val="28"/>
        </w:rPr>
        <w:fldChar w:fldCharType="separate"/>
      </w:r>
      <w:r w:rsidR="00A65C02">
        <w:rPr>
          <w:sz w:val="28"/>
          <w:szCs w:val="28"/>
        </w:rPr>
        <w:t>3</w:t>
      </w:r>
      <w:r w:rsidR="00A65C02">
        <w:rPr>
          <w:sz w:val="28"/>
          <w:szCs w:val="28"/>
        </w:rPr>
        <w:fldChar w:fldCharType="end"/>
      </w:r>
      <w:r w:rsidR="00547CB2" w:rsidRPr="00547CB2">
        <w:rPr>
          <w:sz w:val="28"/>
          <w:szCs w:val="28"/>
        </w:rPr>
        <w:t>]</w:t>
      </w:r>
      <w:r w:rsidR="00547CB2">
        <w:rPr>
          <w:sz w:val="28"/>
          <w:szCs w:val="28"/>
        </w:rPr>
        <w:t>.</w:t>
      </w:r>
    </w:p>
    <w:p w:rsidR="00371046" w:rsidRPr="000405C1" w:rsidRDefault="000405C1" w:rsidP="0004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C1">
        <w:rPr>
          <w:rFonts w:ascii="Times New Roman" w:hAnsi="Times New Roman" w:cs="Times New Roman"/>
          <w:sz w:val="28"/>
          <w:szCs w:val="28"/>
        </w:rPr>
        <w:t>К</w:t>
      </w:r>
      <w:r w:rsidR="00371046" w:rsidRPr="000405C1">
        <w:rPr>
          <w:rFonts w:ascii="Times New Roman" w:hAnsi="Times New Roman" w:cs="Times New Roman"/>
          <w:sz w:val="28"/>
          <w:szCs w:val="28"/>
        </w:rPr>
        <w:t>аждый режиссер обяза</w:t>
      </w:r>
      <w:r w:rsidRPr="000405C1">
        <w:rPr>
          <w:rFonts w:ascii="Times New Roman" w:hAnsi="Times New Roman" w:cs="Times New Roman"/>
          <w:sz w:val="28"/>
          <w:szCs w:val="28"/>
        </w:rPr>
        <w:t xml:space="preserve">н решать общую задачу - </w:t>
      </w:r>
      <w:r w:rsidR="00371046" w:rsidRPr="000405C1">
        <w:rPr>
          <w:rFonts w:ascii="Times New Roman" w:hAnsi="Times New Roman" w:cs="Times New Roman"/>
          <w:sz w:val="28"/>
          <w:szCs w:val="28"/>
        </w:rPr>
        <w:t>как наилучшим образом нести народу высокие гуманистические идеи, как достучаться до сердца современника, затронуть чувствительные струны его души.</w:t>
      </w:r>
    </w:p>
    <w:p w:rsidR="000405C1" w:rsidRPr="000405C1" w:rsidRDefault="00371046" w:rsidP="0004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C1">
        <w:rPr>
          <w:rFonts w:ascii="Times New Roman" w:hAnsi="Times New Roman" w:cs="Times New Roman"/>
          <w:sz w:val="28"/>
          <w:szCs w:val="28"/>
        </w:rPr>
        <w:t>Режиссер должен уметь играть на человеческой душе ар</w:t>
      </w:r>
      <w:r w:rsidRPr="000405C1">
        <w:rPr>
          <w:rFonts w:ascii="Times New Roman" w:hAnsi="Times New Roman" w:cs="Times New Roman"/>
          <w:sz w:val="28"/>
          <w:szCs w:val="28"/>
        </w:rPr>
        <w:softHyphen/>
        <w:t>тиста. Он должен играть так, чтобы вместе с артистом и через него находить отклик в душах зрителей. Передать авторские и свои человеческие чувства через чувства другого человека, артиста, третьим лицам, зрителям, этот сложный двойной кон</w:t>
      </w:r>
      <w:r w:rsidRPr="000405C1">
        <w:rPr>
          <w:rFonts w:ascii="Times New Roman" w:hAnsi="Times New Roman" w:cs="Times New Roman"/>
          <w:sz w:val="28"/>
          <w:szCs w:val="28"/>
        </w:rPr>
        <w:softHyphen/>
        <w:t xml:space="preserve">трапункт требует глубокого знания психологии человека, его душевных движений. </w:t>
      </w:r>
    </w:p>
    <w:p w:rsidR="00B20BA3" w:rsidRPr="00371046" w:rsidRDefault="00371046" w:rsidP="00A65C02">
      <w:pPr>
        <w:spacing w:after="0" w:line="240" w:lineRule="auto"/>
        <w:ind w:firstLine="709"/>
        <w:jc w:val="both"/>
        <w:rPr>
          <w:sz w:val="28"/>
          <w:szCs w:val="28"/>
        </w:rPr>
      </w:pPr>
      <w:r w:rsidRPr="000405C1">
        <w:rPr>
          <w:rFonts w:ascii="Times New Roman" w:hAnsi="Times New Roman" w:cs="Times New Roman"/>
          <w:sz w:val="28"/>
          <w:szCs w:val="28"/>
        </w:rPr>
        <w:t>Чтобы суметь выполнить эту задачу, надо как на самое первейшее дело обратить внимание на вопросы профессиона</w:t>
      </w:r>
      <w:r w:rsidRPr="000405C1">
        <w:rPr>
          <w:rFonts w:ascii="Times New Roman" w:hAnsi="Times New Roman" w:cs="Times New Roman"/>
          <w:sz w:val="28"/>
          <w:szCs w:val="28"/>
        </w:rPr>
        <w:softHyphen/>
        <w:t>лизма, вопросы мастерства</w:t>
      </w:r>
      <w:r w:rsidR="000405C1">
        <w:rPr>
          <w:rFonts w:ascii="Times New Roman" w:hAnsi="Times New Roman" w:cs="Times New Roman"/>
          <w:sz w:val="28"/>
          <w:szCs w:val="28"/>
        </w:rPr>
        <w:t xml:space="preserve"> </w:t>
      </w:r>
      <w:r w:rsidR="000405C1" w:rsidRPr="000405C1">
        <w:rPr>
          <w:rFonts w:ascii="Times New Roman" w:hAnsi="Times New Roman" w:cs="Times New Roman"/>
          <w:sz w:val="28"/>
          <w:szCs w:val="28"/>
        </w:rPr>
        <w:t>[</w:t>
      </w:r>
      <w:r w:rsidR="00A65C02">
        <w:rPr>
          <w:rFonts w:ascii="Times New Roman" w:hAnsi="Times New Roman" w:cs="Times New Roman"/>
          <w:sz w:val="28"/>
          <w:szCs w:val="28"/>
        </w:rPr>
        <w:fldChar w:fldCharType="begin"/>
      </w:r>
      <w:r w:rsidR="00A65C02">
        <w:rPr>
          <w:rFonts w:ascii="Times New Roman" w:hAnsi="Times New Roman" w:cs="Times New Roman"/>
          <w:sz w:val="28"/>
          <w:szCs w:val="28"/>
        </w:rPr>
        <w:instrText xml:space="preserve"> REF _Ref448086942 \r \h </w:instrText>
      </w:r>
      <w:r w:rsidR="00A65C02">
        <w:rPr>
          <w:rFonts w:ascii="Times New Roman" w:hAnsi="Times New Roman" w:cs="Times New Roman"/>
          <w:sz w:val="28"/>
          <w:szCs w:val="28"/>
        </w:rPr>
      </w:r>
      <w:r w:rsidR="00A65C02">
        <w:rPr>
          <w:rFonts w:ascii="Times New Roman" w:hAnsi="Times New Roman" w:cs="Times New Roman"/>
          <w:sz w:val="28"/>
          <w:szCs w:val="28"/>
        </w:rPr>
        <w:fldChar w:fldCharType="separate"/>
      </w:r>
      <w:r w:rsidR="00A65C02">
        <w:rPr>
          <w:rFonts w:ascii="Times New Roman" w:hAnsi="Times New Roman" w:cs="Times New Roman"/>
          <w:sz w:val="28"/>
          <w:szCs w:val="28"/>
        </w:rPr>
        <w:t>4</w:t>
      </w:r>
      <w:r w:rsidR="00A65C02">
        <w:rPr>
          <w:rFonts w:ascii="Times New Roman" w:hAnsi="Times New Roman" w:cs="Times New Roman"/>
          <w:sz w:val="28"/>
          <w:szCs w:val="28"/>
        </w:rPr>
        <w:fldChar w:fldCharType="end"/>
      </w:r>
      <w:r w:rsidR="000405C1" w:rsidRPr="000405C1">
        <w:rPr>
          <w:rFonts w:ascii="Times New Roman" w:hAnsi="Times New Roman" w:cs="Times New Roman"/>
          <w:sz w:val="28"/>
          <w:szCs w:val="28"/>
        </w:rPr>
        <w:t>]</w:t>
      </w:r>
      <w:r w:rsidRPr="000405C1">
        <w:rPr>
          <w:rFonts w:ascii="Times New Roman" w:hAnsi="Times New Roman" w:cs="Times New Roman"/>
          <w:sz w:val="28"/>
          <w:szCs w:val="28"/>
        </w:rPr>
        <w:t>.</w:t>
      </w:r>
    </w:p>
    <w:p w:rsidR="00624B49" w:rsidRDefault="00624B49" w:rsidP="007C08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Режиссер должен </w:t>
      </w:r>
      <w:r w:rsidR="00F772BF">
        <w:rPr>
          <w:color w:val="000000"/>
          <w:sz w:val="28"/>
          <w:szCs w:val="28"/>
        </w:rPr>
        <w:t>хорошо представлять,</w:t>
      </w:r>
      <w:r>
        <w:rPr>
          <w:color w:val="000000"/>
          <w:sz w:val="28"/>
          <w:szCs w:val="28"/>
        </w:rPr>
        <w:t xml:space="preserve"> какую мысль он хочет донести до публики. В основе режиссерского постановочного плана лежит три вопроса:</w:t>
      </w:r>
    </w:p>
    <w:p w:rsidR="00624B49" w:rsidRPr="00F772BF" w:rsidRDefault="00F772BF" w:rsidP="00624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Зачем я ставлю? (Что хочу сказать зрителю).</w:t>
      </w:r>
    </w:p>
    <w:p w:rsidR="00624B49" w:rsidRPr="00F772BF" w:rsidRDefault="00F772BF" w:rsidP="00624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Что я ставлю? (А</w:t>
      </w:r>
      <w:r w:rsidR="00624B49" w:rsidRPr="00F772BF">
        <w:rPr>
          <w:color w:val="000000"/>
          <w:sz w:val="28"/>
          <w:szCs w:val="28"/>
        </w:rPr>
        <w:t>нал</w:t>
      </w:r>
      <w:r>
        <w:rPr>
          <w:color w:val="000000"/>
          <w:sz w:val="28"/>
          <w:szCs w:val="28"/>
        </w:rPr>
        <w:t>из драматургического материала).</w:t>
      </w:r>
    </w:p>
    <w:p w:rsidR="00624B49" w:rsidRPr="008F1C9B" w:rsidRDefault="00F772BF" w:rsidP="00624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К</w:t>
      </w:r>
      <w:r w:rsidR="008F1C9B">
        <w:rPr>
          <w:color w:val="000000"/>
          <w:sz w:val="28"/>
          <w:szCs w:val="28"/>
        </w:rPr>
        <w:t xml:space="preserve">ак я ставлю? (Способ решения) </w:t>
      </w:r>
      <w:r w:rsidR="008F1C9B" w:rsidRPr="007E7F2B">
        <w:rPr>
          <w:color w:val="000000"/>
          <w:sz w:val="28"/>
          <w:szCs w:val="28"/>
        </w:rPr>
        <w:t>[</w:t>
      </w:r>
      <w:r w:rsidR="00A65C02">
        <w:rPr>
          <w:color w:val="000000"/>
          <w:sz w:val="28"/>
          <w:szCs w:val="28"/>
        </w:rPr>
        <w:fldChar w:fldCharType="begin"/>
      </w:r>
      <w:r w:rsidR="00A65C02">
        <w:rPr>
          <w:color w:val="000000"/>
          <w:sz w:val="28"/>
          <w:szCs w:val="28"/>
        </w:rPr>
        <w:instrText xml:space="preserve"> REF _Ref446968632 \r \h </w:instrText>
      </w:r>
      <w:r w:rsidR="00A65C02">
        <w:rPr>
          <w:color w:val="000000"/>
          <w:sz w:val="28"/>
          <w:szCs w:val="28"/>
        </w:rPr>
      </w:r>
      <w:r w:rsidR="00A65C02">
        <w:rPr>
          <w:color w:val="000000"/>
          <w:sz w:val="28"/>
          <w:szCs w:val="28"/>
        </w:rPr>
        <w:fldChar w:fldCharType="separate"/>
      </w:r>
      <w:r w:rsidR="00A65C02">
        <w:rPr>
          <w:color w:val="000000"/>
          <w:sz w:val="28"/>
          <w:szCs w:val="28"/>
        </w:rPr>
        <w:t>5</w:t>
      </w:r>
      <w:r w:rsidR="00A65C02">
        <w:rPr>
          <w:color w:val="000000"/>
          <w:sz w:val="28"/>
          <w:szCs w:val="28"/>
        </w:rPr>
        <w:fldChar w:fldCharType="end"/>
      </w:r>
      <w:r w:rsidR="008F1C9B" w:rsidRPr="007E7F2B">
        <w:rPr>
          <w:color w:val="000000"/>
          <w:sz w:val="28"/>
          <w:szCs w:val="28"/>
        </w:rPr>
        <w:t>]</w:t>
      </w:r>
      <w:r w:rsidR="008F1C9B">
        <w:rPr>
          <w:color w:val="000000"/>
          <w:sz w:val="28"/>
          <w:szCs w:val="28"/>
        </w:rPr>
        <w:t>.</w:t>
      </w:r>
    </w:p>
    <w:p w:rsidR="008F1C9B" w:rsidRDefault="008F1C9B" w:rsidP="00624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режиссер определяет, какими средствами он будет доносить идею до зрителя. </w:t>
      </w:r>
    </w:p>
    <w:p w:rsidR="008F1C9B" w:rsidRDefault="008F1C9B" w:rsidP="00624B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форм проведения массового праздника является театрализация. Можно отметить три вида сценарно-режиссерской театрализации:</w:t>
      </w:r>
    </w:p>
    <w:p w:rsidR="008F1C9B" w:rsidRPr="008F1C9B" w:rsidRDefault="008F1C9B" w:rsidP="008F1C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C9B">
        <w:rPr>
          <w:bCs/>
          <w:color w:val="000000"/>
          <w:sz w:val="28"/>
          <w:szCs w:val="28"/>
        </w:rPr>
        <w:t>Театрализация компилированного (или комбинированного) вида</w:t>
      </w:r>
      <w:r>
        <w:rPr>
          <w:rStyle w:val="apple-converted-space"/>
          <w:bCs/>
          <w:color w:val="000000"/>
          <w:sz w:val="28"/>
          <w:szCs w:val="28"/>
        </w:rPr>
        <w:t xml:space="preserve"> - </w:t>
      </w:r>
      <w:r w:rsidRPr="008F1C9B">
        <w:rPr>
          <w:color w:val="000000"/>
          <w:sz w:val="28"/>
          <w:szCs w:val="28"/>
        </w:rPr>
        <w:t>это тематический отбор и использование режиссером готовых художественных образов из различных видов искусства и соединение их между собой сценарно-режиссерским приемом (ходом). В практической массовой работе такой вид чаще всего применяется в театрализованном концерте.</w:t>
      </w:r>
    </w:p>
    <w:p w:rsidR="008F1C9B" w:rsidRPr="008F1C9B" w:rsidRDefault="008F1C9B" w:rsidP="008F1C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C9B">
        <w:rPr>
          <w:color w:val="000000"/>
          <w:sz w:val="28"/>
          <w:szCs w:val="28"/>
        </w:rPr>
        <w:t>Теа</w:t>
      </w:r>
      <w:r>
        <w:rPr>
          <w:color w:val="000000"/>
          <w:sz w:val="28"/>
          <w:szCs w:val="28"/>
        </w:rPr>
        <w:t xml:space="preserve">трализация оригинального вида - </w:t>
      </w:r>
      <w:r w:rsidRPr="008F1C9B">
        <w:rPr>
          <w:color w:val="000000"/>
          <w:sz w:val="28"/>
          <w:szCs w:val="28"/>
        </w:rPr>
        <w:t xml:space="preserve">это более сложная форма создания сценария и представления, требующая не только организаторских навыков и поиска сквозного хода для готовых номеров, но и профессионального мастерства в инсценировке документального материала, режиссерского </w:t>
      </w:r>
      <w:r w:rsidRPr="008F1C9B">
        <w:rPr>
          <w:color w:val="000000"/>
          <w:sz w:val="28"/>
          <w:szCs w:val="28"/>
        </w:rPr>
        <w:lastRenderedPageBreak/>
        <w:t>умения поставить новый номер согласно сценарному замыслу, органично соединить в эпизоды документ и художественный материал. Создание этого вида театрализации требует больше репетиционного времени, чем создание театрализации первого вида.</w:t>
      </w:r>
    </w:p>
    <w:p w:rsidR="008F1C9B" w:rsidRDefault="008F1C9B" w:rsidP="008F1C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C9B">
        <w:rPr>
          <w:color w:val="000000"/>
          <w:sz w:val="28"/>
          <w:szCs w:val="28"/>
        </w:rPr>
        <w:t>Театрализация смешанного вида — это использование режиссером принципов первого и второго видов театрализации. В этом виде одна часть действия представляет собой компиляцию гото</w:t>
      </w:r>
      <w:r>
        <w:rPr>
          <w:color w:val="000000"/>
          <w:sz w:val="28"/>
          <w:szCs w:val="28"/>
        </w:rPr>
        <w:t xml:space="preserve">вых текстов и номеров, вторая - создание новых </w:t>
      </w:r>
      <w:r w:rsidRPr="008F1C9B">
        <w:rPr>
          <w:color w:val="000000"/>
          <w:sz w:val="28"/>
          <w:szCs w:val="28"/>
        </w:rPr>
        <w:t>[</w:t>
      </w:r>
      <w:r w:rsidR="00A65C02">
        <w:rPr>
          <w:color w:val="000000"/>
          <w:sz w:val="28"/>
          <w:szCs w:val="28"/>
        </w:rPr>
        <w:fldChar w:fldCharType="begin"/>
      </w:r>
      <w:r w:rsidR="00A65C02">
        <w:rPr>
          <w:color w:val="000000"/>
          <w:sz w:val="28"/>
          <w:szCs w:val="28"/>
        </w:rPr>
        <w:instrText xml:space="preserve"> REF _Ref446968632 \r \h </w:instrText>
      </w:r>
      <w:r w:rsidR="00A65C02">
        <w:rPr>
          <w:color w:val="000000"/>
          <w:sz w:val="28"/>
          <w:szCs w:val="28"/>
        </w:rPr>
      </w:r>
      <w:r w:rsidR="00A65C02">
        <w:rPr>
          <w:color w:val="000000"/>
          <w:sz w:val="28"/>
          <w:szCs w:val="28"/>
        </w:rPr>
        <w:fldChar w:fldCharType="separate"/>
      </w:r>
      <w:r w:rsidR="00A65C02">
        <w:rPr>
          <w:color w:val="000000"/>
          <w:sz w:val="28"/>
          <w:szCs w:val="28"/>
        </w:rPr>
        <w:t>5</w:t>
      </w:r>
      <w:r w:rsidR="00A65C02">
        <w:rPr>
          <w:color w:val="000000"/>
          <w:sz w:val="28"/>
          <w:szCs w:val="28"/>
        </w:rPr>
        <w:fldChar w:fldCharType="end"/>
      </w:r>
      <w:r w:rsidRPr="008F1C9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8F1C9B" w:rsidRDefault="008F1C9B" w:rsidP="008F1C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идеи праздника режиссер может выражать через метафоры: метафоры оформления, которые выражаются через планировку, конструкцию, оформление, детали, свет, через их соотношение и сочетание; метафоры пантомимы, передающие через пластику и динамику художественный образ; метафоры мизансцены, </w:t>
      </w:r>
      <w:r w:rsidR="00D120FB">
        <w:rPr>
          <w:color w:val="000000"/>
          <w:sz w:val="28"/>
          <w:szCs w:val="28"/>
        </w:rPr>
        <w:t>которые синтезируют пластику и словесное действие.</w:t>
      </w:r>
    </w:p>
    <w:p w:rsidR="00D120FB" w:rsidRDefault="00D120FB" w:rsidP="008F1C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составляющей в режиссерской постановке являются массовые сцены. Массовая сцена – это столкновение мыслей, желаний, воли и психологии многих людей. К.С. Станиславский отводил главную роль ритму массовой сцены. Найти ритм массовой сценызначит вскрыть основные элементы каждой сцены в зависимости от событий. Можно выделить следующие элементы ритма массовой сцены:</w:t>
      </w:r>
    </w:p>
    <w:p w:rsidR="00D120FB" w:rsidRDefault="00F772BF" w:rsidP="00D120F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120FB">
        <w:rPr>
          <w:color w:val="000000"/>
          <w:sz w:val="28"/>
          <w:szCs w:val="28"/>
        </w:rPr>
        <w:t>апряженность (сила, активность)</w:t>
      </w:r>
      <w:r>
        <w:rPr>
          <w:color w:val="000000"/>
          <w:sz w:val="28"/>
          <w:szCs w:val="28"/>
        </w:rPr>
        <w:t>,</w:t>
      </w:r>
    </w:p>
    <w:p w:rsidR="00D120FB" w:rsidRDefault="00F772BF" w:rsidP="00D120F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120FB">
        <w:rPr>
          <w:color w:val="000000"/>
          <w:sz w:val="28"/>
          <w:szCs w:val="28"/>
        </w:rPr>
        <w:t>вижение (пространство)</w:t>
      </w:r>
      <w:r>
        <w:rPr>
          <w:color w:val="000000"/>
          <w:sz w:val="28"/>
          <w:szCs w:val="28"/>
        </w:rPr>
        <w:t>,</w:t>
      </w:r>
    </w:p>
    <w:p w:rsidR="00D120FB" w:rsidRDefault="00F772BF" w:rsidP="00D120F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120FB">
        <w:rPr>
          <w:color w:val="000000"/>
          <w:sz w:val="28"/>
          <w:szCs w:val="28"/>
        </w:rPr>
        <w:t xml:space="preserve">лительность (время) </w:t>
      </w:r>
      <w:r w:rsidR="00D120FB">
        <w:rPr>
          <w:color w:val="000000"/>
          <w:sz w:val="28"/>
          <w:szCs w:val="28"/>
          <w:lang w:val="en-US"/>
        </w:rPr>
        <w:t>[</w:t>
      </w:r>
      <w:r w:rsidR="00A65C02">
        <w:rPr>
          <w:color w:val="000000"/>
          <w:sz w:val="28"/>
          <w:szCs w:val="28"/>
        </w:rPr>
        <w:fldChar w:fldCharType="begin"/>
      </w:r>
      <w:r w:rsidR="00A65C02">
        <w:rPr>
          <w:color w:val="000000"/>
          <w:sz w:val="28"/>
          <w:szCs w:val="28"/>
          <w:lang w:val="en-US"/>
        </w:rPr>
        <w:instrText xml:space="preserve"> REF _Ref446968632 \r \h </w:instrText>
      </w:r>
      <w:r w:rsidR="00A65C02">
        <w:rPr>
          <w:color w:val="000000"/>
          <w:sz w:val="28"/>
          <w:szCs w:val="28"/>
        </w:rPr>
      </w:r>
      <w:r w:rsidR="00A65C02">
        <w:rPr>
          <w:color w:val="000000"/>
          <w:sz w:val="28"/>
          <w:szCs w:val="28"/>
        </w:rPr>
        <w:fldChar w:fldCharType="separate"/>
      </w:r>
      <w:r w:rsidR="00A65C02">
        <w:rPr>
          <w:color w:val="000000"/>
          <w:sz w:val="28"/>
          <w:szCs w:val="28"/>
          <w:lang w:val="en-US"/>
        </w:rPr>
        <w:t>5</w:t>
      </w:r>
      <w:r w:rsidR="00A65C02">
        <w:rPr>
          <w:color w:val="000000"/>
          <w:sz w:val="28"/>
          <w:szCs w:val="28"/>
        </w:rPr>
        <w:fldChar w:fldCharType="end"/>
      </w:r>
      <w:r w:rsidR="00D120FB">
        <w:rPr>
          <w:color w:val="000000"/>
          <w:sz w:val="28"/>
          <w:szCs w:val="28"/>
          <w:lang w:val="en-US"/>
        </w:rPr>
        <w:t>]</w:t>
      </w:r>
      <w:r w:rsidR="00D120FB">
        <w:rPr>
          <w:color w:val="000000"/>
          <w:sz w:val="28"/>
          <w:szCs w:val="28"/>
        </w:rPr>
        <w:t>.</w:t>
      </w:r>
    </w:p>
    <w:p w:rsidR="00547CB2" w:rsidRDefault="00D120FB" w:rsidP="00547C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того, что хочет показать режиссер через массовую сцену, определяется внешняя композиция. Так, например, если режиссер хочет передать </w:t>
      </w:r>
      <w:r w:rsidR="00011A75">
        <w:rPr>
          <w:color w:val="000000"/>
          <w:sz w:val="28"/>
          <w:szCs w:val="28"/>
        </w:rPr>
        <w:t xml:space="preserve">тревогу, переживания, он использует прием организационного хаоса. Если же режиссер передает единение народа, то используются четкие слуховые и зрительные впечатления, масса движется и говорит как один человек. Смешанный прием зрительного и слухового часто используется в кульминации. Движения массы едины, а текст хаотичен, либо наоборот. </w:t>
      </w:r>
    </w:p>
    <w:p w:rsidR="00A65C02" w:rsidRPr="00A65C02" w:rsidRDefault="00A65C02" w:rsidP="00A6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популярен синтез искусств. </w:t>
      </w:r>
      <w:r w:rsidRPr="00A65C02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 сегодняшнего состояния массовых представлений</w:t>
      </w:r>
      <w:r w:rsidRPr="00A65C02">
        <w:rPr>
          <w:rFonts w:ascii="Times New Roman" w:hAnsi="Times New Roman" w:cs="Times New Roman"/>
          <w:sz w:val="28"/>
          <w:szCs w:val="28"/>
        </w:rPr>
        <w:t xml:space="preserve"> показывает, что на наших глазах происходят два процесса. Первый — это сближение страды с цирком. То, что эти два искусства близки друг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C02">
        <w:rPr>
          <w:rFonts w:ascii="Times New Roman" w:hAnsi="Times New Roman" w:cs="Times New Roman"/>
          <w:sz w:val="28"/>
          <w:szCs w:val="28"/>
        </w:rPr>
        <w:t>подтверждается историей их развития. Даже первое Государст</w:t>
      </w:r>
      <w:r w:rsidRPr="00A65C02">
        <w:rPr>
          <w:rFonts w:ascii="Times New Roman" w:hAnsi="Times New Roman" w:cs="Times New Roman"/>
          <w:sz w:val="28"/>
          <w:szCs w:val="28"/>
        </w:rPr>
        <w:softHyphen/>
        <w:t>венное учреждение эстрады, возникшее в 1930 году (ГОМЭЦ — Го</w:t>
      </w:r>
      <w:r w:rsidRPr="00A65C02">
        <w:rPr>
          <w:rFonts w:ascii="Times New Roman" w:hAnsi="Times New Roman" w:cs="Times New Roman"/>
          <w:sz w:val="28"/>
          <w:szCs w:val="28"/>
        </w:rPr>
        <w:softHyphen/>
        <w:t>сударственное объединение музыки, эстрады и цирка), вначале располагалось в здании Ленинградского цирка на Фонтанке.</w:t>
      </w:r>
    </w:p>
    <w:p w:rsidR="00A65C02" w:rsidRPr="00A65C02" w:rsidRDefault="00A65C02" w:rsidP="00A6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02">
        <w:rPr>
          <w:rFonts w:ascii="Times New Roman" w:hAnsi="Times New Roman" w:cs="Times New Roman"/>
          <w:sz w:val="28"/>
          <w:szCs w:val="28"/>
        </w:rPr>
        <w:t>Цирковые номера прекрасно вписываются в разного рода теат</w:t>
      </w:r>
      <w:r w:rsidRPr="00A65C02">
        <w:rPr>
          <w:rFonts w:ascii="Times New Roman" w:hAnsi="Times New Roman" w:cs="Times New Roman"/>
          <w:sz w:val="28"/>
          <w:szCs w:val="28"/>
        </w:rPr>
        <w:softHyphen/>
        <w:t>рализованные эстрадные программы в больших дворцах культуры, в крытых стадионах, на уличных праздниках.</w:t>
      </w:r>
    </w:p>
    <w:p w:rsidR="00A65C02" w:rsidRDefault="00A65C02" w:rsidP="00A65C0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65C02">
        <w:rPr>
          <w:rFonts w:ascii="Times New Roman" w:hAnsi="Times New Roman" w:cs="Times New Roman"/>
          <w:sz w:val="28"/>
          <w:szCs w:val="28"/>
        </w:rPr>
        <w:t>Вторая тенденция идет как бы в ногу с первой. В театрализации различных номеров на эстраде все чаще используются те или иные клоунские приемы, костюмы, разного рода пародийные «ходы». Чи</w:t>
      </w:r>
      <w:r w:rsidRPr="00A65C02">
        <w:rPr>
          <w:rFonts w:ascii="Times New Roman" w:hAnsi="Times New Roman" w:cs="Times New Roman"/>
          <w:sz w:val="28"/>
          <w:szCs w:val="28"/>
        </w:rPr>
        <w:softHyphen/>
        <w:t>сто речевые номера, репризные фельетоны, монологи сатирическо</w:t>
      </w:r>
      <w:r w:rsidRPr="00A65C02">
        <w:rPr>
          <w:rFonts w:ascii="Times New Roman" w:hAnsi="Times New Roman" w:cs="Times New Roman"/>
          <w:sz w:val="28"/>
          <w:szCs w:val="28"/>
        </w:rPr>
        <w:softHyphen/>
        <w:t xml:space="preserve">го, публицистического, </w:t>
      </w:r>
      <w:r w:rsidRPr="00A65C02">
        <w:rPr>
          <w:rFonts w:ascii="Times New Roman" w:hAnsi="Times New Roman" w:cs="Times New Roman"/>
          <w:sz w:val="28"/>
          <w:szCs w:val="28"/>
        </w:rPr>
        <w:lastRenderedPageBreak/>
        <w:t>гражданского звучания потеснены на эстра</w:t>
      </w:r>
      <w:r w:rsidRPr="00A65C02">
        <w:rPr>
          <w:rFonts w:ascii="Times New Roman" w:hAnsi="Times New Roman" w:cs="Times New Roman"/>
          <w:sz w:val="28"/>
          <w:szCs w:val="28"/>
        </w:rPr>
        <w:softHyphen/>
        <w:t>де исполнителями, в творчестве которых на первый план вышла раз</w:t>
      </w:r>
      <w:r w:rsidRPr="00A65C02">
        <w:rPr>
          <w:rFonts w:ascii="Times New Roman" w:hAnsi="Times New Roman" w:cs="Times New Roman"/>
          <w:sz w:val="28"/>
          <w:szCs w:val="28"/>
        </w:rPr>
        <w:softHyphen/>
        <w:t>влекательность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_Ref448086897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A65C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A75" w:rsidRDefault="00011A75" w:rsidP="00547C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1A75">
        <w:rPr>
          <w:color w:val="000000"/>
          <w:sz w:val="28"/>
          <w:szCs w:val="28"/>
        </w:rPr>
        <w:t>«Режиссер массового праздника, — пишет Д. М. Генкин, — это всегда психолог и педагог, решающий в первую очередь проблему активизации его участников, организации не спектакля, а именно массового действия, в котором художественная образность выступает в качестве эффективного побудительного стимула».</w:t>
      </w:r>
    </w:p>
    <w:p w:rsidR="00547CB2" w:rsidRDefault="00547CB2" w:rsidP="00547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7CB2">
        <w:rPr>
          <w:rFonts w:ascii="Times New Roman" w:eastAsia="Times New Roman" w:hAnsi="Times New Roman" w:cs="Times New Roman"/>
          <w:sz w:val="28"/>
          <w:szCs w:val="28"/>
        </w:rPr>
        <w:t>Среди разных видов театрального искусства именно в массо</w:t>
      </w:r>
      <w:r w:rsidRPr="00547CB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47C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вых формах успехи и неудачи множатся в сотни </w:t>
      </w:r>
      <w:r w:rsidRPr="00024026">
        <w:rPr>
          <w:rFonts w:ascii="Times New Roman" w:eastAsia="Times New Roman" w:hAnsi="Times New Roman" w:cs="Times New Roman"/>
          <w:spacing w:val="9"/>
          <w:sz w:val="28"/>
          <w:szCs w:val="28"/>
        </w:rPr>
        <w:t>раз.</w:t>
      </w:r>
      <w:r w:rsidR="00024026" w:rsidRPr="0002402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02402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к организации </w:t>
      </w:r>
      <w:r w:rsidR="00024026" w:rsidRPr="0002402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массовых праздников </w:t>
      </w:r>
      <w:r w:rsidR="00024026">
        <w:rPr>
          <w:rFonts w:ascii="Times New Roman" w:eastAsia="Times New Roman" w:hAnsi="Times New Roman" w:cs="Times New Roman"/>
          <w:spacing w:val="9"/>
          <w:sz w:val="28"/>
          <w:szCs w:val="28"/>
        </w:rPr>
        <w:t>нужно</w:t>
      </w:r>
      <w:r w:rsidR="00024026" w:rsidRPr="0002402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относиться </w:t>
      </w:r>
      <w:r w:rsidR="0002402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весьма </w:t>
      </w:r>
      <w:r w:rsidR="00024026" w:rsidRPr="00024026">
        <w:rPr>
          <w:rFonts w:ascii="Times New Roman" w:eastAsia="Times New Roman" w:hAnsi="Times New Roman" w:cs="Times New Roman"/>
          <w:spacing w:val="9"/>
          <w:sz w:val="28"/>
          <w:szCs w:val="28"/>
        </w:rPr>
        <w:t>ответственно.</w:t>
      </w:r>
      <w:r w:rsidR="00A65C0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7CB2">
        <w:rPr>
          <w:rFonts w:ascii="Times New Roman" w:eastAsia="Times New Roman" w:hAnsi="Times New Roman" w:cs="Times New Roman"/>
          <w:spacing w:val="-2"/>
          <w:sz w:val="28"/>
          <w:szCs w:val="28"/>
        </w:rPr>
        <w:t>Каждый режиссер понимает, что если в театре после премье</w:t>
      </w:r>
      <w:r w:rsidRPr="00547CB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47CB2">
        <w:rPr>
          <w:rFonts w:ascii="Times New Roman" w:eastAsia="Times New Roman" w:hAnsi="Times New Roman" w:cs="Times New Roman"/>
          <w:sz w:val="28"/>
          <w:szCs w:val="28"/>
        </w:rPr>
        <w:t xml:space="preserve">ры он еще не </w:t>
      </w:r>
      <w:r w:rsidRPr="00547CB2">
        <w:rPr>
          <w:rFonts w:ascii="Times New Roman" w:eastAsia="Times New Roman" w:hAnsi="Times New Roman" w:cs="Times New Roman"/>
          <w:spacing w:val="18"/>
          <w:sz w:val="28"/>
          <w:szCs w:val="28"/>
        </w:rPr>
        <w:t>раз</w:t>
      </w:r>
      <w:r w:rsidRPr="00547CB2">
        <w:rPr>
          <w:rFonts w:ascii="Times New Roman" w:eastAsia="Times New Roman" w:hAnsi="Times New Roman" w:cs="Times New Roman"/>
          <w:sz w:val="28"/>
          <w:szCs w:val="28"/>
        </w:rPr>
        <w:t xml:space="preserve"> вернется к работе над спектаклем, то мас</w:t>
      </w:r>
      <w:r w:rsidRPr="00547CB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47C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совое действие живет лишь однажды, и </w:t>
      </w:r>
      <w:r w:rsidRPr="00547CB2">
        <w:rPr>
          <w:rFonts w:ascii="Times New Roman" w:eastAsia="Times New Roman" w:hAnsi="Times New Roman" w:cs="Times New Roman"/>
          <w:spacing w:val="20"/>
          <w:sz w:val="28"/>
          <w:szCs w:val="28"/>
        </w:rPr>
        <w:t>при</w:t>
      </w:r>
      <w:r w:rsidRPr="00547CB2">
        <w:rPr>
          <w:rFonts w:ascii="Times New Roman" w:eastAsia="Times New Roman" w:hAnsi="Times New Roman" w:cs="Times New Roman"/>
          <w:spacing w:val="-2"/>
          <w:sz w:val="28"/>
          <w:szCs w:val="28"/>
        </w:rPr>
        <w:t>этом должно оста</w:t>
      </w:r>
      <w:r w:rsidRPr="00547CB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47CB2">
        <w:rPr>
          <w:rFonts w:ascii="Times New Roman" w:eastAsia="Times New Roman" w:hAnsi="Times New Roman" w:cs="Times New Roman"/>
          <w:spacing w:val="-3"/>
          <w:sz w:val="28"/>
          <w:szCs w:val="28"/>
        </w:rPr>
        <w:t>вить глубокое и эмоционально яркое впечатление</w:t>
      </w:r>
      <w:r w:rsidR="00D40F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7CB2">
        <w:rPr>
          <w:rFonts w:ascii="Times New Roman" w:eastAsia="Times New Roman" w:hAnsi="Times New Roman" w:cs="Times New Roman"/>
          <w:spacing w:val="-3"/>
          <w:sz w:val="28"/>
          <w:szCs w:val="28"/>
        </w:rPr>
        <w:t>[</w:t>
      </w:r>
      <w:r w:rsidR="00A65C02">
        <w:rPr>
          <w:rFonts w:ascii="Times New Roman" w:eastAsia="Times New Roman" w:hAnsi="Times New Roman" w:cs="Times New Roman"/>
          <w:spacing w:val="-3"/>
          <w:sz w:val="28"/>
          <w:szCs w:val="28"/>
        </w:rPr>
        <w:fldChar w:fldCharType="begin"/>
      </w:r>
      <w:r w:rsidR="00A65C02">
        <w:rPr>
          <w:rFonts w:ascii="Times New Roman" w:eastAsia="Times New Roman" w:hAnsi="Times New Roman" w:cs="Times New Roman"/>
          <w:spacing w:val="-3"/>
          <w:sz w:val="28"/>
          <w:szCs w:val="28"/>
        </w:rPr>
        <w:instrText xml:space="preserve"> REF _Ref446968703 \r \h </w:instrText>
      </w:r>
      <w:r w:rsidR="00A65C02">
        <w:rPr>
          <w:rFonts w:ascii="Times New Roman" w:eastAsia="Times New Roman" w:hAnsi="Times New Roman" w:cs="Times New Roman"/>
          <w:spacing w:val="-3"/>
          <w:sz w:val="28"/>
          <w:szCs w:val="28"/>
        </w:rPr>
      </w:r>
      <w:r w:rsidR="00A65C02">
        <w:rPr>
          <w:rFonts w:ascii="Times New Roman" w:eastAsia="Times New Roman" w:hAnsi="Times New Roman" w:cs="Times New Roman"/>
          <w:spacing w:val="-3"/>
          <w:sz w:val="28"/>
          <w:szCs w:val="28"/>
        </w:rPr>
        <w:fldChar w:fldCharType="separate"/>
      </w:r>
      <w:r w:rsidR="00A65C02">
        <w:rPr>
          <w:rFonts w:ascii="Times New Roman" w:eastAsia="Times New Roman" w:hAnsi="Times New Roman" w:cs="Times New Roman"/>
          <w:spacing w:val="-3"/>
          <w:sz w:val="28"/>
          <w:szCs w:val="28"/>
        </w:rPr>
        <w:t>6</w:t>
      </w:r>
      <w:r w:rsidR="00A65C02">
        <w:rPr>
          <w:rFonts w:ascii="Times New Roman" w:eastAsia="Times New Roman" w:hAnsi="Times New Roman" w:cs="Times New Roman"/>
          <w:spacing w:val="-3"/>
          <w:sz w:val="28"/>
          <w:szCs w:val="28"/>
        </w:rPr>
        <w:fldChar w:fldCharType="end"/>
      </w:r>
      <w:r w:rsidRPr="00547CB2">
        <w:rPr>
          <w:rFonts w:ascii="Times New Roman" w:eastAsia="Times New Roman" w:hAnsi="Times New Roman" w:cs="Times New Roman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547CB2" w:rsidRDefault="00547CB2" w:rsidP="00547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47CB2" w:rsidRDefault="00547CB2" w:rsidP="00547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Литература</w:t>
      </w:r>
    </w:p>
    <w:p w:rsidR="00547CB2" w:rsidRPr="005A7DEA" w:rsidRDefault="00547CB2" w:rsidP="00547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47CB2" w:rsidRPr="008C5A9D" w:rsidRDefault="00547CB2" w:rsidP="00547CB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Ref446968434"/>
      <w:r w:rsidRPr="005A7DEA">
        <w:rPr>
          <w:color w:val="000000"/>
          <w:sz w:val="28"/>
          <w:szCs w:val="28"/>
        </w:rPr>
        <w:t xml:space="preserve">Генкин, Д.М. </w:t>
      </w:r>
      <w:r w:rsidRPr="005A7DEA">
        <w:rPr>
          <w:color w:val="000000"/>
          <w:sz w:val="28"/>
          <w:szCs w:val="28"/>
          <w:shd w:val="clear" w:color="auto" w:fill="FFFFFF"/>
        </w:rPr>
        <w:t>Массовые праздники [Текст</w:t>
      </w:r>
      <w:proofErr w:type="gramStart"/>
      <w:r w:rsidRPr="005A7DEA">
        <w:rPr>
          <w:color w:val="000000"/>
          <w:sz w:val="28"/>
          <w:szCs w:val="28"/>
          <w:shd w:val="clear" w:color="auto" w:fill="FFFFFF"/>
        </w:rPr>
        <w:t>] :</w:t>
      </w:r>
      <w:proofErr w:type="gramEnd"/>
      <w:r w:rsidRPr="005A7DEA">
        <w:rPr>
          <w:color w:val="000000"/>
          <w:sz w:val="28"/>
          <w:szCs w:val="28"/>
          <w:shd w:val="clear" w:color="auto" w:fill="FFFFFF"/>
        </w:rPr>
        <w:t xml:space="preserve"> </w:t>
      </w:r>
      <w:r w:rsidR="005A7DEA" w:rsidRPr="005A7DEA">
        <w:rPr>
          <w:color w:val="000000"/>
          <w:sz w:val="28"/>
          <w:szCs w:val="28"/>
          <w:shd w:val="clear" w:color="auto" w:fill="FFFFFF"/>
        </w:rPr>
        <w:t>[</w:t>
      </w:r>
      <w:proofErr w:type="spellStart"/>
      <w:r w:rsidR="005A7DEA" w:rsidRPr="005A7DEA">
        <w:rPr>
          <w:color w:val="000000"/>
          <w:sz w:val="28"/>
          <w:szCs w:val="28"/>
          <w:shd w:val="clear" w:color="auto" w:fill="FFFFFF"/>
        </w:rPr>
        <w:t>учеб.пособие</w:t>
      </w:r>
      <w:proofErr w:type="spellEnd"/>
      <w:r w:rsidR="005A7DEA" w:rsidRPr="005A7DEA">
        <w:rPr>
          <w:color w:val="000000"/>
          <w:sz w:val="28"/>
          <w:szCs w:val="28"/>
          <w:shd w:val="clear" w:color="auto" w:fill="FFFFFF"/>
        </w:rPr>
        <w:t xml:space="preserve"> для студентов ин-</w:t>
      </w:r>
      <w:proofErr w:type="spellStart"/>
      <w:r w:rsidRPr="005A7DEA">
        <w:rPr>
          <w:color w:val="000000"/>
          <w:sz w:val="28"/>
          <w:szCs w:val="28"/>
          <w:shd w:val="clear" w:color="auto" w:fill="FFFFFF"/>
        </w:rPr>
        <w:t>тов</w:t>
      </w:r>
      <w:proofErr w:type="spellEnd"/>
      <w:r w:rsidRPr="005A7DEA">
        <w:rPr>
          <w:color w:val="000000"/>
          <w:sz w:val="28"/>
          <w:szCs w:val="28"/>
          <w:shd w:val="clear" w:color="auto" w:fill="FFFFFF"/>
        </w:rPr>
        <w:t xml:space="preserve"> культуры] / Д. М.</w:t>
      </w:r>
      <w:r w:rsidRPr="005A7D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7DEA">
        <w:rPr>
          <w:bCs/>
          <w:sz w:val="28"/>
          <w:szCs w:val="28"/>
          <w:shd w:val="clear" w:color="auto" w:fill="FFFFFF"/>
        </w:rPr>
        <w:t>Генкин</w:t>
      </w:r>
      <w:r w:rsidRPr="005A7DEA">
        <w:rPr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5A7DEA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5A7DEA">
        <w:rPr>
          <w:color w:val="000000"/>
          <w:sz w:val="28"/>
          <w:szCs w:val="28"/>
          <w:shd w:val="clear" w:color="auto" w:fill="FFFFFF"/>
        </w:rPr>
        <w:t xml:space="preserve"> Просвещение, 1975. – 138с.</w:t>
      </w:r>
      <w:bookmarkEnd w:id="0"/>
    </w:p>
    <w:p w:rsidR="008C5A9D" w:rsidRPr="00D40FAC" w:rsidRDefault="008C5A9D" w:rsidP="008C5A9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bookmarkStart w:id="1" w:name="_Ref448086897"/>
      <w:r w:rsidRPr="008C5A9D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Богданов И. А., </w:t>
      </w:r>
      <w:r w:rsidRPr="008C5A9D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Виноградский И. А. </w:t>
      </w:r>
      <w:r w:rsidRPr="008C5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Драматургия эстрадного представления</w:t>
      </w:r>
      <w:r w:rsidR="00D40F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40FAC" w:rsidRPr="00D40F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[</w:t>
      </w:r>
      <w:r w:rsidR="00D40F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Текст</w:t>
      </w:r>
      <w:r w:rsidR="00D40FAC" w:rsidRPr="00D40F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]</w:t>
      </w:r>
      <w:r w:rsidRPr="008C5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: Учебник. — СПб. : </w:t>
      </w:r>
      <w:r w:rsidRPr="008C5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Изд-во </w:t>
      </w:r>
      <w:proofErr w:type="spellStart"/>
      <w:r w:rsidRPr="008C5A9D">
        <w:rPr>
          <w:rFonts w:ascii="Times New Roman" w:eastAsia="Times New Roman" w:hAnsi="Times New Roman" w:cs="Times New Roman"/>
          <w:color w:val="000000"/>
          <w:sz w:val="28"/>
          <w:szCs w:val="28"/>
        </w:rPr>
        <w:t>СПбГАТИ</w:t>
      </w:r>
      <w:proofErr w:type="spellEnd"/>
      <w:r w:rsidRPr="008C5A9D">
        <w:rPr>
          <w:rFonts w:ascii="Times New Roman" w:eastAsia="Times New Roman" w:hAnsi="Times New Roman" w:cs="Times New Roman"/>
          <w:color w:val="000000"/>
          <w:sz w:val="28"/>
          <w:szCs w:val="28"/>
        </w:rPr>
        <w:t>, 2009. - 424 с.</w:t>
      </w:r>
      <w:bookmarkEnd w:id="1"/>
    </w:p>
    <w:p w:rsidR="00A65C02" w:rsidRDefault="00D40FAC" w:rsidP="00A65C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Ref446968624"/>
      <w:proofErr w:type="spellStart"/>
      <w:r w:rsidRPr="005A7DEA">
        <w:rPr>
          <w:rFonts w:ascii="Times New Roman" w:eastAsia="Times New Roman" w:hAnsi="Times New Roman" w:cs="Times New Roman"/>
          <w:sz w:val="28"/>
          <w:szCs w:val="28"/>
        </w:rPr>
        <w:t>Захава</w:t>
      </w:r>
      <w:proofErr w:type="spellEnd"/>
      <w:r w:rsidRPr="005A7DEA">
        <w:rPr>
          <w:rFonts w:ascii="Times New Roman" w:eastAsia="Times New Roman" w:hAnsi="Times New Roman" w:cs="Times New Roman"/>
          <w:sz w:val="28"/>
          <w:szCs w:val="28"/>
        </w:rPr>
        <w:t>, Б.Е. Мастерство актера и режиссера [Текст</w:t>
      </w:r>
      <w:proofErr w:type="gramStart"/>
      <w:r w:rsidRPr="005A7DEA">
        <w:rPr>
          <w:rFonts w:ascii="Times New Roman" w:eastAsia="Times New Roman" w:hAnsi="Times New Roman" w:cs="Times New Roman"/>
          <w:sz w:val="28"/>
          <w:szCs w:val="28"/>
        </w:rPr>
        <w:t>] :</w:t>
      </w:r>
      <w:proofErr w:type="gram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 [учеб. Пособие для институтов культуры, театральных и </w:t>
      </w:r>
      <w:proofErr w:type="gramStart"/>
      <w:r w:rsidRPr="005A7DEA">
        <w:rPr>
          <w:rFonts w:ascii="Times New Roman" w:eastAsia="Times New Roman" w:hAnsi="Times New Roman" w:cs="Times New Roman"/>
          <w:sz w:val="28"/>
          <w:szCs w:val="28"/>
        </w:rPr>
        <w:t>культ.-</w:t>
      </w:r>
      <w:proofErr w:type="gram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просвет. Училищ]. – </w:t>
      </w:r>
      <w:proofErr w:type="gramStart"/>
      <w:r w:rsidRPr="005A7DEA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1973. – 432 с.</w:t>
      </w:r>
      <w:bookmarkEnd w:id="2"/>
    </w:p>
    <w:p w:rsidR="000405C1" w:rsidRPr="00A65C02" w:rsidRDefault="000405C1" w:rsidP="00A65C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Ref448086942"/>
      <w:r w:rsidRPr="00A65C02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Режиссура - эт</w:t>
      </w:r>
      <w:r w:rsidR="00A65C02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профессия / Г. А. Товстоногов</w:t>
      </w:r>
      <w:r w:rsidRPr="00A65C02">
        <w:rPr>
          <w:rFonts w:ascii="Times New Roman" w:hAnsi="Times New Roman" w:cs="Times New Roman"/>
          <w:sz w:val="28"/>
          <w:szCs w:val="28"/>
          <w:shd w:val="clear" w:color="auto" w:fill="FFFFFF"/>
        </w:rPr>
        <w:t>; сост. А. Савостьянов</w:t>
      </w:r>
      <w:r w:rsidR="00A65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5C02">
        <w:rPr>
          <w:rFonts w:ascii="Times New Roman" w:hAnsi="Times New Roman" w:cs="Times New Roman"/>
          <w:sz w:val="28"/>
          <w:szCs w:val="28"/>
          <w:shd w:val="clear" w:color="auto" w:fill="FFFFFF"/>
        </w:rPr>
        <w:t>//  Я вхожу в мир искусств. - 2015. - № 1. - С. 85-96.</w:t>
      </w:r>
      <w:bookmarkEnd w:id="3"/>
      <w:r w:rsidRPr="00A65C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47CB2" w:rsidRPr="005A7DEA" w:rsidRDefault="00547CB2" w:rsidP="00547CB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_Ref446968632"/>
      <w:proofErr w:type="spellStart"/>
      <w:r w:rsidRPr="005A7DEA">
        <w:rPr>
          <w:color w:val="000000"/>
          <w:sz w:val="28"/>
          <w:szCs w:val="28"/>
        </w:rPr>
        <w:t>Вершковский</w:t>
      </w:r>
      <w:proofErr w:type="spellEnd"/>
      <w:r w:rsidRPr="005A7DEA">
        <w:rPr>
          <w:color w:val="000000"/>
          <w:sz w:val="28"/>
          <w:szCs w:val="28"/>
        </w:rPr>
        <w:t xml:space="preserve">, Э.В. </w:t>
      </w:r>
      <w:r w:rsidRPr="005A7DEA">
        <w:rPr>
          <w:color w:val="000000"/>
          <w:sz w:val="28"/>
          <w:szCs w:val="28"/>
          <w:shd w:val="clear" w:color="auto" w:fill="FFFFFF"/>
        </w:rPr>
        <w:t>Режиссура клубных массовых представлений [Текст</w:t>
      </w:r>
      <w:proofErr w:type="gramStart"/>
      <w:r w:rsidRPr="005A7DEA">
        <w:rPr>
          <w:color w:val="000000"/>
          <w:sz w:val="28"/>
          <w:szCs w:val="28"/>
          <w:shd w:val="clear" w:color="auto" w:fill="FFFFFF"/>
        </w:rPr>
        <w:t>] :</w:t>
      </w:r>
      <w:proofErr w:type="gramEnd"/>
      <w:r w:rsidRPr="005A7DEA">
        <w:rPr>
          <w:color w:val="000000"/>
          <w:sz w:val="28"/>
          <w:szCs w:val="28"/>
          <w:shd w:val="clear" w:color="auto" w:fill="FFFFFF"/>
        </w:rPr>
        <w:t xml:space="preserve"> учеб.</w:t>
      </w:r>
      <w:r w:rsidR="00D40FAC">
        <w:rPr>
          <w:color w:val="000000"/>
          <w:sz w:val="28"/>
          <w:szCs w:val="28"/>
          <w:shd w:val="clear" w:color="auto" w:fill="FFFFFF"/>
        </w:rPr>
        <w:t xml:space="preserve"> </w:t>
      </w:r>
      <w:r w:rsidRPr="005A7DEA">
        <w:rPr>
          <w:color w:val="000000"/>
          <w:sz w:val="28"/>
          <w:szCs w:val="28"/>
          <w:shd w:val="clear" w:color="auto" w:fill="FFFFFF"/>
        </w:rPr>
        <w:t xml:space="preserve">пособие для студентов </w:t>
      </w:r>
      <w:proofErr w:type="spellStart"/>
      <w:r w:rsidRPr="005A7DEA">
        <w:rPr>
          <w:color w:val="000000"/>
          <w:sz w:val="28"/>
          <w:szCs w:val="28"/>
          <w:shd w:val="clear" w:color="auto" w:fill="FFFFFF"/>
        </w:rPr>
        <w:t>отд-ния</w:t>
      </w:r>
      <w:proofErr w:type="spellEnd"/>
      <w:r w:rsidRPr="005A7DEA">
        <w:rPr>
          <w:color w:val="000000"/>
          <w:sz w:val="28"/>
          <w:szCs w:val="28"/>
          <w:shd w:val="clear" w:color="auto" w:fill="FFFFFF"/>
        </w:rPr>
        <w:t xml:space="preserve"> клуб. массовых представлений ин-та культуры / Э.В.</w:t>
      </w:r>
      <w:r w:rsidRPr="005A7D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A7DEA">
        <w:rPr>
          <w:bCs/>
          <w:sz w:val="28"/>
          <w:szCs w:val="28"/>
          <w:shd w:val="clear" w:color="auto" w:fill="FFFFFF"/>
        </w:rPr>
        <w:t>Вершковский</w:t>
      </w:r>
      <w:proofErr w:type="spellEnd"/>
      <w:r w:rsidRPr="005A7D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7DEA">
        <w:rPr>
          <w:color w:val="000000"/>
          <w:sz w:val="28"/>
          <w:szCs w:val="28"/>
          <w:shd w:val="clear" w:color="auto" w:fill="FFFFFF"/>
        </w:rPr>
        <w:t xml:space="preserve">; ЛГИК им. Н.К. Крупской. – </w:t>
      </w:r>
      <w:proofErr w:type="gramStart"/>
      <w:r w:rsidRPr="005A7DEA">
        <w:rPr>
          <w:color w:val="000000"/>
          <w:sz w:val="28"/>
          <w:szCs w:val="28"/>
          <w:shd w:val="clear" w:color="auto" w:fill="FFFFFF"/>
        </w:rPr>
        <w:t>Ленинград :</w:t>
      </w:r>
      <w:proofErr w:type="gramEnd"/>
      <w:r w:rsidRPr="005A7DEA">
        <w:rPr>
          <w:color w:val="000000"/>
          <w:sz w:val="28"/>
          <w:szCs w:val="28"/>
          <w:shd w:val="clear" w:color="auto" w:fill="FFFFFF"/>
        </w:rPr>
        <w:t xml:space="preserve"> ЛГИК, 1977. - 87 с.</w:t>
      </w:r>
      <w:bookmarkEnd w:id="4"/>
    </w:p>
    <w:p w:rsidR="005A7DEA" w:rsidRDefault="005A7DEA" w:rsidP="00547C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Ref446968703"/>
      <w:bookmarkStart w:id="6" w:name="_GoBack"/>
      <w:r w:rsidRPr="005A7DEA">
        <w:rPr>
          <w:rFonts w:ascii="Times New Roman" w:eastAsia="Times New Roman" w:hAnsi="Times New Roman" w:cs="Times New Roman"/>
          <w:sz w:val="28"/>
          <w:szCs w:val="28"/>
        </w:rPr>
        <w:t>Туманов И.М. Режиссура массового праздника и театрализованного концерта [Текст</w:t>
      </w:r>
      <w:proofErr w:type="gramStart"/>
      <w:r w:rsidRPr="005A7DEA">
        <w:rPr>
          <w:rFonts w:ascii="Times New Roman" w:eastAsia="Times New Roman" w:hAnsi="Times New Roman" w:cs="Times New Roman"/>
          <w:sz w:val="28"/>
          <w:szCs w:val="28"/>
        </w:rPr>
        <w:t>] :</w:t>
      </w:r>
      <w:proofErr w:type="gram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5A7DEA">
        <w:rPr>
          <w:rFonts w:ascii="Times New Roman" w:eastAsia="Times New Roman" w:hAnsi="Times New Roman" w:cs="Times New Roman"/>
          <w:sz w:val="28"/>
          <w:szCs w:val="28"/>
        </w:rPr>
        <w:t>учеб.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7DEA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 для ин-</w:t>
      </w:r>
      <w:proofErr w:type="spellStart"/>
      <w:r w:rsidRPr="005A7DEA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 культуры]. – </w:t>
      </w:r>
      <w:proofErr w:type="gramStart"/>
      <w:r w:rsidRPr="005A7DEA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5A7DEA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1976. – 87 с.</w:t>
      </w:r>
      <w:bookmarkEnd w:id="5"/>
    </w:p>
    <w:bookmarkEnd w:id="6"/>
    <w:p w:rsidR="00C42C42" w:rsidRPr="005A7DEA" w:rsidRDefault="00C42C42" w:rsidP="00A65C02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1A" w:rsidRDefault="00046F1A" w:rsidP="00146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F1A" w:rsidRDefault="00046F1A" w:rsidP="00146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0A6" w:rsidRPr="001460A6" w:rsidRDefault="001460A6" w:rsidP="00146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82D" w:rsidRPr="0018682D" w:rsidRDefault="0018682D" w:rsidP="00186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82D" w:rsidRPr="0018682D" w:rsidRDefault="001868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8682D" w:rsidRPr="0018682D" w:rsidSect="0014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216"/>
    <w:multiLevelType w:val="hybridMultilevel"/>
    <w:tmpl w:val="E140D0FA"/>
    <w:lvl w:ilvl="0" w:tplc="F7C023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F4DEE"/>
    <w:multiLevelType w:val="hybridMultilevel"/>
    <w:tmpl w:val="4A54EC9E"/>
    <w:lvl w:ilvl="0" w:tplc="65CCC3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E8825ED"/>
    <w:multiLevelType w:val="hybridMultilevel"/>
    <w:tmpl w:val="E08AA168"/>
    <w:lvl w:ilvl="0" w:tplc="C660D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82D"/>
    <w:rsid w:val="00011A75"/>
    <w:rsid w:val="00024026"/>
    <w:rsid w:val="000405C1"/>
    <w:rsid w:val="00046F1A"/>
    <w:rsid w:val="001460A6"/>
    <w:rsid w:val="00185D2A"/>
    <w:rsid w:val="0018682D"/>
    <w:rsid w:val="001B7185"/>
    <w:rsid w:val="00371046"/>
    <w:rsid w:val="00380ED3"/>
    <w:rsid w:val="003F640D"/>
    <w:rsid w:val="00547CB2"/>
    <w:rsid w:val="005A7DEA"/>
    <w:rsid w:val="00624B49"/>
    <w:rsid w:val="007C08F0"/>
    <w:rsid w:val="007E7F2B"/>
    <w:rsid w:val="008C5A9D"/>
    <w:rsid w:val="008F1C9B"/>
    <w:rsid w:val="00A333DE"/>
    <w:rsid w:val="00A65C02"/>
    <w:rsid w:val="00B01B38"/>
    <w:rsid w:val="00B17B3F"/>
    <w:rsid w:val="00B20BA3"/>
    <w:rsid w:val="00C42C42"/>
    <w:rsid w:val="00D120FB"/>
    <w:rsid w:val="00D31BF8"/>
    <w:rsid w:val="00D40FAC"/>
    <w:rsid w:val="00D976ED"/>
    <w:rsid w:val="00DE04D7"/>
    <w:rsid w:val="00DF4D97"/>
    <w:rsid w:val="00F772BF"/>
    <w:rsid w:val="00FA6EB9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D8E9F-6223-4A15-826D-D090E243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60A6"/>
  </w:style>
  <w:style w:type="paragraph" w:styleId="a3">
    <w:name w:val="Normal (Web)"/>
    <w:basedOn w:val="a"/>
    <w:uiPriority w:val="99"/>
    <w:unhideWhenUsed/>
    <w:rsid w:val="0004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7CB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C42C4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2E96-A876-4BB9-9689-E5098D9A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Скопина</cp:lastModifiedBy>
  <cp:revision>7</cp:revision>
  <dcterms:created xsi:type="dcterms:W3CDTF">2016-03-29T04:19:00Z</dcterms:created>
  <dcterms:modified xsi:type="dcterms:W3CDTF">2017-05-01T06:38:00Z</dcterms:modified>
</cp:coreProperties>
</file>