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74" w:rsidRDefault="005E6574" w:rsidP="005E65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</w:t>
      </w:r>
      <w:r w:rsidRPr="005E6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Лариса </w:t>
      </w:r>
      <w:r w:rsidR="008A64E1">
        <w:rPr>
          <w:rFonts w:ascii="Times New Roman" w:hAnsi="Times New Roman" w:cs="Times New Roman"/>
          <w:sz w:val="28"/>
          <w:szCs w:val="28"/>
        </w:rPr>
        <w:t>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64E1" w:rsidRDefault="008A64E1" w:rsidP="005E657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="005E6574" w:rsidRPr="005E6574">
        <w:rPr>
          <w:b/>
          <w:i/>
          <w:sz w:val="28"/>
          <w:szCs w:val="28"/>
        </w:rPr>
        <w:t>агистрант факультет</w:t>
      </w:r>
      <w:r>
        <w:rPr>
          <w:b/>
          <w:i/>
          <w:sz w:val="28"/>
          <w:szCs w:val="28"/>
        </w:rPr>
        <w:t>а</w:t>
      </w:r>
      <w:r w:rsidR="005E6574" w:rsidRPr="005E6574">
        <w:rPr>
          <w:b/>
          <w:i/>
          <w:sz w:val="28"/>
          <w:szCs w:val="28"/>
        </w:rPr>
        <w:t xml:space="preserve"> «Социальная коммуникация» </w:t>
      </w:r>
    </w:p>
    <w:p w:rsidR="005E6574" w:rsidRPr="005E6574" w:rsidRDefault="005E6574" w:rsidP="005E6574">
      <w:pPr>
        <w:jc w:val="center"/>
        <w:rPr>
          <w:b/>
          <w:i/>
          <w:sz w:val="28"/>
          <w:szCs w:val="28"/>
        </w:rPr>
      </w:pPr>
      <w:r w:rsidRPr="005E6574">
        <w:rPr>
          <w:b/>
          <w:i/>
          <w:sz w:val="28"/>
          <w:szCs w:val="28"/>
        </w:rPr>
        <w:t>Московского государственного психолого-педагогического университета,</w:t>
      </w:r>
    </w:p>
    <w:p w:rsidR="005E6574" w:rsidRPr="005E6574" w:rsidRDefault="008A64E1" w:rsidP="005E657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Россия, Москва</w:t>
      </w:r>
      <w:bookmarkStart w:id="0" w:name="_GoBack"/>
      <w:bookmarkEnd w:id="0"/>
    </w:p>
    <w:p w:rsidR="005E6574" w:rsidRPr="005E6574" w:rsidRDefault="005E6574" w:rsidP="005E6574"/>
    <w:p w:rsidR="005E6574" w:rsidRDefault="005E6574" w:rsidP="005E6574">
      <w:pPr>
        <w:pStyle w:val="a3"/>
        <w:ind w:left="20" w:right="20" w:firstLine="720"/>
        <w:jc w:val="center"/>
        <w:rPr>
          <w:b/>
          <w:sz w:val="28"/>
          <w:szCs w:val="28"/>
        </w:rPr>
      </w:pPr>
      <w:r w:rsidRPr="005E6574">
        <w:rPr>
          <w:b/>
          <w:sz w:val="28"/>
          <w:szCs w:val="28"/>
        </w:rPr>
        <w:t>Анализ отечественных и зарубежных подходов к маркетингу услуг образовательных учреждений</w:t>
      </w:r>
    </w:p>
    <w:p w:rsidR="005E6574" w:rsidRPr="005E6574" w:rsidRDefault="005E6574" w:rsidP="005E6574">
      <w:pPr>
        <w:pStyle w:val="a3"/>
        <w:ind w:left="20" w:right="20" w:firstLine="720"/>
        <w:jc w:val="center"/>
        <w:rPr>
          <w:b/>
          <w:color w:val="000000" w:themeColor="text1"/>
          <w:sz w:val="28"/>
          <w:szCs w:val="28"/>
        </w:rPr>
      </w:pPr>
    </w:p>
    <w:p w:rsidR="005E6574" w:rsidRPr="00F929F4" w:rsidRDefault="005E6574" w:rsidP="005E6574">
      <w:pPr>
        <w:pStyle w:val="a3"/>
        <w:ind w:left="20" w:right="20" w:firstLine="720"/>
        <w:jc w:val="both"/>
        <w:rPr>
          <w:color w:val="000000" w:themeColor="text1"/>
          <w:sz w:val="28"/>
          <w:szCs w:val="28"/>
        </w:rPr>
      </w:pPr>
      <w:r w:rsidRPr="00F929F4">
        <w:rPr>
          <w:color w:val="000000" w:themeColor="text1"/>
          <w:sz w:val="28"/>
          <w:szCs w:val="28"/>
        </w:rPr>
        <w:t>В связи с тем, что между обществом и образованием существует тесная взаимосвязь, действующие социальные проблемы неизбежно сказываются на проблемах образования. Нестабильное положение общества может являться как причиной, так и следствием отсутствия должного уровня образования. По нашему мнению, в качестве варианта преодоления такого кризиса можно рассматривать маркетинг образования.</w:t>
      </w:r>
    </w:p>
    <w:p w:rsidR="005E6574" w:rsidRDefault="005E6574" w:rsidP="005E6574">
      <w:pPr>
        <w:pStyle w:val="a3"/>
        <w:ind w:left="20" w:right="20" w:firstLine="700"/>
        <w:jc w:val="both"/>
        <w:rPr>
          <w:color w:val="000000" w:themeColor="text1"/>
          <w:sz w:val="28"/>
          <w:szCs w:val="28"/>
        </w:rPr>
      </w:pPr>
      <w:r w:rsidRPr="00F929F4">
        <w:rPr>
          <w:color w:val="000000" w:themeColor="text1"/>
          <w:sz w:val="28"/>
          <w:szCs w:val="28"/>
        </w:rPr>
        <w:t>«Маркетинг - ключевой фактор предпринимательства. Это не только топливо,</w:t>
      </w:r>
      <w:r>
        <w:rPr>
          <w:color w:val="000000" w:themeColor="text1"/>
          <w:sz w:val="28"/>
          <w:szCs w:val="28"/>
        </w:rPr>
        <w:t xml:space="preserve"> но и компас корабля»</w:t>
      </w:r>
      <w:r>
        <w:rPr>
          <w:color w:val="000000" w:themeColor="text1"/>
          <w:sz w:val="28"/>
          <w:szCs w:val="28"/>
        </w:rPr>
        <w:t xml:space="preserve">. Некоторое время назад понятием «маркетинг» определялась </w:t>
      </w:r>
      <w:r w:rsidRPr="00F929F4">
        <w:rPr>
          <w:color w:val="000000" w:themeColor="text1"/>
          <w:sz w:val="28"/>
          <w:szCs w:val="28"/>
        </w:rPr>
        <w:t>«одна из современных систем управления и организации деятельности крупных капиталистических корпораций по разработке новой продукции, производству и сбыту товаров или предоставлению услуг».</w:t>
      </w:r>
      <w:r>
        <w:rPr>
          <w:color w:val="000000" w:themeColor="text1"/>
          <w:sz w:val="28"/>
          <w:szCs w:val="28"/>
        </w:rPr>
        <w:t xml:space="preserve"> Но с течением времени представление о маркетинге трансформировалось, и если раньше его расценивали как оптимальную возможность исследования рынка с целью предусмотреть и прогнозировать спрос, то теперь маркетинг ориентирован еще и на необходимость принятия таких управленческих решений, которые помимо действий потребителя и стратегических направлений учитывают конкурентные отличия. Такие отличия основываются на качестве продукции и обслуживания, ценообразовании, что, в свою очередь, позволяет увеличивать </w:t>
      </w:r>
      <w:r w:rsidRPr="00252D63">
        <w:rPr>
          <w:color w:val="000000" w:themeColor="text1"/>
          <w:sz w:val="28"/>
          <w:szCs w:val="28"/>
        </w:rPr>
        <w:t>объем сбыта продукции [</w:t>
      </w:r>
      <w:r w:rsidR="00537BC4">
        <w:rPr>
          <w:color w:val="000000" w:themeColor="text1"/>
          <w:sz w:val="28"/>
          <w:szCs w:val="28"/>
        </w:rPr>
        <w:t>3</w:t>
      </w:r>
      <w:r w:rsidRPr="00252D63">
        <w:rPr>
          <w:color w:val="000000" w:themeColor="text1"/>
          <w:sz w:val="28"/>
          <w:szCs w:val="28"/>
        </w:rPr>
        <w:t>].</w:t>
      </w:r>
      <w:r>
        <w:rPr>
          <w:color w:val="000000" w:themeColor="text1"/>
          <w:sz w:val="28"/>
          <w:szCs w:val="28"/>
        </w:rPr>
        <w:t xml:space="preserve"> По мнению специалистов в области экономики, маркетинг охватывает все этапы, начиная с момента производства продукта и заканчивая действием потребителя по его приобретению.</w:t>
      </w:r>
    </w:p>
    <w:p w:rsidR="005E6574" w:rsidRDefault="005E6574" w:rsidP="005E6574">
      <w:pPr>
        <w:pStyle w:val="a3"/>
        <w:ind w:left="20" w:right="20" w:firstLine="7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Период возникновения маркетинга приходится на рубеж 20 века. По своей природе маркетинг на первых этапах своего появления представлял собой совокупность приемов и способов изучения рынка, методику </w:t>
      </w:r>
      <w:r w:rsidRPr="00CA503B">
        <w:rPr>
          <w:color w:val="000000" w:themeColor="text1"/>
          <w:sz w:val="28"/>
          <w:szCs w:val="28"/>
        </w:rPr>
        <w:t xml:space="preserve">организации сбыта, </w:t>
      </w:r>
      <w:r>
        <w:rPr>
          <w:color w:val="000000" w:themeColor="text1"/>
          <w:sz w:val="28"/>
          <w:szCs w:val="28"/>
        </w:rPr>
        <w:t>выступал средством исследования спроса на продукцию и издержек обращения.</w:t>
      </w:r>
    </w:p>
    <w:p w:rsidR="005E6574" w:rsidRDefault="005E6574" w:rsidP="005E6574">
      <w:pPr>
        <w:pStyle w:val="a3"/>
        <w:ind w:left="20" w:right="20" w:firstLine="7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Стоит отметить, что процесс формирования и изменения маркетинга на различных временных отрезках протекал в тесном взаимодействии с процессом возникновения и развития менеджмента. Рассмотрим ключевые стадии развития менеджмента на примере различных периодов 20 века и обнаружим сходства менеджмента и маркетинга, а также их влияние друг на друга.</w:t>
      </w:r>
    </w:p>
    <w:p w:rsidR="005E6574" w:rsidRDefault="005E6574" w:rsidP="005E6574">
      <w:pPr>
        <w:pStyle w:val="a3"/>
        <w:ind w:left="20" w:right="20" w:firstLine="700"/>
        <w:jc w:val="both"/>
        <w:rPr>
          <w:color w:val="000000" w:themeColor="text1"/>
          <w:sz w:val="28"/>
          <w:szCs w:val="28"/>
        </w:rPr>
      </w:pPr>
    </w:p>
    <w:p w:rsidR="005E6574" w:rsidRPr="00F929F4" w:rsidRDefault="005E6574" w:rsidP="005E6574">
      <w:pPr>
        <w:pStyle w:val="a3"/>
        <w:ind w:left="20" w:right="20" w:firstLine="700"/>
        <w:jc w:val="both"/>
        <w:rPr>
          <w:color w:val="000000" w:themeColor="text1"/>
          <w:sz w:val="28"/>
          <w:szCs w:val="28"/>
        </w:rPr>
      </w:pPr>
    </w:p>
    <w:p w:rsidR="005E6574" w:rsidRPr="00F52D6C" w:rsidRDefault="005E6574" w:rsidP="005E6574">
      <w:pPr>
        <w:pStyle w:val="a3"/>
        <w:ind w:left="40" w:right="20" w:firstLine="700"/>
        <w:jc w:val="both"/>
        <w:rPr>
          <w:color w:val="FF0000"/>
          <w:sz w:val="28"/>
          <w:szCs w:val="28"/>
        </w:rPr>
      </w:pPr>
    </w:p>
    <w:p w:rsidR="005E6574" w:rsidRPr="007779E3" w:rsidRDefault="005E6574" w:rsidP="005E6574">
      <w:pPr>
        <w:pStyle w:val="a3"/>
        <w:ind w:left="40" w:right="20" w:firstLine="700"/>
        <w:jc w:val="right"/>
        <w:rPr>
          <w:b/>
          <w:sz w:val="28"/>
          <w:szCs w:val="28"/>
        </w:rPr>
      </w:pPr>
      <w:r w:rsidRPr="007779E3">
        <w:rPr>
          <w:b/>
          <w:sz w:val="28"/>
          <w:szCs w:val="28"/>
        </w:rPr>
        <w:lastRenderedPageBreak/>
        <w:t>Таблица 1.  Этапы развития теории и практики менеджмента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7093"/>
      </w:tblGrid>
      <w:tr w:rsidR="005E6574" w:rsidRPr="007779E3" w:rsidTr="002D3A46">
        <w:tc>
          <w:tcPr>
            <w:tcW w:w="2507" w:type="dxa"/>
            <w:shd w:val="clear" w:color="auto" w:fill="auto"/>
          </w:tcPr>
          <w:p w:rsidR="005E6574" w:rsidRPr="007779E3" w:rsidRDefault="005E6574" w:rsidP="002D3A46">
            <w:pPr>
              <w:pStyle w:val="a3"/>
              <w:ind w:right="20"/>
              <w:jc w:val="center"/>
              <w:rPr>
                <w:b/>
                <w:sz w:val="28"/>
                <w:szCs w:val="28"/>
              </w:rPr>
            </w:pPr>
            <w:r w:rsidRPr="007779E3"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11445" w:type="dxa"/>
            <w:shd w:val="clear" w:color="auto" w:fill="auto"/>
          </w:tcPr>
          <w:p w:rsidR="005E6574" w:rsidRPr="007779E3" w:rsidRDefault="005E6574" w:rsidP="002D3A46">
            <w:pPr>
              <w:pStyle w:val="a3"/>
              <w:ind w:right="20"/>
              <w:jc w:val="center"/>
              <w:rPr>
                <w:b/>
                <w:sz w:val="28"/>
                <w:szCs w:val="28"/>
              </w:rPr>
            </w:pPr>
            <w:r w:rsidRPr="007779E3">
              <w:rPr>
                <w:b/>
                <w:sz w:val="28"/>
                <w:szCs w:val="28"/>
              </w:rPr>
              <w:t>Характеристика подходов к маркетингу</w:t>
            </w:r>
          </w:p>
        </w:tc>
      </w:tr>
      <w:tr w:rsidR="005E6574" w:rsidRPr="007779E3" w:rsidTr="002D3A46">
        <w:tc>
          <w:tcPr>
            <w:tcW w:w="2507" w:type="dxa"/>
            <w:shd w:val="clear" w:color="auto" w:fill="auto"/>
          </w:tcPr>
          <w:p w:rsidR="005E6574" w:rsidRPr="007779E3" w:rsidRDefault="005E6574" w:rsidP="002D3A46">
            <w:pPr>
              <w:pStyle w:val="a3"/>
              <w:ind w:right="20"/>
              <w:jc w:val="both"/>
              <w:rPr>
                <w:sz w:val="28"/>
                <w:szCs w:val="28"/>
              </w:rPr>
            </w:pPr>
            <w:r w:rsidRPr="007779E3">
              <w:rPr>
                <w:sz w:val="28"/>
                <w:szCs w:val="28"/>
              </w:rPr>
              <w:t>1900-1920-е годы</w:t>
            </w:r>
          </w:p>
        </w:tc>
        <w:tc>
          <w:tcPr>
            <w:tcW w:w="11445" w:type="dxa"/>
            <w:shd w:val="clear" w:color="auto" w:fill="auto"/>
          </w:tcPr>
          <w:p w:rsidR="005E6574" w:rsidRPr="007779E3" w:rsidRDefault="005E6574" w:rsidP="002D3A46">
            <w:pPr>
              <w:pStyle w:val="a3"/>
              <w:ind w:left="40" w:right="20"/>
              <w:jc w:val="both"/>
              <w:rPr>
                <w:sz w:val="28"/>
                <w:szCs w:val="28"/>
              </w:rPr>
            </w:pPr>
            <w:r w:rsidRPr="007779E3">
              <w:rPr>
                <w:sz w:val="28"/>
                <w:szCs w:val="28"/>
              </w:rPr>
              <w:t>Методы управления сосредоточены на надзоре и проверке исполнения стандартов и регламентов. При этом действия по управлению ориентированы на уже прошедшие события, то есть, по принципу «постфактум». На этом этапе и возникает понятие «маркетинга» в США, которое представляло собой способ реализации (сбыта) с целью поиска покупателя для готового продукта.</w:t>
            </w:r>
          </w:p>
        </w:tc>
      </w:tr>
      <w:tr w:rsidR="005E6574" w:rsidRPr="007779E3" w:rsidTr="002D3A46">
        <w:tc>
          <w:tcPr>
            <w:tcW w:w="2507" w:type="dxa"/>
            <w:shd w:val="clear" w:color="auto" w:fill="auto"/>
          </w:tcPr>
          <w:p w:rsidR="005E6574" w:rsidRPr="007779E3" w:rsidRDefault="005E6574" w:rsidP="002D3A46">
            <w:pPr>
              <w:pStyle w:val="a3"/>
              <w:ind w:right="20"/>
              <w:jc w:val="both"/>
              <w:rPr>
                <w:sz w:val="28"/>
                <w:szCs w:val="28"/>
              </w:rPr>
            </w:pPr>
            <w:r w:rsidRPr="007779E3">
              <w:rPr>
                <w:sz w:val="28"/>
                <w:szCs w:val="28"/>
              </w:rPr>
              <w:t>1920-1950-е годы</w:t>
            </w:r>
          </w:p>
        </w:tc>
        <w:tc>
          <w:tcPr>
            <w:tcW w:w="11445" w:type="dxa"/>
            <w:shd w:val="clear" w:color="auto" w:fill="auto"/>
          </w:tcPr>
          <w:p w:rsidR="005E6574" w:rsidRPr="007779E3" w:rsidRDefault="005E6574" w:rsidP="002D3A46">
            <w:pPr>
              <w:pStyle w:val="a3"/>
              <w:ind w:right="20"/>
              <w:jc w:val="both"/>
              <w:rPr>
                <w:sz w:val="28"/>
                <w:szCs w:val="28"/>
              </w:rPr>
            </w:pPr>
            <w:r w:rsidRPr="007779E3">
              <w:rPr>
                <w:sz w:val="28"/>
                <w:szCs w:val="28"/>
              </w:rPr>
              <w:t xml:space="preserve">Управление реализовывается с помощью экстраполяции. Изменения происходят быстрее, но прогнозирование событий можно осуществить методом экстраполяции прошлого. При этом маркетинг продолжает развиваться как ориентированный на массового потребителя среднего уровня, а само развитие маркетинга происходит с учетом текущих обстоятельств: мировой войны, экономической депрессии, ажиотажного спроса послевоенного времени.  </w:t>
            </w:r>
          </w:p>
        </w:tc>
      </w:tr>
      <w:tr w:rsidR="005E6574" w:rsidRPr="007779E3" w:rsidTr="002D3A46">
        <w:tc>
          <w:tcPr>
            <w:tcW w:w="2507" w:type="dxa"/>
            <w:shd w:val="clear" w:color="auto" w:fill="auto"/>
          </w:tcPr>
          <w:p w:rsidR="005E6574" w:rsidRPr="007779E3" w:rsidRDefault="005E6574" w:rsidP="002D3A46">
            <w:pPr>
              <w:pStyle w:val="a3"/>
              <w:ind w:right="20"/>
              <w:jc w:val="both"/>
              <w:rPr>
                <w:sz w:val="28"/>
                <w:szCs w:val="28"/>
              </w:rPr>
            </w:pPr>
            <w:r w:rsidRPr="007779E3">
              <w:rPr>
                <w:sz w:val="28"/>
                <w:szCs w:val="28"/>
              </w:rPr>
              <w:t>1950-1970-е годы</w:t>
            </w:r>
          </w:p>
        </w:tc>
        <w:tc>
          <w:tcPr>
            <w:tcW w:w="11445" w:type="dxa"/>
            <w:shd w:val="clear" w:color="auto" w:fill="auto"/>
          </w:tcPr>
          <w:p w:rsidR="005E6574" w:rsidRPr="007779E3" w:rsidRDefault="005E6574" w:rsidP="002D3A46">
            <w:pPr>
              <w:pStyle w:val="a3"/>
              <w:ind w:left="40" w:right="20"/>
              <w:jc w:val="both"/>
              <w:rPr>
                <w:sz w:val="28"/>
                <w:szCs w:val="28"/>
              </w:rPr>
            </w:pPr>
            <w:r w:rsidRPr="007779E3">
              <w:rPr>
                <w:sz w:val="28"/>
                <w:szCs w:val="28"/>
              </w:rPr>
              <w:t>В связи со значительным ускорением темпа научно-технического прогресса, методы управления сосредоточены на прогнозировании изменений. Формируется стратегическое планирование по этапам, что отразилось на отношении к маркетингу: государства, где преобладала развитая рыночная экономика, стали расценивать маркетинг в качестве ключевого способа управления, базирующегося на сведениях о потребительском спросе. На этом этапе появился классический маркетинг, а важным событием является новое положение маркетинга в менеджменте.</w:t>
            </w:r>
          </w:p>
        </w:tc>
      </w:tr>
      <w:tr w:rsidR="005E6574" w:rsidRPr="007779E3" w:rsidTr="002D3A46">
        <w:tc>
          <w:tcPr>
            <w:tcW w:w="2507" w:type="dxa"/>
            <w:shd w:val="clear" w:color="auto" w:fill="auto"/>
          </w:tcPr>
          <w:p w:rsidR="005E6574" w:rsidRPr="007779E3" w:rsidRDefault="005E6574" w:rsidP="002D3A46">
            <w:pPr>
              <w:pStyle w:val="a3"/>
              <w:ind w:right="20"/>
              <w:jc w:val="both"/>
              <w:rPr>
                <w:sz w:val="28"/>
                <w:szCs w:val="28"/>
              </w:rPr>
            </w:pPr>
            <w:r w:rsidRPr="007779E3">
              <w:rPr>
                <w:sz w:val="28"/>
                <w:szCs w:val="28"/>
              </w:rPr>
              <w:t>1970-1990-е годы</w:t>
            </w:r>
          </w:p>
        </w:tc>
        <w:tc>
          <w:tcPr>
            <w:tcW w:w="11445" w:type="dxa"/>
            <w:shd w:val="clear" w:color="auto" w:fill="auto"/>
          </w:tcPr>
          <w:p w:rsidR="005E6574" w:rsidRPr="007779E3" w:rsidRDefault="005E6574" w:rsidP="002D3A46">
            <w:pPr>
              <w:pStyle w:val="a3"/>
              <w:ind w:left="40" w:right="20"/>
              <w:jc w:val="both"/>
              <w:rPr>
                <w:sz w:val="28"/>
                <w:szCs w:val="28"/>
              </w:rPr>
            </w:pPr>
            <w:r w:rsidRPr="007779E3">
              <w:rPr>
                <w:sz w:val="28"/>
                <w:szCs w:val="28"/>
              </w:rPr>
              <w:t xml:space="preserve">Управление базируется на необходимости принимать гибкие экстренные решения. Возникает управление, основанное на построении иерархии стратегических целей, управление в нестандартных ситуациях. В этот период формируется отношение к маркетингу как к системе, которая создает равновесие спроса и предложения. Происходит становление концепции первоначально стратегического, а затем - социально-этичного маркетинга, ориентированного на рациональное использование человеческих ресурсов. </w:t>
            </w:r>
          </w:p>
          <w:p w:rsidR="005E6574" w:rsidRPr="007779E3" w:rsidRDefault="005E6574" w:rsidP="002D3A46">
            <w:pPr>
              <w:pStyle w:val="a3"/>
              <w:ind w:left="40" w:right="20"/>
              <w:jc w:val="both"/>
              <w:rPr>
                <w:sz w:val="28"/>
                <w:szCs w:val="28"/>
              </w:rPr>
            </w:pPr>
            <w:r w:rsidRPr="007779E3">
              <w:rPr>
                <w:sz w:val="28"/>
                <w:szCs w:val="28"/>
              </w:rPr>
              <w:t xml:space="preserve">В начале 70-х годов сфера образования, в связи с затруднительным экономическим положением высших учебных заведений и развитием конкуренции, стала нуждаться в маркетинге. Так, в США наряду с уменьшением объема выделяемых из бюджета средств на </w:t>
            </w:r>
            <w:r w:rsidRPr="007779E3">
              <w:rPr>
                <w:sz w:val="28"/>
                <w:szCs w:val="28"/>
              </w:rPr>
              <w:lastRenderedPageBreak/>
              <w:t>развитие образования, параллельно наблюдался рост предложений в области образовательных услуг.</w:t>
            </w:r>
          </w:p>
          <w:p w:rsidR="005E6574" w:rsidRPr="007779E3" w:rsidRDefault="005E6574" w:rsidP="002D3A46">
            <w:pPr>
              <w:pStyle w:val="a3"/>
              <w:ind w:left="40" w:right="20"/>
              <w:jc w:val="both"/>
              <w:rPr>
                <w:sz w:val="28"/>
                <w:szCs w:val="28"/>
              </w:rPr>
            </w:pPr>
            <w:r w:rsidRPr="007779E3">
              <w:rPr>
                <w:sz w:val="28"/>
                <w:szCs w:val="28"/>
              </w:rPr>
              <w:t>В российском периоде 90-х гг. сложности, связанные со стабильностью развития учреждений в сфере образования, повлекли за собой стремительный темп создания технологий маркетинга в этой сфере.</w:t>
            </w:r>
          </w:p>
        </w:tc>
      </w:tr>
      <w:tr w:rsidR="005E6574" w:rsidRPr="007779E3" w:rsidTr="002D3A46">
        <w:tc>
          <w:tcPr>
            <w:tcW w:w="2507" w:type="dxa"/>
            <w:shd w:val="clear" w:color="auto" w:fill="auto"/>
          </w:tcPr>
          <w:p w:rsidR="005E6574" w:rsidRPr="007779E3" w:rsidRDefault="005E6574" w:rsidP="002D3A46">
            <w:pPr>
              <w:pStyle w:val="a3"/>
              <w:ind w:right="20"/>
              <w:jc w:val="both"/>
              <w:rPr>
                <w:sz w:val="28"/>
                <w:szCs w:val="28"/>
              </w:rPr>
            </w:pPr>
            <w:r w:rsidRPr="007779E3">
              <w:rPr>
                <w:sz w:val="28"/>
                <w:szCs w:val="28"/>
              </w:rPr>
              <w:lastRenderedPageBreak/>
              <w:t>Современный этап развития менеджмента</w:t>
            </w:r>
          </w:p>
        </w:tc>
        <w:tc>
          <w:tcPr>
            <w:tcW w:w="11445" w:type="dxa"/>
            <w:shd w:val="clear" w:color="auto" w:fill="auto"/>
          </w:tcPr>
          <w:p w:rsidR="005E6574" w:rsidRPr="007779E3" w:rsidRDefault="005E6574" w:rsidP="002D3A46">
            <w:pPr>
              <w:pStyle w:val="a3"/>
              <w:ind w:right="20"/>
              <w:jc w:val="both"/>
              <w:rPr>
                <w:sz w:val="28"/>
                <w:szCs w:val="28"/>
              </w:rPr>
            </w:pPr>
            <w:r w:rsidRPr="007779E3">
              <w:rPr>
                <w:sz w:val="28"/>
                <w:szCs w:val="28"/>
              </w:rPr>
              <w:t>Период характеризуется продуктивным управлением. Участники рынка ориентируются на совместный характер деятельности, на смену конкуренции приходит сотрудничество. Маркетинговая деятельность направлена на установление баланса интересов потребителей и учреждений. В настоящее время ключевое значение придается необходимости применения маркетинга в целях устойчивого развития учреждений образовательных услуг, данный вопрос представляет актуальность как для коммерческих, так и для государственных учреждений.</w:t>
            </w:r>
          </w:p>
        </w:tc>
      </w:tr>
    </w:tbl>
    <w:p w:rsidR="005E6574" w:rsidRPr="007779E3" w:rsidRDefault="005E6574" w:rsidP="005E6574">
      <w:pPr>
        <w:pStyle w:val="a3"/>
        <w:ind w:left="40" w:right="20" w:firstLine="700"/>
        <w:jc w:val="both"/>
        <w:rPr>
          <w:sz w:val="28"/>
          <w:szCs w:val="28"/>
        </w:rPr>
      </w:pPr>
    </w:p>
    <w:p w:rsidR="005E6574" w:rsidRPr="009457E7" w:rsidRDefault="005E6574" w:rsidP="005E6574">
      <w:pPr>
        <w:pStyle w:val="a3"/>
        <w:ind w:left="40" w:right="20" w:firstLine="700"/>
        <w:jc w:val="both"/>
        <w:rPr>
          <w:sz w:val="28"/>
          <w:szCs w:val="28"/>
        </w:rPr>
      </w:pPr>
      <w:r w:rsidRPr="009457E7">
        <w:rPr>
          <w:sz w:val="28"/>
          <w:szCs w:val="28"/>
        </w:rPr>
        <w:t>Маркетинговые технологии в области образования стали применяться относительно недавно как в России, так и за рубежом. Значимой фигурой среди маркетологов является Ф. Котлер [</w:t>
      </w:r>
      <w:r w:rsidR="00537BC4">
        <w:rPr>
          <w:sz w:val="28"/>
          <w:szCs w:val="28"/>
        </w:rPr>
        <w:t>3</w:t>
      </w:r>
      <w:r w:rsidRPr="009457E7">
        <w:rPr>
          <w:sz w:val="28"/>
          <w:szCs w:val="28"/>
        </w:rPr>
        <w:t>], благодаря которому в начале 70-х годов появился термин «социальный маркетинг» как средство для «планирования и контроля программ, имеющих целью решение какой-либо социальной проблемы, проекта, задачи целевой группы населения». Подобный вид маркетинга, как правило, используется в таких предприятиях, задачи которых направлены на социальный результат, включая повышение уровня образования в обществе.</w:t>
      </w:r>
    </w:p>
    <w:p w:rsidR="005E6574" w:rsidRDefault="005E6574" w:rsidP="005E6574">
      <w:pPr>
        <w:pStyle w:val="a3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менее, изучение и сопоставление практических </w:t>
      </w:r>
      <w:r w:rsidRPr="00BF5D9C">
        <w:rPr>
          <w:sz w:val="28"/>
          <w:szCs w:val="28"/>
        </w:rPr>
        <w:t>работ иностранных специалистов в области маркетинга позволяет сделать вывод, что ключевой целью их деятельности является использование средств для качественного и эффективного привлечения потенциальных клиентов в свое образовательное учреждение. Таким образом, направленность маркетинга на спрос со стороны обучающихся является очевидным.</w:t>
      </w:r>
    </w:p>
    <w:p w:rsidR="005E6574" w:rsidRDefault="005E6574" w:rsidP="005E6574">
      <w:pPr>
        <w:pStyle w:val="a3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Многие зарубежные маркетологи придерживаются мнения, что для образовательных учреждений ключевой задачей маркетинга должна являться именно деятельность по привлечению обучающихся, так как в процессе продвижения на рынке потребительских услуг своего продукта образовательной организации необходимо ставить перед собой цель максимально удовлетворить потребности потребителей (обучающихся).</w:t>
      </w:r>
    </w:p>
    <w:p w:rsidR="005E6574" w:rsidRDefault="005E6574" w:rsidP="005E6574">
      <w:pPr>
        <w:pStyle w:val="a3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 этом, наряду с имеющимися разногласиями относительно теоретических маркетинговых вопросов, зарубежные маркетологи считают неоспоримым тот факт, что</w:t>
      </w:r>
      <w:r w:rsidRPr="00B5109F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маркетинг играет значимую роль в деятельности любой образовательной организации.</w:t>
      </w:r>
    </w:p>
    <w:p w:rsidR="005E6574" w:rsidRDefault="005E6574" w:rsidP="005E6574">
      <w:pPr>
        <w:pStyle w:val="a3"/>
        <w:ind w:left="40" w:right="20" w:firstLine="720"/>
        <w:jc w:val="both"/>
        <w:rPr>
          <w:sz w:val="28"/>
          <w:szCs w:val="28"/>
        </w:rPr>
      </w:pPr>
      <w:r w:rsidRPr="00C05D6C">
        <w:rPr>
          <w:sz w:val="28"/>
          <w:szCs w:val="28"/>
        </w:rPr>
        <w:t>Отношение к кажд</w:t>
      </w:r>
      <w:r>
        <w:rPr>
          <w:sz w:val="28"/>
          <w:szCs w:val="28"/>
        </w:rPr>
        <w:t>ому обучающемуся как к партнеру</w:t>
      </w:r>
      <w:r w:rsidRPr="00C05D6C">
        <w:rPr>
          <w:sz w:val="28"/>
          <w:szCs w:val="28"/>
        </w:rPr>
        <w:t xml:space="preserve"> повлекло за собой существенные перемены в политике и </w:t>
      </w:r>
      <w:r>
        <w:rPr>
          <w:sz w:val="28"/>
          <w:szCs w:val="28"/>
        </w:rPr>
        <w:t>комплексе</w:t>
      </w:r>
      <w:r w:rsidRPr="00C05D6C">
        <w:rPr>
          <w:sz w:val="28"/>
          <w:szCs w:val="28"/>
        </w:rPr>
        <w:t xml:space="preserve"> услуг образовательных </w:t>
      </w:r>
      <w:r w:rsidRPr="00C05D6C">
        <w:rPr>
          <w:sz w:val="28"/>
          <w:szCs w:val="28"/>
        </w:rPr>
        <w:lastRenderedPageBreak/>
        <w:t>организаций. Это затронуло вопросы управления записью, проблем учебного процесса, направлений, совмещения с общеобр</w:t>
      </w:r>
      <w:r>
        <w:rPr>
          <w:sz w:val="28"/>
          <w:szCs w:val="28"/>
        </w:rPr>
        <w:t xml:space="preserve">азовательным учебным процессом </w:t>
      </w:r>
      <w:r w:rsidRPr="00C05D6C">
        <w:rPr>
          <w:sz w:val="28"/>
          <w:szCs w:val="28"/>
        </w:rPr>
        <w:t xml:space="preserve">и </w:t>
      </w:r>
      <w:r>
        <w:rPr>
          <w:sz w:val="28"/>
          <w:szCs w:val="28"/>
        </w:rPr>
        <w:t>т</w:t>
      </w:r>
      <w:r w:rsidRPr="00C05D6C">
        <w:rPr>
          <w:sz w:val="28"/>
          <w:szCs w:val="28"/>
        </w:rPr>
        <w:t>.</w:t>
      </w:r>
      <w:r>
        <w:rPr>
          <w:sz w:val="28"/>
          <w:szCs w:val="28"/>
        </w:rPr>
        <w:t>п.</w:t>
      </w:r>
    </w:p>
    <w:p w:rsidR="005E6574" w:rsidRPr="0030666D" w:rsidRDefault="005E6574" w:rsidP="005E6574">
      <w:pPr>
        <w:pStyle w:val="a3"/>
        <w:ind w:left="40" w:right="20" w:firstLine="720"/>
        <w:jc w:val="both"/>
        <w:rPr>
          <w:sz w:val="28"/>
          <w:szCs w:val="28"/>
        </w:rPr>
      </w:pPr>
      <w:r w:rsidRPr="0030666D">
        <w:rPr>
          <w:sz w:val="28"/>
          <w:szCs w:val="28"/>
        </w:rPr>
        <w:t>Помимо рынка индивидуальных потребителей, иностранные учебные заведения также ориентированы на продвижение образовательных услуг и среди корпоративных клиентов. Большинство предприятий нуждаются в периодическом повышении квалификации своих сотрудников, так как за счет повышения образовательного уровня работников, который отражается на улучшении качества внутреннего управления и уровня обслуживания клиентов</w:t>
      </w:r>
      <w:r>
        <w:rPr>
          <w:sz w:val="28"/>
          <w:szCs w:val="28"/>
        </w:rPr>
        <w:t xml:space="preserve"> предприятия</w:t>
      </w:r>
      <w:r w:rsidRPr="0030666D">
        <w:rPr>
          <w:sz w:val="28"/>
          <w:szCs w:val="28"/>
        </w:rPr>
        <w:t>, существенно возрастает доходность организации.</w:t>
      </w:r>
    </w:p>
    <w:p w:rsidR="005E6574" w:rsidRDefault="005E6574" w:rsidP="005E6574">
      <w:pPr>
        <w:pStyle w:val="a3"/>
        <w:ind w:left="40" w:right="20" w:firstLine="700"/>
        <w:jc w:val="both"/>
        <w:rPr>
          <w:sz w:val="28"/>
          <w:szCs w:val="28"/>
        </w:rPr>
      </w:pPr>
      <w:r w:rsidRPr="00043223">
        <w:rPr>
          <w:sz w:val="28"/>
          <w:szCs w:val="28"/>
        </w:rPr>
        <w:t>Маркетинг индивидуального потребителя отличается от маркетинга корпоративных клиентов. Специфическими чертами второго являются следующие: предприятия приобретают образовательные услуги в целях увеличения прибыли и сокращения расходов, повышения лояльности своих клиентов; в обсуждении вопросов о необходимости приобретения образовательных услуг принимает участие большое количество менеджеров предприятия; при разработке образовательных программ для корпоративных клиентов преподаватели и составители ориентируются на сложившиеся у предприятия-клиента корпоративные стандарты и ограничения.</w:t>
      </w:r>
    </w:p>
    <w:p w:rsidR="005E6574" w:rsidRDefault="005E6574" w:rsidP="005E6574">
      <w:pPr>
        <w:pStyle w:val="a3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маркетинг внедрился в область образовательных услуг сравнительно недавно, многие вопросы на сегодняшний день являются дискуссионными. Например, среди маркетологов в настоящий момент нет единой точки зрения относительно того, что именно представляет собой продукт образовательной организации, на каких рынках преобладает такой продукт и в каком виде, кто выступает потребителем услуг образовательных организаций. Учебные заведения продвигают образовательные услуги в обществе, потребителями которых выступают обучающиеся, слушатели, и в то же время предоставляют результаты своей деятельности (своих выпускников) на трудовой рынок, потребителями которого выступают различные предприятия.</w:t>
      </w:r>
    </w:p>
    <w:p w:rsidR="005E6574" w:rsidRDefault="005E6574" w:rsidP="005E6574">
      <w:pPr>
        <w:pStyle w:val="a3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спорным также остается вопрос о необходимости маркетинговой деятельности в образовательных организациях государственного типа. По нашему мнению, государственные учебные заведения также нуждаются в маркетинге, так как для них не менее важными являются задачи по изучению спроса, формированию положительной репутации, проведению рекламной политики. Дополнительно следует отметить, что </w:t>
      </w:r>
      <w:r w:rsidRPr="001B393D">
        <w:rPr>
          <w:sz w:val="28"/>
          <w:szCs w:val="28"/>
        </w:rPr>
        <w:t>увеличение государственного финансирования конкретного учебного заведения стоит сопоставлять с оценкой качества его деятельности, а одним из ключевых признаков качества выступает спрос на предоставляемые услуги. В связи с этим считаем целесообразным при решении вопроса о государственном финансировании обращать особое внимание на те образовательные организации, которые отличаются наибольшим спросом.</w:t>
      </w:r>
    </w:p>
    <w:p w:rsidR="005E6574" w:rsidRDefault="005E6574" w:rsidP="005E6574">
      <w:pPr>
        <w:pStyle w:val="a3"/>
        <w:ind w:left="40" w:right="20" w:firstLine="700"/>
        <w:jc w:val="both"/>
        <w:rPr>
          <w:sz w:val="28"/>
          <w:szCs w:val="28"/>
        </w:rPr>
      </w:pPr>
    </w:p>
    <w:p w:rsidR="005E6574" w:rsidRDefault="005E6574" w:rsidP="005E6574">
      <w:pPr>
        <w:pStyle w:val="a3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рассматривать вопрос о роли государства в обеспечении таких функций, то необходимо отметить следующее: на сегодняшний день государство, вместе с осуществлением иных стоящих перед ним задач, регулирует соблюдение нормативов и стандартов, установленных на законодательном уровне в сфере образования, контролирует их выполнение и обеспечивает возможность достижения высоких образовательных показателей.</w:t>
      </w:r>
    </w:p>
    <w:p w:rsidR="005E6574" w:rsidRPr="001C2D69" w:rsidRDefault="005E6574" w:rsidP="005E6574">
      <w:pPr>
        <w:pStyle w:val="a3"/>
        <w:ind w:left="40" w:right="20" w:firstLine="700"/>
        <w:jc w:val="both"/>
        <w:rPr>
          <w:sz w:val="28"/>
          <w:szCs w:val="28"/>
        </w:rPr>
      </w:pPr>
      <w:r w:rsidRPr="001C2D69">
        <w:rPr>
          <w:sz w:val="28"/>
        </w:rPr>
        <w:t>В.Н.</w:t>
      </w:r>
      <w:r>
        <w:rPr>
          <w:sz w:val="28"/>
        </w:rPr>
        <w:t xml:space="preserve"> </w:t>
      </w:r>
      <w:r w:rsidRPr="001C2D69">
        <w:rPr>
          <w:sz w:val="28"/>
        </w:rPr>
        <w:t>Зотов [</w:t>
      </w:r>
      <w:r w:rsidR="00537BC4">
        <w:rPr>
          <w:sz w:val="28"/>
        </w:rPr>
        <w:t>2</w:t>
      </w:r>
      <w:r w:rsidRPr="001C2D69">
        <w:rPr>
          <w:sz w:val="28"/>
        </w:rPr>
        <w:t>, с. 16], анализируя потребление образовательных услуг приходит к выводу, что не только отдельно взятый гражданин, получая образование, увеличивает свою материальную и интеллектуальную базу, но и государство получает прямую выгоду за счёт качественного повышения уровня образованности и квалификации населения. Соответственно, в условиях, ко</w:t>
      </w:r>
      <w:r>
        <w:rPr>
          <w:sz w:val="28"/>
        </w:rPr>
        <w:t xml:space="preserve">гда обеспечивается выгода и для </w:t>
      </w:r>
      <w:r w:rsidRPr="001C2D69">
        <w:rPr>
          <w:sz w:val="28"/>
        </w:rPr>
        <w:t>государства</w:t>
      </w:r>
      <w:r>
        <w:rPr>
          <w:sz w:val="28"/>
        </w:rPr>
        <w:t>,</w:t>
      </w:r>
      <w:r w:rsidRPr="001C2D69">
        <w:rPr>
          <w:sz w:val="28"/>
        </w:rPr>
        <w:t xml:space="preserve"> и для гражданина, логичным решением является разделение финансовых затрат на образовательные услуги. При этом, подразумеваются два основных источника финансирования: в первом случае – это использование средств семейного бюджета; во втором – участие предприятия, метод, используемый под определением «целевой набор». Актуальность последнего варианта, по </w:t>
      </w:r>
      <w:r>
        <w:rPr>
          <w:sz w:val="28"/>
        </w:rPr>
        <w:t>нашему</w:t>
      </w:r>
      <w:r w:rsidRPr="001C2D69">
        <w:rPr>
          <w:sz w:val="28"/>
        </w:rPr>
        <w:t xml:space="preserve"> мнению, значительно уменьшилась,</w:t>
      </w:r>
      <w:r>
        <w:rPr>
          <w:sz w:val="28"/>
        </w:rPr>
        <w:t xml:space="preserve"> так как рынок труда, особенно </w:t>
      </w:r>
      <w:r w:rsidRPr="001C2D69">
        <w:rPr>
          <w:sz w:val="28"/>
        </w:rPr>
        <w:t xml:space="preserve">в условиях безработицы, предлагает большой выбор готовых специалистов, избавляя потенциального работодателя от необходимости подготавливать будущего сотрудника, вкладывая </w:t>
      </w:r>
      <w:r>
        <w:rPr>
          <w:sz w:val="28"/>
        </w:rPr>
        <w:t>денежные средства</w:t>
      </w:r>
      <w:r w:rsidRPr="001C2D69">
        <w:rPr>
          <w:sz w:val="28"/>
        </w:rPr>
        <w:t xml:space="preserve"> в его образование.</w:t>
      </w:r>
    </w:p>
    <w:p w:rsidR="005E6574" w:rsidRPr="00C22A1A" w:rsidRDefault="005E6574" w:rsidP="005E6574">
      <w:pPr>
        <w:pStyle w:val="a3"/>
        <w:ind w:left="60" w:right="40" w:firstLine="680"/>
        <w:jc w:val="both"/>
        <w:rPr>
          <w:sz w:val="28"/>
          <w:szCs w:val="28"/>
        </w:rPr>
      </w:pPr>
      <w:r w:rsidRPr="00E67426">
        <w:rPr>
          <w:sz w:val="28"/>
          <w:szCs w:val="28"/>
        </w:rPr>
        <w:t>Такого же мнения придерживается У.Г. Зиннуров [</w:t>
      </w:r>
      <w:r w:rsidR="00537BC4">
        <w:rPr>
          <w:sz w:val="28"/>
          <w:szCs w:val="28"/>
        </w:rPr>
        <w:t>1</w:t>
      </w:r>
      <w:r w:rsidRPr="00E67426">
        <w:rPr>
          <w:sz w:val="28"/>
          <w:szCs w:val="28"/>
        </w:rPr>
        <w:t xml:space="preserve">, с. 14], который выделяет три субъекта, предъявляющих спрос на образовательные услуги: гражданина как потребителя знаний и практических навыков, предприятия как потребителя кадровых ресурсов и государство как потребителя специалистов в отдельных сферах деятельности. При этом вариантами финансирования будут: оплата обучения самим гражданином, прямое финансирование из государственного бюджета и полное возмещение предприятием </w:t>
      </w:r>
      <w:r>
        <w:rPr>
          <w:sz w:val="28"/>
          <w:szCs w:val="28"/>
        </w:rPr>
        <w:t>расходов вместо гражданина.</w:t>
      </w:r>
    </w:p>
    <w:p w:rsidR="005E6574" w:rsidRPr="00E67426" w:rsidRDefault="005E6574" w:rsidP="005E6574">
      <w:pPr>
        <w:pStyle w:val="a3"/>
        <w:ind w:left="40" w:right="20" w:firstLine="700"/>
        <w:jc w:val="both"/>
        <w:rPr>
          <w:sz w:val="28"/>
          <w:szCs w:val="28"/>
        </w:rPr>
      </w:pPr>
      <w:r w:rsidRPr="00E67426">
        <w:rPr>
          <w:sz w:val="28"/>
          <w:szCs w:val="28"/>
        </w:rPr>
        <w:t>Согласно мнению В.И. Моргунова [</w:t>
      </w:r>
      <w:r w:rsidR="00537BC4">
        <w:rPr>
          <w:sz w:val="28"/>
          <w:szCs w:val="28"/>
        </w:rPr>
        <w:t>4</w:t>
      </w:r>
      <w:r w:rsidRPr="00E67426">
        <w:rPr>
          <w:sz w:val="28"/>
          <w:szCs w:val="28"/>
        </w:rPr>
        <w:t>], существование абсолютной автономии потребителя в сфере образования может привести не только к отсутствию положительного результата, но и к негативным последствиям с учетом того, что на самом деле полезно конкретному гражданину. Свою точку зрения ученый обуславливает тем, что необразованный человек не может объективно оценивать свою потребность в образовании.</w:t>
      </w:r>
    </w:p>
    <w:p w:rsidR="005E6574" w:rsidRPr="00D76A42" w:rsidRDefault="005E6574" w:rsidP="005E6574">
      <w:pPr>
        <w:pStyle w:val="a3"/>
        <w:ind w:left="40" w:firstLine="700"/>
        <w:jc w:val="both"/>
        <w:rPr>
          <w:sz w:val="28"/>
          <w:szCs w:val="28"/>
        </w:rPr>
      </w:pPr>
      <w:r w:rsidRPr="00E67426">
        <w:rPr>
          <w:sz w:val="28"/>
          <w:szCs w:val="28"/>
        </w:rPr>
        <w:t xml:space="preserve">Резюмируя </w:t>
      </w:r>
      <w:r w:rsidRPr="00D76A42">
        <w:rPr>
          <w:sz w:val="28"/>
          <w:szCs w:val="28"/>
        </w:rPr>
        <w:t>вышеизложенное, можно сделать следующие выводы:</w:t>
      </w:r>
    </w:p>
    <w:p w:rsidR="005E6574" w:rsidRPr="006A311B" w:rsidRDefault="005E6574" w:rsidP="005E6574">
      <w:pPr>
        <w:pStyle w:val="a3"/>
        <w:numPr>
          <w:ilvl w:val="0"/>
          <w:numId w:val="1"/>
        </w:numPr>
        <w:tabs>
          <w:tab w:val="left" w:pos="990"/>
        </w:tabs>
        <w:ind w:left="40" w:right="20" w:firstLine="700"/>
        <w:jc w:val="both"/>
        <w:rPr>
          <w:sz w:val="28"/>
          <w:szCs w:val="28"/>
        </w:rPr>
      </w:pPr>
      <w:r w:rsidRPr="00D76A42">
        <w:rPr>
          <w:sz w:val="28"/>
          <w:szCs w:val="28"/>
        </w:rPr>
        <w:t xml:space="preserve">менеджмент и маркетинг находятся в тесной взаимосвязи и представляют собой два неразрывных средства управления </w:t>
      </w:r>
      <w:r w:rsidRPr="006A311B">
        <w:rPr>
          <w:sz w:val="28"/>
          <w:szCs w:val="28"/>
        </w:rPr>
        <w:t>организацией. Маркетинг формирует цели, а менеджмент обеспечивает их достижение [67, с. 22].</w:t>
      </w:r>
    </w:p>
    <w:p w:rsidR="005E6574" w:rsidRPr="006C3058" w:rsidRDefault="005E6574" w:rsidP="005E6574">
      <w:pPr>
        <w:pStyle w:val="a3"/>
        <w:numPr>
          <w:ilvl w:val="0"/>
          <w:numId w:val="1"/>
        </w:numPr>
        <w:tabs>
          <w:tab w:val="left" w:pos="1115"/>
        </w:tabs>
        <w:ind w:left="40" w:right="20" w:firstLine="700"/>
        <w:jc w:val="both"/>
        <w:rPr>
          <w:sz w:val="28"/>
          <w:szCs w:val="28"/>
        </w:rPr>
      </w:pPr>
      <w:r w:rsidRPr="00490F28">
        <w:rPr>
          <w:sz w:val="28"/>
          <w:szCs w:val="28"/>
        </w:rPr>
        <w:t xml:space="preserve">единого представления о том, что является продуктом образовательной организации, не существует. Продукт учреждения дополнительного образования объединяет в себе и абстрактную образовательную услугу, и образовательную программу в виде сочетания </w:t>
      </w:r>
      <w:r w:rsidRPr="00490F28">
        <w:rPr>
          <w:sz w:val="28"/>
          <w:szCs w:val="28"/>
        </w:rPr>
        <w:lastRenderedPageBreak/>
        <w:t>различных образовательных услуг, направленных на развитие уровня образованности потребителя, и выпускника образовательного учреждения с приобретенными знаниями и навыками, и рабочую силу. По нашему мнению, УДОД выступает участником рынка образовательных услуг, их производителем. В обмен на предоставленные услуги по обучению, УДОД получает плату от потребителей или финансирование из средств государственного бюджета. Следовательно, продукт УДОД представляет собой программы обучения как комплексы образовательных услуг.</w:t>
      </w:r>
    </w:p>
    <w:p w:rsidR="005E6574" w:rsidRDefault="005E6574" w:rsidP="005E6574">
      <w:pPr>
        <w:pStyle w:val="a3"/>
        <w:ind w:left="40" w:right="20" w:firstLine="700"/>
        <w:jc w:val="both"/>
        <w:rPr>
          <w:sz w:val="28"/>
          <w:szCs w:val="28"/>
        </w:rPr>
      </w:pPr>
      <w:r w:rsidRPr="006C3058">
        <w:rPr>
          <w:sz w:val="28"/>
          <w:szCs w:val="28"/>
        </w:rPr>
        <w:t xml:space="preserve">В связи с отсутствием единого </w:t>
      </w:r>
      <w:r w:rsidRPr="00C55D11">
        <w:rPr>
          <w:sz w:val="28"/>
          <w:szCs w:val="28"/>
        </w:rPr>
        <w:t xml:space="preserve">представления о продукте УДОД возникает проблема четкого определения о том, кто является потребителем образовательных услуг. В качестве потребителей рассматривают человечество, государство, общество, граждан. Бесспорно, указанные субъекты нуждаются в существовании и развитии образовательных организаций, предоставляющих услуги по обучению. Тем не менее, в условиях рынка разумнее рассматривать такую категорию, как спрос, особенностью которого выступает платежеспособность. </w:t>
      </w:r>
    </w:p>
    <w:p w:rsidR="005E6574" w:rsidRDefault="005E6574" w:rsidP="005E6574">
      <w:pPr>
        <w:pStyle w:val="a3"/>
        <w:ind w:left="40" w:right="20" w:firstLine="700"/>
        <w:jc w:val="both"/>
        <w:rPr>
          <w:sz w:val="28"/>
          <w:szCs w:val="28"/>
        </w:rPr>
      </w:pPr>
    </w:p>
    <w:p w:rsidR="005E6574" w:rsidRPr="005E6574" w:rsidRDefault="005E6574" w:rsidP="005E6574">
      <w:pPr>
        <w:pStyle w:val="a3"/>
        <w:ind w:left="40" w:right="20" w:firstLine="700"/>
        <w:jc w:val="both"/>
        <w:rPr>
          <w:b/>
          <w:sz w:val="28"/>
          <w:szCs w:val="28"/>
        </w:rPr>
      </w:pPr>
      <w:r w:rsidRPr="005E6574">
        <w:rPr>
          <w:b/>
          <w:sz w:val="28"/>
          <w:szCs w:val="28"/>
        </w:rPr>
        <w:t xml:space="preserve">Список литературы. </w:t>
      </w:r>
    </w:p>
    <w:p w:rsidR="005E6574" w:rsidRPr="005E6574" w:rsidRDefault="005E6574" w:rsidP="005E6574">
      <w:pPr>
        <w:pStyle w:val="a3"/>
        <w:numPr>
          <w:ilvl w:val="1"/>
          <w:numId w:val="2"/>
        </w:numPr>
        <w:tabs>
          <w:tab w:val="left" w:pos="602"/>
        </w:tabs>
        <w:ind w:left="600" w:right="20" w:hanging="560"/>
        <w:rPr>
          <w:sz w:val="28"/>
          <w:szCs w:val="28"/>
        </w:rPr>
      </w:pPr>
      <w:r w:rsidRPr="005E6574">
        <w:rPr>
          <w:sz w:val="28"/>
          <w:szCs w:val="28"/>
        </w:rPr>
        <w:t>Зиннуров У.Г. Маркетинг в деятельности вузов: теория и методы решения. - Москва-Уфа. Изд-во УГАТУ. 1993. - 226с.</w:t>
      </w:r>
    </w:p>
    <w:p w:rsidR="005E6574" w:rsidRPr="005E6574" w:rsidRDefault="005E6574" w:rsidP="005E6574">
      <w:pPr>
        <w:pStyle w:val="a3"/>
        <w:numPr>
          <w:ilvl w:val="1"/>
          <w:numId w:val="2"/>
        </w:numPr>
        <w:tabs>
          <w:tab w:val="left" w:pos="602"/>
        </w:tabs>
        <w:ind w:left="600" w:right="20" w:hanging="560"/>
        <w:jc w:val="both"/>
        <w:rPr>
          <w:sz w:val="28"/>
          <w:szCs w:val="28"/>
        </w:rPr>
      </w:pPr>
      <w:r w:rsidRPr="005E6574">
        <w:rPr>
          <w:sz w:val="28"/>
          <w:szCs w:val="28"/>
        </w:rPr>
        <w:t>Зотов В.Н. Разработка стратегии и тактики маркетинговой деятельности вузов на рынке образовательных услуг и научной продукции: дис. на соиск. уч. степени кандидат экономических наук. - М., 1993.</w:t>
      </w:r>
    </w:p>
    <w:p w:rsidR="005E6574" w:rsidRPr="005E6574" w:rsidRDefault="005E6574" w:rsidP="005E6574">
      <w:pPr>
        <w:pStyle w:val="a3"/>
        <w:numPr>
          <w:ilvl w:val="1"/>
          <w:numId w:val="2"/>
        </w:numPr>
        <w:tabs>
          <w:tab w:val="left" w:pos="577"/>
        </w:tabs>
        <w:ind w:left="580" w:right="40" w:hanging="560"/>
        <w:rPr>
          <w:sz w:val="28"/>
          <w:szCs w:val="28"/>
        </w:rPr>
      </w:pPr>
      <w:r w:rsidRPr="005E6574">
        <w:rPr>
          <w:sz w:val="28"/>
          <w:szCs w:val="28"/>
        </w:rPr>
        <w:t xml:space="preserve">Котлер Ф. Маркетинг. Менеджмент. 10-е изд.: Пер. с английского под ред. </w:t>
      </w:r>
      <w:r w:rsidRPr="005E6574">
        <w:rPr>
          <w:sz w:val="28"/>
          <w:szCs w:val="28"/>
          <w:lang w:val="fr-FR" w:eastAsia="fr-FR"/>
        </w:rPr>
        <w:t xml:space="preserve">JI.A. </w:t>
      </w:r>
      <w:r w:rsidRPr="005E6574">
        <w:rPr>
          <w:sz w:val="28"/>
          <w:szCs w:val="28"/>
        </w:rPr>
        <w:t>Волковой, Ю.Н. Каптуревского. - СПб.: Питер, 2000. - С. 752.</w:t>
      </w:r>
    </w:p>
    <w:p w:rsidR="005E6574" w:rsidRPr="005E6574" w:rsidRDefault="005E6574" w:rsidP="005E6574">
      <w:pPr>
        <w:pStyle w:val="a3"/>
        <w:numPr>
          <w:ilvl w:val="1"/>
          <w:numId w:val="2"/>
        </w:numPr>
        <w:tabs>
          <w:tab w:val="left" w:pos="573"/>
        </w:tabs>
        <w:ind w:left="580" w:right="20" w:hanging="540"/>
        <w:jc w:val="both"/>
        <w:rPr>
          <w:sz w:val="28"/>
          <w:szCs w:val="28"/>
        </w:rPr>
      </w:pPr>
      <w:r w:rsidRPr="005E6574">
        <w:rPr>
          <w:sz w:val="28"/>
          <w:szCs w:val="28"/>
        </w:rPr>
        <w:t>Молчанов И.Н. Методологические вопросы экономических измерений в сфере услуг: На примере подотрасли «Высшее профессиональное образование». -М.: ТЕИС, 2001. - 80 с.</w:t>
      </w:r>
    </w:p>
    <w:p w:rsidR="0067310E" w:rsidRPr="005E6574" w:rsidRDefault="0067310E" w:rsidP="005E6574"/>
    <w:sectPr w:rsidR="0067310E" w:rsidRPr="005E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5B"/>
    <w:multiLevelType w:val="multilevel"/>
    <w:tmpl w:val="71E027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1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21"/>
        <w:szCs w:val="21"/>
        <w:u w:val="none"/>
      </w:rPr>
    </w:lvl>
    <w:lvl w:ilvl="6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21"/>
        <w:szCs w:val="21"/>
        <w:u w:val="none"/>
      </w:rPr>
    </w:lvl>
    <w:lvl w:ilvl="7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21"/>
        <w:szCs w:val="21"/>
        <w:u w:val="none"/>
      </w:rPr>
    </w:lvl>
    <w:lvl w:ilvl="8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21"/>
        <w:szCs w:val="21"/>
        <w:u w:val="none"/>
      </w:rPr>
    </w:lvl>
  </w:abstractNum>
  <w:abstractNum w:abstractNumId="2" w15:restartNumberingAfterBreak="0">
    <w:nsid w:val="49C71FCD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1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21"/>
        <w:szCs w:val="21"/>
        <w:u w:val="none"/>
      </w:rPr>
    </w:lvl>
    <w:lvl w:ilvl="6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21"/>
        <w:szCs w:val="21"/>
        <w:u w:val="none"/>
      </w:rPr>
    </w:lvl>
    <w:lvl w:ilvl="7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21"/>
        <w:szCs w:val="21"/>
        <w:u w:val="none"/>
      </w:rPr>
    </w:lvl>
    <w:lvl w:ilvl="8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74"/>
    <w:rsid w:val="00537BC4"/>
    <w:rsid w:val="005E6574"/>
    <w:rsid w:val="0067310E"/>
    <w:rsid w:val="008A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FB6A2-4E7B-4EF0-82B9-68D4AADF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5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5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5E6574"/>
    <w:rPr>
      <w:szCs w:val="20"/>
    </w:rPr>
  </w:style>
  <w:style w:type="character" w:customStyle="1" w:styleId="a4">
    <w:name w:val="Основной текст Знак"/>
    <w:basedOn w:val="a0"/>
    <w:link w:val="a3"/>
    <w:rsid w:val="005E657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2017-06-13T13:45:00Z</dcterms:created>
  <dcterms:modified xsi:type="dcterms:W3CDTF">2017-06-13T13:57:00Z</dcterms:modified>
</cp:coreProperties>
</file>