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D1" w:rsidRDefault="00CA67D1" w:rsidP="00CA67D1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b/>
          <w:sz w:val="28"/>
          <w:szCs w:val="28"/>
        </w:rPr>
      </w:pPr>
      <w:r w:rsidRPr="00CA67D1">
        <w:rPr>
          <w:b/>
          <w:sz w:val="28"/>
          <w:szCs w:val="28"/>
          <w:lang w:val="en-US"/>
        </w:rPr>
        <w:t xml:space="preserve">1. </w:t>
      </w:r>
      <w:r w:rsidRPr="00CA67D1">
        <w:rPr>
          <w:b/>
          <w:sz w:val="28"/>
          <w:szCs w:val="28"/>
        </w:rPr>
        <w:t>Введение</w:t>
      </w:r>
    </w:p>
    <w:p w:rsidR="00CA67D1" w:rsidRPr="00CA67D1" w:rsidRDefault="00CA67D1" w:rsidP="00CA67D1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b/>
          <w:sz w:val="28"/>
          <w:szCs w:val="28"/>
        </w:rPr>
      </w:pPr>
    </w:p>
    <w:p w:rsidR="00CA67D1" w:rsidRPr="00322320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 w:rsidRPr="00322320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защиты данных при передаче по каналам связи уже давно имеет очень высокое значение во многих сферах жизни – личной переписке, передаче корпоративных данных, секретных документов и многого другого</w:t>
      </w:r>
      <w:r w:rsidRPr="00322320">
        <w:rPr>
          <w:sz w:val="28"/>
          <w:szCs w:val="28"/>
        </w:rPr>
        <w:t>.</w:t>
      </w:r>
      <w:r>
        <w:rPr>
          <w:sz w:val="28"/>
          <w:szCs w:val="28"/>
        </w:rPr>
        <w:t xml:space="preserve"> Самым простым способом защитить данные от перехвата была бы организация защищенного канала </w:t>
      </w:r>
      <w:r w:rsidR="00310CE3">
        <w:rPr>
          <w:sz w:val="28"/>
          <w:szCs w:val="28"/>
        </w:rPr>
        <w:t>связи</w:t>
      </w:r>
      <w:bookmarkStart w:id="0" w:name="_GoBack"/>
      <w:bookmarkEnd w:id="0"/>
      <w:r>
        <w:rPr>
          <w:sz w:val="28"/>
          <w:szCs w:val="28"/>
        </w:rPr>
        <w:t>. Однако на практике эта задача очень сложна в исполнении, а зачастую попросту невозможно. Поэтому для защиты данных применяется шифрование.</w:t>
      </w:r>
    </w:p>
    <w:p w:rsidR="00CA67D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существует большое количество видов шифрования, однако все их можно разделить на 3 вида – симметричное, асимметричное и гибридное. Однако до сих пор не существует абсолютно надежного способа защиты информации. Симметричное и асимметричное шифрование основано на использовании ключа – для шифрования и расшифровки. В симметричном шифровании используется один и тот же ключ, а в асимметричном – разные для этих операций. Н</w:t>
      </w:r>
      <w:r w:rsidRPr="00702023">
        <w:rPr>
          <w:sz w:val="28"/>
          <w:szCs w:val="28"/>
        </w:rPr>
        <w:t>аука о методах расшифровки зашифрованной информации без предназначенного для такой расшифровки ключа</w:t>
      </w:r>
      <w:r>
        <w:rPr>
          <w:sz w:val="28"/>
          <w:szCs w:val="28"/>
        </w:rPr>
        <w:t xml:space="preserve"> называется </w:t>
      </w:r>
      <w:proofErr w:type="spellStart"/>
      <w:r>
        <w:rPr>
          <w:sz w:val="28"/>
          <w:szCs w:val="28"/>
        </w:rPr>
        <w:t>к</w:t>
      </w:r>
      <w:r w:rsidRPr="00702023">
        <w:rPr>
          <w:sz w:val="28"/>
          <w:szCs w:val="28"/>
        </w:rPr>
        <w:t>риптоанализ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.</w:t>
      </w:r>
      <w:r w:rsidRPr="00702023">
        <w:t xml:space="preserve"> </w:t>
      </w:r>
      <w:r>
        <w:rPr>
          <w:sz w:val="28"/>
          <w:szCs w:val="28"/>
        </w:rPr>
        <w:t>П</w:t>
      </w:r>
      <w:r w:rsidRPr="00702023">
        <w:rPr>
          <w:sz w:val="28"/>
          <w:szCs w:val="28"/>
        </w:rPr>
        <w:t xml:space="preserve">опытку раскрытия конкретного шифра с применением методов </w:t>
      </w:r>
      <w:proofErr w:type="spellStart"/>
      <w:r w:rsidRPr="00702023">
        <w:rPr>
          <w:sz w:val="28"/>
          <w:szCs w:val="28"/>
        </w:rPr>
        <w:t>криптоанализа</w:t>
      </w:r>
      <w:proofErr w:type="spellEnd"/>
      <w:r w:rsidRPr="00702023">
        <w:rPr>
          <w:sz w:val="28"/>
          <w:szCs w:val="28"/>
        </w:rPr>
        <w:t xml:space="preserve"> называют криптографической атакой на этот шифр.</w:t>
      </w:r>
    </w:p>
    <w:p w:rsidR="00CA67D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работы – рассмотреть некоторые способы </w:t>
      </w:r>
      <w:proofErr w:type="spellStart"/>
      <w:r>
        <w:rPr>
          <w:sz w:val="28"/>
          <w:szCs w:val="28"/>
        </w:rPr>
        <w:t>криптоанализа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асииметричного</w:t>
      </w:r>
      <w:proofErr w:type="spellEnd"/>
      <w:r>
        <w:rPr>
          <w:sz w:val="28"/>
          <w:szCs w:val="28"/>
        </w:rPr>
        <w:t xml:space="preserve"> алгоритма шифрования </w:t>
      </w:r>
      <w:r>
        <w:rPr>
          <w:sz w:val="28"/>
          <w:szCs w:val="28"/>
          <w:lang w:val="en-US"/>
        </w:rPr>
        <w:t>RSA</w:t>
      </w:r>
      <w:r w:rsidRPr="007976BF">
        <w:rPr>
          <w:sz w:val="28"/>
          <w:szCs w:val="28"/>
        </w:rPr>
        <w:t xml:space="preserve">. </w:t>
      </w:r>
      <w:r>
        <w:rPr>
          <w:sz w:val="28"/>
          <w:szCs w:val="28"/>
        </w:rPr>
        <w:t>Это</w:t>
      </w:r>
      <w:r w:rsidRPr="006666CC">
        <w:rPr>
          <w:sz w:val="28"/>
          <w:szCs w:val="28"/>
        </w:rPr>
        <w:t xml:space="preserve"> криптографический алгоритм с открытым ключом, основывающийся на вычислительной сложности задачи факторизации больших целых чисел.</w:t>
      </w:r>
      <w:r>
        <w:rPr>
          <w:sz w:val="28"/>
          <w:szCs w:val="28"/>
        </w:rPr>
        <w:t xml:space="preserve"> </w:t>
      </w:r>
      <w:r w:rsidRPr="00702023">
        <w:rPr>
          <w:sz w:val="28"/>
          <w:szCs w:val="28"/>
        </w:rPr>
        <w:t>Криптосистема RSA стала первой системой, пригодной и для шифрования, и для цифровой подписи.</w:t>
      </w:r>
      <w:r>
        <w:rPr>
          <w:sz w:val="28"/>
          <w:szCs w:val="28"/>
        </w:rPr>
        <w:t xml:space="preserve"> В качестве методов атаки рассмотрены следующие алгоритмы: метод дискретного логарифмирования </w:t>
      </w:r>
      <w:proofErr w:type="spellStart"/>
      <w:r>
        <w:rPr>
          <w:sz w:val="28"/>
          <w:szCs w:val="28"/>
        </w:rPr>
        <w:t>Шенкса</w:t>
      </w:r>
      <w:proofErr w:type="spellEnd"/>
      <w:r>
        <w:rPr>
          <w:sz w:val="28"/>
          <w:szCs w:val="28"/>
        </w:rPr>
        <w:t xml:space="preserve"> (метод больших и малых шагов), метод факторизации </w:t>
      </w:r>
      <w:proofErr w:type="spellStart"/>
      <w:r>
        <w:rPr>
          <w:sz w:val="28"/>
          <w:szCs w:val="28"/>
        </w:rPr>
        <w:t>ро-Полларда</w:t>
      </w:r>
      <w:proofErr w:type="spellEnd"/>
      <w:r>
        <w:rPr>
          <w:sz w:val="28"/>
          <w:szCs w:val="28"/>
        </w:rPr>
        <w:t xml:space="preserve"> и метод факторизации Ферма.</w:t>
      </w:r>
    </w:p>
    <w:p w:rsidR="00CA67D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</w:p>
    <w:p w:rsidR="00CA67D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</w:p>
    <w:p w:rsidR="00CA67D1" w:rsidRDefault="00CA67D1" w:rsidP="006573F7">
      <w:pPr>
        <w:spacing w:line="360" w:lineRule="auto"/>
        <w:jc w:val="both"/>
        <w:rPr>
          <w:sz w:val="28"/>
          <w:szCs w:val="28"/>
        </w:rPr>
      </w:pPr>
    </w:p>
    <w:p w:rsidR="00CA67D1" w:rsidRPr="00CA67D1" w:rsidRDefault="00CA67D1" w:rsidP="00CA67D1">
      <w:pPr>
        <w:pStyle w:val="a3"/>
        <w:widowControl/>
        <w:autoSpaceDE/>
        <w:autoSpaceDN/>
        <w:adjustRightInd/>
        <w:spacing w:line="360" w:lineRule="auto"/>
        <w:ind w:left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Атака с помощью факторизации методом Ферма</w:t>
      </w:r>
    </w:p>
    <w:p w:rsidR="00CA67D1" w:rsidRPr="0056517B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lang w:val="en-US"/>
        </w:rPr>
      </w:pPr>
    </w:p>
    <w:p w:rsidR="00CA67D1" w:rsidRPr="006666CC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56517B">
        <w:rPr>
          <w:sz w:val="28"/>
          <w:szCs w:val="28"/>
        </w:rPr>
        <w:t>Метод факторизации Ферма — алгоритм факторизации (разложения на множители) нечётного целого числа n, предложенный Пьером Ферма</w:t>
      </w:r>
      <w:r w:rsidR="00310CE3">
        <w:rPr>
          <w:sz w:val="28"/>
          <w:szCs w:val="28"/>
        </w:rPr>
        <w:t xml:space="preserve"> </w:t>
      </w:r>
      <w:r w:rsidRPr="006666CC">
        <w:rPr>
          <w:sz w:val="28"/>
          <w:szCs w:val="28"/>
        </w:rPr>
        <w:t>[2]</w:t>
      </w:r>
      <w:r w:rsidRPr="005651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517B">
        <w:rPr>
          <w:sz w:val="28"/>
          <w:szCs w:val="28"/>
        </w:rPr>
        <w:t>Метод основан на поиске таких целых чисел x и y, кото</w:t>
      </w:r>
      <w:r>
        <w:rPr>
          <w:sz w:val="28"/>
          <w:szCs w:val="28"/>
        </w:rPr>
        <w:t xml:space="preserve">рые удовлетворяют соотношению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=n</m:t>
        </m:r>
      </m:oMath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ведёт к разложению </w:t>
      </w:r>
      <m:oMath>
        <m:r>
          <w:rPr>
            <w:rFonts w:ascii="Cambria Math" w:hAnsi="Cambria Math"/>
            <w:sz w:val="28"/>
            <w:szCs w:val="28"/>
          </w:rPr>
          <m:t>n=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x-y</m:t>
            </m:r>
          </m:e>
        </m:d>
        <m:r>
          <w:rPr>
            <w:rFonts w:ascii="Cambria Math" w:hAnsi="Cambria Math"/>
            <w:sz w:val="28"/>
            <w:szCs w:val="28"/>
          </w:rPr>
          <m:t>*(x+y)</m:t>
        </m:r>
      </m:oMath>
      <w:r w:rsidRPr="0056517B">
        <w:rPr>
          <w:sz w:val="28"/>
          <w:szCs w:val="28"/>
        </w:rPr>
        <w:t>.</w:t>
      </w:r>
      <w:r w:rsidRPr="006666CC">
        <w:rPr>
          <w:sz w:val="28"/>
          <w:szCs w:val="28"/>
        </w:rPr>
        <w:t xml:space="preserve"> </w:t>
      </w:r>
    </w:p>
    <w:p w:rsidR="00CA67D1" w:rsidRPr="006666CC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666CC">
        <w:rPr>
          <w:sz w:val="28"/>
          <w:szCs w:val="28"/>
        </w:rPr>
        <w:t xml:space="preserve">Для разложения на множители нечётного числа </w:t>
      </w:r>
      <w:r w:rsidRPr="00034639">
        <w:rPr>
          <w:sz w:val="28"/>
          <w:szCs w:val="28"/>
          <w:lang w:val="en-US"/>
        </w:rPr>
        <w:t>n</w:t>
      </w:r>
      <w:r w:rsidRPr="006666CC">
        <w:rPr>
          <w:sz w:val="28"/>
          <w:szCs w:val="28"/>
        </w:rPr>
        <w:t xml:space="preserve"> ищется пара чисел (</w:t>
      </w:r>
      <w:r w:rsidRPr="00034639">
        <w:rPr>
          <w:sz w:val="28"/>
          <w:szCs w:val="28"/>
          <w:lang w:val="en-US"/>
        </w:rPr>
        <w:t>x</w:t>
      </w:r>
      <w:r w:rsidRPr="006666CC">
        <w:rPr>
          <w:sz w:val="28"/>
          <w:szCs w:val="28"/>
        </w:rPr>
        <w:t>,</w:t>
      </w:r>
      <w:r w:rsidRPr="00034639">
        <w:rPr>
          <w:sz w:val="28"/>
          <w:szCs w:val="28"/>
          <w:lang w:val="en-US"/>
        </w:rPr>
        <w:t>y</w:t>
      </w:r>
      <w:r w:rsidRPr="006666CC">
        <w:rPr>
          <w:sz w:val="28"/>
          <w:szCs w:val="28"/>
        </w:rPr>
        <w:t xml:space="preserve">) таких, что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=n</m:t>
        </m:r>
      </m:oMath>
      <w:r w:rsidRPr="006666CC">
        <w:rPr>
          <w:sz w:val="28"/>
          <w:szCs w:val="28"/>
        </w:rPr>
        <w:t xml:space="preserve">, или </w:t>
      </w:r>
      <m:oMath>
        <m:r>
          <w:rPr>
            <w:rFonts w:ascii="Cambria Math" w:hAnsi="Cambria Math"/>
            <w:sz w:val="28"/>
            <w:szCs w:val="28"/>
          </w:rPr>
          <m:t>n=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x-y</m:t>
            </m:r>
          </m:e>
        </m:d>
        <m:r>
          <w:rPr>
            <w:rFonts w:ascii="Cambria Math" w:hAnsi="Cambria Math"/>
            <w:sz w:val="28"/>
            <w:szCs w:val="28"/>
          </w:rPr>
          <m:t>*(x+y)</m:t>
        </m:r>
      </m:oMath>
      <w:r w:rsidRPr="006666CC">
        <w:rPr>
          <w:sz w:val="28"/>
          <w:szCs w:val="28"/>
        </w:rPr>
        <w:t>. При этом числа (</w:t>
      </w:r>
      <w:r w:rsidRPr="00034639">
        <w:rPr>
          <w:sz w:val="28"/>
          <w:szCs w:val="28"/>
          <w:lang w:val="en-US"/>
        </w:rPr>
        <w:t>x</w:t>
      </w:r>
      <w:r w:rsidRPr="006666CC">
        <w:rPr>
          <w:sz w:val="28"/>
          <w:szCs w:val="28"/>
        </w:rPr>
        <w:t>+</w:t>
      </w:r>
      <w:r w:rsidRPr="00034639">
        <w:rPr>
          <w:sz w:val="28"/>
          <w:szCs w:val="28"/>
          <w:lang w:val="en-US"/>
        </w:rPr>
        <w:t>y</w:t>
      </w:r>
      <w:r w:rsidRPr="006666CC">
        <w:rPr>
          <w:sz w:val="28"/>
          <w:szCs w:val="28"/>
        </w:rPr>
        <w:t>) и (</w:t>
      </w:r>
      <w:r w:rsidRPr="00034639">
        <w:rPr>
          <w:sz w:val="28"/>
          <w:szCs w:val="28"/>
          <w:lang w:val="en-US"/>
        </w:rPr>
        <w:t>x</w:t>
      </w:r>
      <w:r w:rsidRPr="006666CC">
        <w:rPr>
          <w:sz w:val="28"/>
          <w:szCs w:val="28"/>
        </w:rPr>
        <w:t>-</w:t>
      </w:r>
      <w:r w:rsidRPr="00034639">
        <w:rPr>
          <w:sz w:val="28"/>
          <w:szCs w:val="28"/>
          <w:lang w:val="en-US"/>
        </w:rPr>
        <w:t>y</w:t>
      </w:r>
      <w:r w:rsidRPr="006666CC">
        <w:rPr>
          <w:sz w:val="28"/>
          <w:szCs w:val="28"/>
        </w:rPr>
        <w:t xml:space="preserve">) являются множителями </w:t>
      </w:r>
      <w:r w:rsidRPr="00034639">
        <w:rPr>
          <w:sz w:val="28"/>
          <w:szCs w:val="28"/>
          <w:lang w:val="en-US"/>
        </w:rPr>
        <w:t>n</w:t>
      </w:r>
      <w:r w:rsidRPr="006666CC">
        <w:rPr>
          <w:sz w:val="28"/>
          <w:szCs w:val="28"/>
        </w:rPr>
        <w:t xml:space="preserve">, возможно, тривиальными (то есть одно из них равно 1, а другое — </w:t>
      </w:r>
      <w:r w:rsidRPr="00034639">
        <w:rPr>
          <w:sz w:val="28"/>
          <w:szCs w:val="28"/>
          <w:lang w:val="en-US"/>
        </w:rPr>
        <w:t>n</w:t>
      </w:r>
      <w:r w:rsidRPr="006666CC">
        <w:rPr>
          <w:sz w:val="28"/>
          <w:szCs w:val="28"/>
        </w:rPr>
        <w:t>.)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Для разложения на множители нечётного числа </w:t>
      </w:r>
      <w:r w:rsidRPr="0035202F">
        <w:rPr>
          <w:noProof/>
          <w:sz w:val="28"/>
          <w:szCs w:val="28"/>
        </w:rPr>
        <w:drawing>
          <wp:inline distT="0" distB="0" distL="0" distR="0" wp14:anchorId="012D884F" wp14:editId="4AD2EAFB">
            <wp:extent cx="114300" cy="85725"/>
            <wp:effectExtent l="0" t="0" r="0" b="9525"/>
            <wp:docPr id="1053" name="Рисунок 105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ищется пара чисел </w:t>
      </w:r>
      <w:r w:rsidRPr="0035202F">
        <w:rPr>
          <w:noProof/>
          <w:sz w:val="28"/>
          <w:szCs w:val="28"/>
        </w:rPr>
        <w:drawing>
          <wp:inline distT="0" distB="0" distL="0" distR="0" wp14:anchorId="188D8670" wp14:editId="086B412C">
            <wp:extent cx="409575" cy="200025"/>
            <wp:effectExtent l="0" t="0" r="9525" b="9525"/>
            <wp:docPr id="1052" name="Рисунок 1052" descr="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(x,y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таких, что </w:t>
      </w:r>
      <w:r w:rsidRPr="0035202F">
        <w:rPr>
          <w:noProof/>
          <w:sz w:val="28"/>
          <w:szCs w:val="28"/>
        </w:rPr>
        <w:drawing>
          <wp:inline distT="0" distB="0" distL="0" distR="0" wp14:anchorId="15AFD73B" wp14:editId="15E0A649">
            <wp:extent cx="952500" cy="209550"/>
            <wp:effectExtent l="0" t="0" r="0" b="0"/>
            <wp:docPr id="1051" name="Рисунок 1051" descr="x^2-y^2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x^2-y^2=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5202F">
        <w:rPr>
          <w:sz w:val="28"/>
          <w:szCs w:val="28"/>
        </w:rPr>
        <w:t>или </w:t>
      </w:r>
      <w:r w:rsidRPr="0035202F">
        <w:rPr>
          <w:noProof/>
          <w:sz w:val="28"/>
          <w:szCs w:val="28"/>
        </w:rPr>
        <w:drawing>
          <wp:inline distT="0" distB="0" distL="0" distR="0" wp14:anchorId="66580CAB" wp14:editId="5AEAE744">
            <wp:extent cx="1647825" cy="200025"/>
            <wp:effectExtent l="0" t="0" r="9525" b="9525"/>
            <wp:docPr id="1050" name="Рисунок 1050" descr="(x-y)\cdot (x+y) =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(x-y)\cdot (x+y) = 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. При этом числа </w:t>
      </w:r>
      <w:r w:rsidRPr="0035202F">
        <w:rPr>
          <w:noProof/>
          <w:sz w:val="28"/>
          <w:szCs w:val="28"/>
        </w:rPr>
        <w:drawing>
          <wp:inline distT="0" distB="0" distL="0" distR="0" wp14:anchorId="00B7122B" wp14:editId="0A40B5C5">
            <wp:extent cx="552450" cy="200025"/>
            <wp:effectExtent l="0" t="0" r="0" b="9525"/>
            <wp:docPr id="1049" name="Рисунок 1049" descr="(x+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(x+y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и </w:t>
      </w:r>
      <w:r w:rsidRPr="0035202F">
        <w:rPr>
          <w:noProof/>
          <w:sz w:val="28"/>
          <w:szCs w:val="28"/>
        </w:rPr>
        <w:drawing>
          <wp:inline distT="0" distB="0" distL="0" distR="0" wp14:anchorId="6F89F83E" wp14:editId="1B055847">
            <wp:extent cx="552450" cy="200025"/>
            <wp:effectExtent l="0" t="0" r="0" b="9525"/>
            <wp:docPr id="1048" name="Рисунок 1048" descr="(x-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(x-y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являются множителями </w:t>
      </w:r>
      <w:r w:rsidRPr="0035202F">
        <w:rPr>
          <w:noProof/>
          <w:sz w:val="28"/>
          <w:szCs w:val="28"/>
        </w:rPr>
        <w:drawing>
          <wp:inline distT="0" distB="0" distL="0" distR="0" wp14:anchorId="37184D52" wp14:editId="3A5B1F1A">
            <wp:extent cx="114300" cy="85725"/>
            <wp:effectExtent l="0" t="0" r="0" b="9525"/>
            <wp:docPr id="1047" name="Рисунок 1047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, возможно, тривиальными (то есть одно из них равно 1, а другое — </w:t>
      </w:r>
      <w:r w:rsidRPr="0035202F">
        <w:rPr>
          <w:noProof/>
          <w:sz w:val="28"/>
          <w:szCs w:val="28"/>
        </w:rPr>
        <w:drawing>
          <wp:inline distT="0" distB="0" distL="0" distR="0" wp14:anchorId="54C4F9E4" wp14:editId="23B38AAE">
            <wp:extent cx="114300" cy="85725"/>
            <wp:effectExtent l="0" t="0" r="0" b="9525"/>
            <wp:docPr id="1046" name="Рисунок 1046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.)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В нетривиальном случае, равенство </w:t>
      </w:r>
      <w:r w:rsidRPr="0035202F">
        <w:rPr>
          <w:noProof/>
          <w:sz w:val="28"/>
          <w:szCs w:val="28"/>
        </w:rPr>
        <w:drawing>
          <wp:inline distT="0" distB="0" distL="0" distR="0" wp14:anchorId="39DBE970" wp14:editId="44973851">
            <wp:extent cx="952500" cy="209550"/>
            <wp:effectExtent l="0" t="0" r="0" b="0"/>
            <wp:docPr id="1045" name="Рисунок 1045" descr="x^2-y^2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x^2-y^2=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равносильно </w:t>
      </w:r>
      <w:r w:rsidRPr="0035202F">
        <w:rPr>
          <w:noProof/>
          <w:sz w:val="28"/>
          <w:szCs w:val="28"/>
        </w:rPr>
        <w:drawing>
          <wp:inline distT="0" distB="0" distL="0" distR="0" wp14:anchorId="785851F7" wp14:editId="6F4D6910">
            <wp:extent cx="933450" cy="209550"/>
            <wp:effectExtent l="0" t="0" r="0" b="0"/>
            <wp:docPr id="1044" name="Рисунок 1044" descr="x^2-n=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x^2-n=y^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, то есть тому, что </w:t>
      </w:r>
      <w:r w:rsidRPr="0035202F">
        <w:rPr>
          <w:noProof/>
          <w:sz w:val="28"/>
          <w:szCs w:val="28"/>
        </w:rPr>
        <w:drawing>
          <wp:inline distT="0" distB="0" distL="0" distR="0" wp14:anchorId="07C4803B" wp14:editId="1877FCD3">
            <wp:extent cx="523875" cy="171450"/>
            <wp:effectExtent l="0" t="0" r="9525" b="0"/>
            <wp:docPr id="1043" name="Рисунок 1043" descr="x^2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x^2-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является квадратом.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Поиск квадрата такого вида начинается с</w:t>
      </w:r>
      <w:r w:rsidRPr="006666C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</m:rad>
          </m:e>
        </m:d>
      </m:oMath>
      <w:r w:rsidRPr="0035202F">
        <w:rPr>
          <w:sz w:val="28"/>
          <w:szCs w:val="28"/>
        </w:rPr>
        <w:t>  — наименьшего числа, при котором разность </w:t>
      </w:r>
      <w:r w:rsidRPr="0035202F">
        <w:rPr>
          <w:noProof/>
          <w:sz w:val="28"/>
          <w:szCs w:val="28"/>
        </w:rPr>
        <w:drawing>
          <wp:inline distT="0" distB="0" distL="0" distR="0" wp14:anchorId="4E2AF6A1" wp14:editId="61445F5E">
            <wp:extent cx="523875" cy="171450"/>
            <wp:effectExtent l="0" t="0" r="9525" b="0"/>
            <wp:docPr id="1041" name="Рисунок 1041" descr="x^2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x^2-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неотрицательна.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Для каждого значения </w:t>
      </w:r>
      <w:r w:rsidRPr="0035202F">
        <w:rPr>
          <w:noProof/>
          <w:sz w:val="28"/>
          <w:szCs w:val="28"/>
        </w:rPr>
        <w:drawing>
          <wp:inline distT="0" distB="0" distL="0" distR="0" wp14:anchorId="170B9409" wp14:editId="323ACC8D">
            <wp:extent cx="495300" cy="171450"/>
            <wp:effectExtent l="0" t="0" r="0" b="0"/>
            <wp:docPr id="1040" name="Рисунок 1040" descr="k \in \mathbb{N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k \in \mathbb{N},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начиная с </w:t>
      </w:r>
      <w:r w:rsidRPr="0035202F">
        <w:rPr>
          <w:noProof/>
          <w:sz w:val="28"/>
          <w:szCs w:val="28"/>
        </w:rPr>
        <w:drawing>
          <wp:inline distT="0" distB="0" distL="0" distR="0" wp14:anchorId="14C6084E" wp14:editId="0C394BF7">
            <wp:extent cx="428625" cy="142875"/>
            <wp:effectExtent l="0" t="0" r="9525" b="9525"/>
            <wp:docPr id="1039" name="Рисунок 1039" descr="k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k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, вычисляют</w:t>
      </w:r>
      <w:r w:rsidRPr="006666CC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35202F">
        <w:rPr>
          <w:sz w:val="28"/>
          <w:szCs w:val="28"/>
        </w:rPr>
        <w:t>  и проверяют, не является ли это число точным квадратом. Если не является, то </w:t>
      </w:r>
      <w:r w:rsidRPr="0035202F">
        <w:rPr>
          <w:noProof/>
          <w:sz w:val="28"/>
          <w:szCs w:val="28"/>
        </w:rPr>
        <w:drawing>
          <wp:inline distT="0" distB="0" distL="0" distR="0" wp14:anchorId="0D23FBFB" wp14:editId="388676F8">
            <wp:extent cx="85725" cy="133350"/>
            <wp:effectExtent l="0" t="0" r="9525" b="0"/>
            <wp:docPr id="1037" name="Рисунок 1037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увеличивают на единицу и переходят на следующую итерацию.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Если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35202F">
        <w:rPr>
          <w:sz w:val="28"/>
          <w:szCs w:val="28"/>
        </w:rPr>
        <w:t> является точным квадратом, то есть </w:t>
      </w:r>
      <w:r w:rsidRPr="006666CC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=(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5202F">
        <w:rPr>
          <w:sz w:val="28"/>
          <w:szCs w:val="28"/>
        </w:rPr>
        <w:t> то получено разложение:</w:t>
      </w:r>
    </w:p>
    <w:p w:rsidR="00CA67D1" w:rsidRPr="0035202F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noProof/>
          <w:sz w:val="28"/>
          <w:szCs w:val="28"/>
        </w:rPr>
        <w:drawing>
          <wp:inline distT="0" distB="0" distL="0" distR="0" wp14:anchorId="198ED712" wp14:editId="17DD9240">
            <wp:extent cx="2952750" cy="219075"/>
            <wp:effectExtent l="0" t="0" r="0" b="9525"/>
            <wp:docPr id="1034" name="Рисунок 1034" descr=" n = x^2-y^2 = (x+y)(x-y) = a \cdot b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 n = x^2-y^2 = (x+y)(x-y) = a \cdot b,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в котором</w:t>
      </w:r>
      <w:r w:rsidRPr="006666C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x=(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5202F">
        <w:rPr>
          <w:sz w:val="28"/>
          <w:szCs w:val="28"/>
        </w:rPr>
        <w:t> </w:t>
      </w:r>
    </w:p>
    <w:p w:rsidR="00CA67D1" w:rsidRPr="006666CC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35202F">
        <w:rPr>
          <w:sz w:val="28"/>
          <w:szCs w:val="28"/>
        </w:rPr>
        <w:t>Если оно является тривиальным и единственным, то </w:t>
      </w:r>
      <w:r w:rsidRPr="0035202F">
        <w:rPr>
          <w:noProof/>
          <w:sz w:val="28"/>
          <w:szCs w:val="28"/>
        </w:rPr>
        <w:drawing>
          <wp:inline distT="0" distB="0" distL="0" distR="0" wp14:anchorId="2A406A62" wp14:editId="043DEFDF">
            <wp:extent cx="114300" cy="85725"/>
            <wp:effectExtent l="0" t="0" r="0" b="9525"/>
            <wp:docPr id="1032" name="Рисунок 1032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02F">
        <w:rPr>
          <w:sz w:val="28"/>
          <w:szCs w:val="28"/>
        </w:rPr>
        <w:t> — простое.</w:t>
      </w:r>
      <w:r w:rsidRPr="006666CC">
        <w:rPr>
          <w:sz w:val="28"/>
          <w:szCs w:val="28"/>
        </w:rPr>
        <w:t xml:space="preserve"> </w:t>
      </w: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Проведя факторизацию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из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ключа, можно легко вычислить функцию 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, и после этого – закрытый ключ </w:t>
      </w:r>
      <w:r w:rsidRPr="00BF6011">
        <w:rPr>
          <w:i/>
          <w:sz w:val="28"/>
          <w:szCs w:val="28"/>
          <w:lang w:val="en-US"/>
        </w:rPr>
        <w:t>d</w:t>
      </w:r>
      <w:r w:rsidRPr="006666CC">
        <w:rPr>
          <w:i/>
          <w:sz w:val="28"/>
          <w:szCs w:val="28"/>
        </w:rPr>
        <w:t>.</w:t>
      </w: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i/>
          <w:sz w:val="28"/>
          <w:szCs w:val="28"/>
        </w:rPr>
      </w:pP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i/>
          <w:sz w:val="28"/>
          <w:szCs w:val="28"/>
        </w:rPr>
      </w:pPr>
    </w:p>
    <w:p w:rsidR="00CA67D1" w:rsidRDefault="00CA67D1" w:rsidP="00CA67D1">
      <w:pPr>
        <w:pStyle w:val="a3"/>
        <w:widowControl/>
        <w:autoSpaceDE/>
        <w:autoSpaceDN/>
        <w:adjustRightInd/>
        <w:spacing w:line="360" w:lineRule="auto"/>
        <w:ind w:left="567"/>
        <w:contextualSpacing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Атака с помощью факторизации</w:t>
      </w:r>
      <w:r w:rsidRPr="006666C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</w:t>
      </w:r>
      <w:proofErr w:type="spellEnd"/>
      <w:r>
        <w:rPr>
          <w:b/>
          <w:sz w:val="28"/>
          <w:szCs w:val="28"/>
        </w:rPr>
        <w:t xml:space="preserve">-алгоритмом </w:t>
      </w:r>
      <w:proofErr w:type="spellStart"/>
      <w:r>
        <w:rPr>
          <w:b/>
          <w:sz w:val="28"/>
          <w:szCs w:val="28"/>
        </w:rPr>
        <w:t>Полларда</w:t>
      </w:r>
      <w:proofErr w:type="spellEnd"/>
    </w:p>
    <w:p w:rsidR="00CA67D1" w:rsidRPr="00BF6011" w:rsidRDefault="00CA67D1" w:rsidP="00CA67D1">
      <w:pPr>
        <w:pStyle w:val="a3"/>
        <w:widowControl/>
        <w:autoSpaceDE/>
        <w:autoSpaceDN/>
        <w:adjustRightInd/>
        <w:spacing w:line="360" w:lineRule="auto"/>
        <w:ind w:left="0" w:firstLine="567"/>
        <w:contextualSpacing w:val="0"/>
        <w:jc w:val="both"/>
        <w:outlineLvl w:val="1"/>
        <w:rPr>
          <w:b/>
          <w:sz w:val="22"/>
          <w:szCs w:val="28"/>
        </w:rPr>
      </w:pPr>
    </w:p>
    <w:p w:rsidR="00CA67D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B451C">
        <w:rPr>
          <w:bCs/>
          <w:sz w:val="28"/>
          <w:szCs w:val="28"/>
        </w:rPr>
        <w:t>Ро</w:t>
      </w:r>
      <w:proofErr w:type="spellEnd"/>
      <w:r w:rsidRPr="00BB451C">
        <w:rPr>
          <w:bCs/>
          <w:sz w:val="28"/>
          <w:szCs w:val="28"/>
        </w:rPr>
        <w:t>-алгоритм</w:t>
      </w:r>
      <w:r w:rsidRPr="00BB451C">
        <w:rPr>
          <w:sz w:val="28"/>
          <w:szCs w:val="28"/>
        </w:rPr>
        <w:t> (</w:t>
      </w:r>
      <w:r w:rsidRPr="00BB451C">
        <w:rPr>
          <w:bCs/>
          <w:noProof/>
          <w:sz w:val="28"/>
          <w:szCs w:val="28"/>
        </w:rPr>
        <w:drawing>
          <wp:inline distT="0" distB="0" distL="0" distR="0" wp14:anchorId="70DA1DA4" wp14:editId="7AB0149C">
            <wp:extent cx="95250" cy="123825"/>
            <wp:effectExtent l="0" t="0" r="0" b="9525"/>
            <wp:docPr id="1057" name="Рисунок 1057" descr="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\rh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51C">
        <w:rPr>
          <w:bCs/>
          <w:sz w:val="28"/>
          <w:szCs w:val="28"/>
        </w:rPr>
        <w:t>-алгоритм</w:t>
      </w:r>
      <w:r w:rsidRPr="00BB451C">
        <w:rPr>
          <w:sz w:val="28"/>
          <w:szCs w:val="28"/>
        </w:rPr>
        <w:t>)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– </w:t>
      </w:r>
      <w:r w:rsidRPr="00BF6011">
        <w:rPr>
          <w:sz w:val="28"/>
          <w:szCs w:val="28"/>
        </w:rPr>
        <w:t xml:space="preserve">предложенный Джоном </w:t>
      </w:r>
      <w:proofErr w:type="spellStart"/>
      <w:r w:rsidRPr="00BF6011">
        <w:rPr>
          <w:sz w:val="28"/>
          <w:szCs w:val="28"/>
        </w:rPr>
        <w:t>Поллардом</w:t>
      </w:r>
      <w:proofErr w:type="spellEnd"/>
      <w:r w:rsidRPr="00BF6011">
        <w:rPr>
          <w:sz w:val="28"/>
          <w:szCs w:val="28"/>
        </w:rPr>
        <w:t xml:space="preserve"> в 1975 году алгоритм, служащий для факторизации (разложения на множители) целых чисел. Алгоритм наиболее эффективен при факторизации составных чисел с достаточно малыми множителями в разложении. ρ-алгоритм </w:t>
      </w:r>
      <w:proofErr w:type="spellStart"/>
      <w:r w:rsidRPr="00BF6011">
        <w:rPr>
          <w:sz w:val="28"/>
          <w:szCs w:val="28"/>
        </w:rPr>
        <w:t>Полларда</w:t>
      </w:r>
      <w:proofErr w:type="spellEnd"/>
      <w:r w:rsidRPr="00BF6011">
        <w:rPr>
          <w:sz w:val="28"/>
          <w:szCs w:val="28"/>
        </w:rPr>
        <w:t xml:space="preserve"> строит </w:t>
      </w:r>
      <w:r w:rsidRPr="008272EA">
        <w:rPr>
          <w:sz w:val="28"/>
          <w:szCs w:val="28"/>
        </w:rPr>
        <w:t>числовую последовательность</w:t>
      </w:r>
      <w:r w:rsidRPr="00BF6011">
        <w:rPr>
          <w:sz w:val="28"/>
          <w:szCs w:val="28"/>
        </w:rPr>
        <w:t>, элементы которой образуют цикл, начиная с некоторого номера </w:t>
      </w:r>
      <w:r w:rsidRPr="00BF6011">
        <w:rPr>
          <w:i/>
          <w:iCs/>
          <w:sz w:val="28"/>
          <w:szCs w:val="28"/>
        </w:rPr>
        <w:t>n</w:t>
      </w:r>
      <w:r w:rsidRPr="00BF6011">
        <w:rPr>
          <w:sz w:val="28"/>
          <w:szCs w:val="28"/>
        </w:rPr>
        <w:t>, что может быть проиллюстрировано, расположением чисел в виде греческой буквы </w:t>
      </w:r>
      <w:r w:rsidRPr="008272EA">
        <w:rPr>
          <w:sz w:val="28"/>
          <w:szCs w:val="28"/>
        </w:rPr>
        <w:t>ρ</w:t>
      </w:r>
      <w:r w:rsidRPr="00BF6011">
        <w:rPr>
          <w:sz w:val="28"/>
          <w:szCs w:val="28"/>
        </w:rPr>
        <w:t>, что послужило названием семейству алгоритмов</w:t>
      </w:r>
      <w:r>
        <w:rPr>
          <w:sz w:val="28"/>
          <w:szCs w:val="28"/>
        </w:rPr>
        <w:t>.</w:t>
      </w:r>
    </w:p>
    <w:p w:rsidR="00CA67D1" w:rsidRPr="006666CC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 w:rsidRPr="00BF6011">
        <w:rPr>
          <w:sz w:val="28"/>
          <w:szCs w:val="28"/>
        </w:rPr>
        <w:t>Пусть </w:t>
      </w:r>
      <w:r w:rsidRPr="00BF6011">
        <w:rPr>
          <w:noProof/>
          <w:sz w:val="28"/>
          <w:szCs w:val="28"/>
        </w:rPr>
        <w:drawing>
          <wp:inline distT="0" distB="0" distL="0" distR="0" wp14:anchorId="5013A493" wp14:editId="1C9D77A4">
            <wp:extent cx="171450" cy="133350"/>
            <wp:effectExtent l="0" t="0" r="0" b="0"/>
            <wp:docPr id="1111" name="Рисунок 1111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 xml:space="preserve"> составное целое положительное число, которое требуется разложить на множители. Алгоритм выглядит следующим </w:t>
      </w:r>
      <w:proofErr w:type="gramStart"/>
      <w:r w:rsidRPr="00BF6011">
        <w:rPr>
          <w:sz w:val="28"/>
          <w:szCs w:val="28"/>
        </w:rPr>
        <w:t>образом</w:t>
      </w:r>
      <w:r w:rsidRPr="006666CC">
        <w:rPr>
          <w:sz w:val="28"/>
          <w:szCs w:val="28"/>
        </w:rPr>
        <w:t>[</w:t>
      </w:r>
      <w:proofErr w:type="gramEnd"/>
      <w:r w:rsidRPr="006666CC">
        <w:rPr>
          <w:sz w:val="28"/>
          <w:szCs w:val="28"/>
        </w:rPr>
        <w:t>3]:</w:t>
      </w:r>
    </w:p>
    <w:p w:rsidR="00CA67D1" w:rsidRPr="00852EF7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1. </w:t>
      </w:r>
      <w:r w:rsidRPr="00852EF7">
        <w:rPr>
          <w:sz w:val="28"/>
          <w:szCs w:val="28"/>
        </w:rPr>
        <w:t>Случайным образом выбирается небольшое число </w:t>
      </w:r>
      <w:r w:rsidRPr="00BF6011">
        <w:rPr>
          <w:noProof/>
        </w:rPr>
        <w:drawing>
          <wp:inline distT="0" distB="0" distL="0" distR="0" wp14:anchorId="6003990E" wp14:editId="05139D0F">
            <wp:extent cx="171450" cy="114300"/>
            <wp:effectExtent l="0" t="0" r="0" b="0"/>
            <wp:docPr id="1110" name="Рисунок 1110" descr="x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x_{0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 и строится последовательность </w:t>
      </w:r>
      <w:r w:rsidRPr="00BF6011">
        <w:rPr>
          <w:noProof/>
        </w:rPr>
        <w:drawing>
          <wp:inline distT="0" distB="0" distL="0" distR="0" wp14:anchorId="5C7CFC4C" wp14:editId="41E7E420">
            <wp:extent cx="1485900" cy="190500"/>
            <wp:effectExtent l="0" t="0" r="0" b="0"/>
            <wp:docPr id="1109" name="Рисунок 1109" descr="\{x_{n}\}, n = 0, 1, 2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\{x_{n}\}, n = 0, 1, 2,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, определяя каждое следующее как </w:t>
      </w:r>
      <w:r w:rsidRPr="00BF6011">
        <w:rPr>
          <w:noProof/>
        </w:rPr>
        <w:drawing>
          <wp:inline distT="0" distB="0" distL="0" distR="0" wp14:anchorId="78276468" wp14:editId="1A43E03F">
            <wp:extent cx="1847850" cy="200025"/>
            <wp:effectExtent l="0" t="0" r="0" b="9525"/>
            <wp:docPr id="1108" name="Рисунок 1108" descr="x_{n+1} = F(x_{n})\, (\mathrm{mod}\,\, 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x_{n+1} = F(x_{n})\, (\mathrm{mod}\,\, N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.</w:t>
      </w:r>
    </w:p>
    <w:p w:rsidR="00CA67D1" w:rsidRPr="00852EF7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 2. </w:t>
      </w:r>
      <w:r w:rsidRPr="00852EF7">
        <w:rPr>
          <w:sz w:val="28"/>
          <w:szCs w:val="28"/>
        </w:rPr>
        <w:t>Одновременно на каждом </w:t>
      </w:r>
      <w:r w:rsidRPr="00852EF7">
        <w:rPr>
          <w:i/>
          <w:iCs/>
          <w:sz w:val="28"/>
          <w:szCs w:val="28"/>
        </w:rPr>
        <w:t>i</w:t>
      </w:r>
      <w:r w:rsidRPr="00852EF7">
        <w:rPr>
          <w:sz w:val="28"/>
          <w:szCs w:val="28"/>
        </w:rPr>
        <w:t>-ом шаге вычисляется</w:t>
      </w:r>
      <w:r>
        <w:rPr>
          <w:sz w:val="28"/>
          <w:szCs w:val="28"/>
        </w:rPr>
        <w:t xml:space="preserve">                                                         </w:t>
      </w:r>
      <w:r w:rsidRPr="00852EF7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d=</m:t>
        </m:r>
        <m:r>
          <w:rPr>
            <w:rFonts w:ascii="Cambria Math" w:hAnsi="Cambria Math"/>
            <w:sz w:val="28"/>
            <w:szCs w:val="28"/>
          </w:rPr>
          <m:t>НОД(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r w:rsidRPr="00852EF7">
        <w:rPr>
          <w:sz w:val="28"/>
          <w:szCs w:val="28"/>
        </w:rPr>
        <w:t>  для каких-либо </w:t>
      </w:r>
      <w:r w:rsidRPr="00BF6011">
        <w:rPr>
          <w:noProof/>
        </w:rPr>
        <w:drawing>
          <wp:inline distT="0" distB="0" distL="0" distR="0" wp14:anchorId="38FE8B1B" wp14:editId="182B69D2">
            <wp:extent cx="57150" cy="133350"/>
            <wp:effectExtent l="0" t="0" r="0" b="0"/>
            <wp:docPr id="1106" name="Рисунок 110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, </w:t>
      </w:r>
      <w:r w:rsidRPr="00BF6011">
        <w:rPr>
          <w:noProof/>
        </w:rPr>
        <w:drawing>
          <wp:inline distT="0" distB="0" distL="0" distR="0" wp14:anchorId="54875D0D" wp14:editId="6809ABAA">
            <wp:extent cx="85725" cy="171450"/>
            <wp:effectExtent l="0" t="0" r="9525" b="0"/>
            <wp:docPr id="1105" name="Рисунок 1105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j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 таких, что </w:t>
      </w:r>
      <w:r w:rsidRPr="00BF6011">
        <w:rPr>
          <w:noProof/>
        </w:rPr>
        <w:drawing>
          <wp:inline distT="0" distB="0" distL="0" distR="0" wp14:anchorId="560B80D5" wp14:editId="125A50AF">
            <wp:extent cx="400050" cy="171450"/>
            <wp:effectExtent l="0" t="0" r="0" b="0"/>
            <wp:docPr id="1104" name="Рисунок 1104" descr="j&lt;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j&lt;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, например, </w:t>
      </w:r>
      <w:r w:rsidRPr="00BF6011">
        <w:rPr>
          <w:noProof/>
        </w:rPr>
        <w:drawing>
          <wp:inline distT="0" distB="0" distL="0" distR="0" wp14:anchorId="2DD6133B" wp14:editId="08AC871E">
            <wp:extent cx="485775" cy="171450"/>
            <wp:effectExtent l="0" t="0" r="9525" b="0"/>
            <wp:docPr id="1103" name="Рисунок 1103" descr="i = 2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i = 2j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.</w:t>
      </w:r>
    </w:p>
    <w:p w:rsidR="00CA67D1" w:rsidRPr="00852EF7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3. </w:t>
      </w:r>
      <w:r w:rsidRPr="00852EF7">
        <w:rPr>
          <w:sz w:val="28"/>
          <w:szCs w:val="28"/>
        </w:rPr>
        <w:t>Если </w:t>
      </w:r>
      <w:r w:rsidRPr="00BF6011">
        <w:rPr>
          <w:noProof/>
        </w:rPr>
        <w:drawing>
          <wp:inline distT="0" distB="0" distL="0" distR="0" wp14:anchorId="5DC844B7" wp14:editId="670110DF">
            <wp:extent cx="438150" cy="142875"/>
            <wp:effectExtent l="0" t="0" r="0" b="9525"/>
            <wp:docPr id="1102" name="Рисунок 1102" descr="d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d&gt;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, то вычисление заканчивается, и найденное на предыдущем шаге число </w:t>
      </w:r>
      <w:r w:rsidRPr="00BF6011">
        <w:rPr>
          <w:noProof/>
        </w:rPr>
        <w:drawing>
          <wp:inline distT="0" distB="0" distL="0" distR="0" wp14:anchorId="2EF12689" wp14:editId="74602258">
            <wp:extent cx="104775" cy="133350"/>
            <wp:effectExtent l="0" t="0" r="9525" b="0"/>
            <wp:docPr id="1101" name="Рисунок 110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 является делителем </w:t>
      </w:r>
      <w:r w:rsidRPr="00BF6011">
        <w:rPr>
          <w:noProof/>
        </w:rPr>
        <w:drawing>
          <wp:inline distT="0" distB="0" distL="0" distR="0" wp14:anchorId="27127C3C" wp14:editId="0B34E3CA">
            <wp:extent cx="171450" cy="133350"/>
            <wp:effectExtent l="0" t="0" r="0" b="0"/>
            <wp:docPr id="1100" name="Рисунок 110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. Если </w:t>
      </w:r>
      <w:r w:rsidRPr="00BF6011">
        <w:rPr>
          <w:noProof/>
        </w:rPr>
        <w:drawing>
          <wp:inline distT="0" distB="0" distL="0" distR="0" wp14:anchorId="071375A2" wp14:editId="109472A4">
            <wp:extent cx="352425" cy="200025"/>
            <wp:effectExtent l="0" t="0" r="9525" b="9525"/>
            <wp:docPr id="1099" name="Рисунок 1099" descr="N/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N/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 не является простым числом, то процедуру поиска делителей продолжается, взяв в качестве </w:t>
      </w:r>
      <w:r w:rsidRPr="00BF6011">
        <w:rPr>
          <w:noProof/>
        </w:rPr>
        <w:drawing>
          <wp:inline distT="0" distB="0" distL="0" distR="0" wp14:anchorId="29FEA631" wp14:editId="293A6A83">
            <wp:extent cx="171450" cy="133350"/>
            <wp:effectExtent l="0" t="0" r="0" b="0"/>
            <wp:docPr id="1098" name="Рисунок 1098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 число </w:t>
      </w:r>
      <w:r w:rsidRPr="00BF6011">
        <w:rPr>
          <w:noProof/>
        </w:rPr>
        <w:drawing>
          <wp:inline distT="0" distB="0" distL="0" distR="0" wp14:anchorId="4114ECB8" wp14:editId="5ACA3379">
            <wp:extent cx="819150" cy="209550"/>
            <wp:effectExtent l="0" t="0" r="0" b="0"/>
            <wp:docPr id="1097" name="Рисунок 1097" descr="N'=N/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N'=N/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EF7">
        <w:rPr>
          <w:sz w:val="28"/>
          <w:szCs w:val="28"/>
        </w:rPr>
        <w:t>.</w:t>
      </w:r>
    </w:p>
    <w:p w:rsidR="00CA67D1" w:rsidRPr="00BF601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 w:rsidRPr="00BF6011">
        <w:rPr>
          <w:sz w:val="28"/>
          <w:szCs w:val="28"/>
        </w:rPr>
        <w:t>На практике функция </w:t>
      </w:r>
      <w:r w:rsidRPr="00BF6011">
        <w:rPr>
          <w:noProof/>
          <w:sz w:val="28"/>
          <w:szCs w:val="28"/>
        </w:rPr>
        <w:drawing>
          <wp:inline distT="0" distB="0" distL="0" distR="0" wp14:anchorId="1A2580A0" wp14:editId="2BC44189">
            <wp:extent cx="381000" cy="200025"/>
            <wp:effectExtent l="0" t="0" r="0" b="9525"/>
            <wp:docPr id="1096" name="Рисунок 109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F(x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выбирается не слишком сложной для вычисления (но в то же время не линейным многочленом), при условии того, что она не должна порождать взаимно однозначное отображение. Обычно в качестве </w:t>
      </w:r>
      <w:r w:rsidRPr="00BF6011">
        <w:rPr>
          <w:noProof/>
          <w:sz w:val="28"/>
          <w:szCs w:val="28"/>
        </w:rPr>
        <w:drawing>
          <wp:inline distT="0" distB="0" distL="0" distR="0" wp14:anchorId="2312DC38" wp14:editId="259713B5">
            <wp:extent cx="381000" cy="200025"/>
            <wp:effectExtent l="0" t="0" r="0" b="9525"/>
            <wp:docPr id="1095" name="Рисунок 109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F(x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</w:t>
      </w:r>
      <w:r>
        <w:rPr>
          <w:sz w:val="28"/>
          <w:szCs w:val="28"/>
        </w:rPr>
        <w:t>выбираются </w:t>
      </w:r>
      <w:r w:rsidRPr="00BF6011">
        <w:rPr>
          <w:sz w:val="28"/>
          <w:szCs w:val="28"/>
        </w:rPr>
        <w:t>функции </w:t>
      </w:r>
      <w:r w:rsidRPr="00BF6011">
        <w:rPr>
          <w:noProof/>
          <w:sz w:val="28"/>
          <w:szCs w:val="28"/>
        </w:rPr>
        <w:drawing>
          <wp:inline distT="0" distB="0" distL="0" distR="0" wp14:anchorId="2FDBC58C" wp14:editId="1D364794">
            <wp:extent cx="1838325" cy="219075"/>
            <wp:effectExtent l="0" t="0" r="9525" b="9525"/>
            <wp:docPr id="1094" name="Рисунок 1094" descr="F(x) = x^2 \pm 1 (\mathrm{mod}\, 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F(x) = x^2 \pm 1 (\mathrm{mod}\, N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или </w:t>
      </w:r>
      <w:r w:rsidRPr="00BF6011">
        <w:rPr>
          <w:noProof/>
          <w:sz w:val="28"/>
          <w:szCs w:val="28"/>
        </w:rPr>
        <w:drawing>
          <wp:inline distT="0" distB="0" distL="0" distR="0" wp14:anchorId="4664C9B0" wp14:editId="239A455F">
            <wp:extent cx="1838325" cy="219075"/>
            <wp:effectExtent l="0" t="0" r="9525" b="9525"/>
            <wp:docPr id="1093" name="Рисунок 1093" descr="F(x) = x^2 \pm a (\mathrm{mod}\, 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F(x) = x^2 \pm a (\mathrm{mod}\, N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. Однако функции </w:t>
      </w:r>
      <w:r w:rsidRPr="00BF6011">
        <w:rPr>
          <w:noProof/>
          <w:sz w:val="28"/>
          <w:szCs w:val="28"/>
        </w:rPr>
        <w:drawing>
          <wp:inline distT="0" distB="0" distL="0" distR="0" wp14:anchorId="70641E95" wp14:editId="4BF6287F">
            <wp:extent cx="495300" cy="171450"/>
            <wp:effectExtent l="0" t="0" r="0" b="0"/>
            <wp:docPr id="1092" name="Рисунок 1092" descr="x^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x^2-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и </w:t>
      </w:r>
      <w:r w:rsidRPr="00BF6011">
        <w:rPr>
          <w:noProof/>
          <w:sz w:val="28"/>
          <w:szCs w:val="28"/>
        </w:rPr>
        <w:drawing>
          <wp:inline distT="0" distB="0" distL="0" distR="0" wp14:anchorId="3D7C7F68" wp14:editId="6C308881">
            <wp:extent cx="171450" cy="171450"/>
            <wp:effectExtent l="0" t="0" r="0" b="0"/>
            <wp:docPr id="1091" name="Рисунок 1091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x^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не подходят.</w:t>
      </w:r>
    </w:p>
    <w:p w:rsidR="00CA67D1" w:rsidRPr="00BF6011" w:rsidRDefault="00CA67D1" w:rsidP="00CA67D1">
      <w:pPr>
        <w:spacing w:line="360" w:lineRule="auto"/>
        <w:ind w:firstLine="567"/>
        <w:jc w:val="both"/>
        <w:rPr>
          <w:sz w:val="28"/>
          <w:szCs w:val="28"/>
        </w:rPr>
      </w:pPr>
      <w:r w:rsidRPr="00BF6011">
        <w:rPr>
          <w:sz w:val="28"/>
          <w:szCs w:val="28"/>
        </w:rPr>
        <w:t>Если известно, что для делителя </w:t>
      </w:r>
      <w:r w:rsidRPr="00BF6011">
        <w:rPr>
          <w:noProof/>
          <w:sz w:val="28"/>
          <w:szCs w:val="28"/>
        </w:rPr>
        <w:drawing>
          <wp:inline distT="0" distB="0" distL="0" distR="0" wp14:anchorId="1CF1A0E5" wp14:editId="7CB6378C">
            <wp:extent cx="104775" cy="123825"/>
            <wp:effectExtent l="0" t="0" r="9525" b="9525"/>
            <wp:docPr id="1090" name="Рисунок 109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числа </w:t>
      </w:r>
      <w:r w:rsidRPr="00BF6011">
        <w:rPr>
          <w:noProof/>
          <w:sz w:val="28"/>
          <w:szCs w:val="28"/>
        </w:rPr>
        <w:drawing>
          <wp:inline distT="0" distB="0" distL="0" distR="0" wp14:anchorId="757DE533" wp14:editId="79CED2BB">
            <wp:extent cx="171450" cy="133350"/>
            <wp:effectExtent l="0" t="0" r="0" b="0"/>
            <wp:docPr id="1089" name="Рисунок 108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справедливо </w:t>
      </w:r>
      <w:r w:rsidRPr="00BF6011">
        <w:rPr>
          <w:noProof/>
          <w:sz w:val="28"/>
          <w:szCs w:val="28"/>
        </w:rPr>
        <w:drawing>
          <wp:inline distT="0" distB="0" distL="0" distR="0" wp14:anchorId="0E773DDB" wp14:editId="0F8CC005">
            <wp:extent cx="1104900" cy="200025"/>
            <wp:effectExtent l="0" t="0" r="0" b="9525"/>
            <wp:docPr id="1088" name="Рисунок 1088" descr="p \equiv 1\, (\mathrm{mod}\,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p \equiv 1\, (\mathrm{mod}\, k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 при некотором </w:t>
      </w:r>
      <w:r w:rsidRPr="00BF6011">
        <w:rPr>
          <w:noProof/>
          <w:sz w:val="28"/>
          <w:szCs w:val="28"/>
        </w:rPr>
        <w:drawing>
          <wp:inline distT="0" distB="0" distL="0" distR="0" wp14:anchorId="25AF41E8" wp14:editId="4F801CB3">
            <wp:extent cx="428625" cy="133350"/>
            <wp:effectExtent l="0" t="0" r="9525" b="0"/>
            <wp:docPr id="1087" name="Рисунок 1087" descr="k &gt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k &gt;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, то имеет смысл использовать </w:t>
      </w:r>
      <w:r w:rsidRPr="00BF6011">
        <w:rPr>
          <w:noProof/>
          <w:sz w:val="28"/>
          <w:szCs w:val="28"/>
        </w:rPr>
        <w:drawing>
          <wp:inline distT="0" distB="0" distL="0" distR="0" wp14:anchorId="00D9DA72" wp14:editId="409DEB9B">
            <wp:extent cx="1143000" cy="219075"/>
            <wp:effectExtent l="0" t="0" r="0" b="9525"/>
            <wp:docPr id="1086" name="Рисунок 1086" descr="F(x) = x^k +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F(x) = x^k + b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011">
        <w:rPr>
          <w:sz w:val="28"/>
          <w:szCs w:val="28"/>
        </w:rPr>
        <w:t>.</w:t>
      </w:r>
    </w:p>
    <w:p w:rsidR="00CA67D1" w:rsidRPr="00BF6011" w:rsidRDefault="00CA67D1" w:rsidP="00524A6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с предыдущим методом, проведя факторизацию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из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ключа, можно легко вычислить функцию </w:t>
      </w: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, и после этого – закрытый ключ </w:t>
      </w:r>
      <w:r w:rsidRPr="00BF6011">
        <w:rPr>
          <w:i/>
          <w:sz w:val="28"/>
          <w:szCs w:val="28"/>
          <w:lang w:val="en-US"/>
        </w:rPr>
        <w:t>d</w:t>
      </w:r>
      <w:r w:rsidRPr="006666CC">
        <w:rPr>
          <w:i/>
          <w:sz w:val="28"/>
          <w:szCs w:val="28"/>
        </w:rPr>
        <w:t>.</w:t>
      </w:r>
    </w:p>
    <w:p w:rsidR="00CA67D1" w:rsidRDefault="00CA67D1" w:rsidP="00CA67D1">
      <w:pPr>
        <w:pStyle w:val="a3"/>
        <w:widowControl/>
        <w:autoSpaceDE/>
        <w:autoSpaceDN/>
        <w:adjustRightInd/>
        <w:spacing w:line="360" w:lineRule="auto"/>
        <w:ind w:left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 </w:t>
      </w:r>
      <w:r>
        <w:rPr>
          <w:b/>
          <w:sz w:val="28"/>
          <w:szCs w:val="28"/>
        </w:rPr>
        <w:t xml:space="preserve">Атака методом </w:t>
      </w:r>
      <w:proofErr w:type="spellStart"/>
      <w:r>
        <w:rPr>
          <w:b/>
          <w:sz w:val="28"/>
          <w:szCs w:val="28"/>
        </w:rPr>
        <w:t>Шенкса</w:t>
      </w:r>
      <w:proofErr w:type="spellEnd"/>
      <w:r>
        <w:rPr>
          <w:b/>
          <w:sz w:val="28"/>
          <w:szCs w:val="28"/>
        </w:rPr>
        <w:t xml:space="preserve"> для дискретного логарифмирования (больших и малых шагов)</w:t>
      </w:r>
    </w:p>
    <w:p w:rsidR="00CA67D1" w:rsidRDefault="00CA67D1" w:rsidP="00CA67D1">
      <w:pPr>
        <w:pStyle w:val="a3"/>
        <w:widowControl/>
        <w:autoSpaceDE/>
        <w:autoSpaceDN/>
        <w:adjustRightInd/>
        <w:spacing w:line="360" w:lineRule="auto"/>
        <w:ind w:left="0" w:firstLine="567"/>
        <w:jc w:val="both"/>
        <w:outlineLvl w:val="1"/>
        <w:rPr>
          <w:b/>
          <w:sz w:val="28"/>
          <w:szCs w:val="28"/>
        </w:rPr>
      </w:pP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BB451C">
        <w:rPr>
          <w:bCs/>
          <w:sz w:val="28"/>
          <w:szCs w:val="28"/>
        </w:rPr>
        <w:t xml:space="preserve">Алгоритм </w:t>
      </w:r>
      <w:proofErr w:type="spellStart"/>
      <w:proofErr w:type="gramStart"/>
      <w:r w:rsidRPr="00BB451C">
        <w:rPr>
          <w:bCs/>
          <w:sz w:val="28"/>
          <w:szCs w:val="28"/>
        </w:rPr>
        <w:t>Гельфонда</w:t>
      </w:r>
      <w:proofErr w:type="spellEnd"/>
      <w:r w:rsidRPr="00BB451C">
        <w:rPr>
          <w:bCs/>
          <w:sz w:val="28"/>
          <w:szCs w:val="28"/>
        </w:rPr>
        <w:t>  –</w:t>
      </w:r>
      <w:proofErr w:type="gramEnd"/>
      <w:r w:rsidRPr="00BB451C">
        <w:rPr>
          <w:bCs/>
          <w:sz w:val="28"/>
          <w:szCs w:val="28"/>
        </w:rPr>
        <w:t xml:space="preserve"> </w:t>
      </w:r>
      <w:proofErr w:type="spellStart"/>
      <w:r w:rsidRPr="00BB451C">
        <w:rPr>
          <w:bCs/>
          <w:sz w:val="28"/>
          <w:szCs w:val="28"/>
        </w:rPr>
        <w:t>Шенкса</w:t>
      </w:r>
      <w:proofErr w:type="spellEnd"/>
      <w:r w:rsidRPr="00BB451C">
        <w:rPr>
          <w:sz w:val="28"/>
          <w:szCs w:val="28"/>
        </w:rPr>
        <w:t> (также называемый </w:t>
      </w:r>
      <w:r w:rsidRPr="00BB451C">
        <w:rPr>
          <w:bCs/>
          <w:sz w:val="28"/>
          <w:szCs w:val="28"/>
        </w:rPr>
        <w:t>алгоритмом больших и малых шагов</w:t>
      </w:r>
      <w:r w:rsidRPr="00BB451C">
        <w:rPr>
          <w:sz w:val="28"/>
          <w:szCs w:val="28"/>
        </w:rPr>
        <w:t>) — в  </w:t>
      </w:r>
      <w:r w:rsidRPr="008272EA">
        <w:rPr>
          <w:sz w:val="28"/>
          <w:szCs w:val="28"/>
        </w:rPr>
        <w:t>дискретного логарифмирования</w:t>
      </w:r>
      <w:r w:rsidRPr="00BB451C">
        <w:rPr>
          <w:sz w:val="28"/>
          <w:szCs w:val="28"/>
        </w:rPr>
        <w:t> в </w:t>
      </w:r>
      <w:proofErr w:type="spellStart"/>
      <w:r w:rsidRPr="008272EA">
        <w:rPr>
          <w:sz w:val="28"/>
          <w:szCs w:val="28"/>
        </w:rPr>
        <w:t>мульпликативной</w:t>
      </w:r>
      <w:proofErr w:type="spellEnd"/>
      <w:r w:rsidRPr="008272EA">
        <w:rPr>
          <w:sz w:val="28"/>
          <w:szCs w:val="28"/>
        </w:rPr>
        <w:t xml:space="preserve"> группе кольца вычетов</w:t>
      </w:r>
      <w:r w:rsidRPr="00BB451C">
        <w:rPr>
          <w:sz w:val="28"/>
          <w:szCs w:val="28"/>
        </w:rPr>
        <w:t> по модулю.</w:t>
      </w:r>
      <w:r>
        <w:rPr>
          <w:sz w:val="28"/>
          <w:szCs w:val="28"/>
        </w:rPr>
        <w:t xml:space="preserve"> </w:t>
      </w:r>
      <w:r w:rsidRPr="00BB451C">
        <w:rPr>
          <w:sz w:val="28"/>
          <w:szCs w:val="28"/>
        </w:rPr>
        <w:t>Метод теоретически упрощает решение задачи дискретного логарифмирования, на </w:t>
      </w:r>
      <w:r w:rsidRPr="008272EA">
        <w:rPr>
          <w:sz w:val="28"/>
          <w:szCs w:val="28"/>
        </w:rPr>
        <w:t>вычислительной сложности</w:t>
      </w:r>
      <w:r w:rsidRPr="00BB451C">
        <w:rPr>
          <w:sz w:val="28"/>
          <w:szCs w:val="28"/>
        </w:rPr>
        <w:t> которой построены многие </w:t>
      </w:r>
      <w:r w:rsidRPr="008272EA">
        <w:rPr>
          <w:sz w:val="28"/>
          <w:szCs w:val="28"/>
        </w:rPr>
        <w:t>криптосистемы с открытым ключом</w:t>
      </w:r>
      <w:r w:rsidRPr="00BB451C">
        <w:rPr>
          <w:sz w:val="28"/>
          <w:szCs w:val="28"/>
        </w:rPr>
        <w:t>. Относится к </w:t>
      </w:r>
      <w:r w:rsidRPr="008272EA">
        <w:rPr>
          <w:sz w:val="28"/>
          <w:szCs w:val="28"/>
        </w:rPr>
        <w:t>методам встречи посередине</w:t>
      </w:r>
      <w:r w:rsidRPr="00BB451C">
        <w:rPr>
          <w:sz w:val="28"/>
          <w:szCs w:val="28"/>
        </w:rPr>
        <w:t>. </w:t>
      </w:r>
    </w:p>
    <w:p w:rsidR="00CA67D1" w:rsidRPr="00CD188B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CD188B">
        <w:rPr>
          <w:sz w:val="28"/>
          <w:szCs w:val="28"/>
        </w:rPr>
        <w:t>Алгоритм 4.2.1 (алгоритм малых и больших шагов). Алгоритм</w:t>
      </w:r>
      <w:r w:rsidRPr="00CD188B">
        <w:rPr>
          <w:sz w:val="28"/>
          <w:szCs w:val="28"/>
        </w:rPr>
        <w:br/>
        <w:t xml:space="preserve">вычисляет дискретный логарифм </w:t>
      </w:r>
      <w:r>
        <w:rPr>
          <w:sz w:val="28"/>
          <w:szCs w:val="28"/>
        </w:rPr>
        <w:t xml:space="preserve">от у по основанию а и по модулю </w:t>
      </w:r>
      <w:r>
        <w:rPr>
          <w:sz w:val="28"/>
          <w:szCs w:val="28"/>
          <w:lang w:val="en-US"/>
        </w:rPr>
        <w:t>n</w:t>
      </w:r>
      <w:r w:rsidRPr="00CD188B">
        <w:rPr>
          <w:sz w:val="28"/>
          <w:szCs w:val="28"/>
        </w:rPr>
        <w:t>,</w:t>
      </w:r>
      <w:r w:rsidRPr="00CD188B">
        <w:rPr>
          <w:sz w:val="28"/>
          <w:szCs w:val="28"/>
        </w:rPr>
        <w:br/>
        <w:t>такой что у = а</w:t>
      </w:r>
      <w:r w:rsidRPr="00CD188B">
        <w:rPr>
          <w:sz w:val="28"/>
          <w:szCs w:val="28"/>
          <w:vertAlign w:val="superscript"/>
        </w:rPr>
        <w:t>х</w:t>
      </w:r>
      <w:r w:rsidRPr="00CD188B">
        <w:rPr>
          <w:sz w:val="28"/>
          <w:szCs w:val="28"/>
        </w:rPr>
        <w:t xml:space="preserve"> </w:t>
      </w:r>
      <w:r w:rsidRPr="006666CC">
        <w:rPr>
          <w:sz w:val="28"/>
          <w:szCs w:val="28"/>
        </w:rPr>
        <w:t>(</w:t>
      </w:r>
      <w:r w:rsidRPr="00CD188B">
        <w:rPr>
          <w:sz w:val="28"/>
          <w:szCs w:val="28"/>
          <w:lang w:val="en-US"/>
        </w:rPr>
        <w:t>mod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CD188B">
        <w:rPr>
          <w:sz w:val="28"/>
          <w:szCs w:val="28"/>
        </w:rPr>
        <w:t>)</w:t>
      </w:r>
      <w:r w:rsidRPr="006666CC">
        <w:rPr>
          <w:sz w:val="28"/>
          <w:szCs w:val="28"/>
        </w:rPr>
        <w:t>[3]</w:t>
      </w:r>
      <w:r w:rsidRPr="00CD188B">
        <w:rPr>
          <w:sz w:val="28"/>
          <w:szCs w:val="28"/>
        </w:rPr>
        <w:t>.</w:t>
      </w:r>
    </w:p>
    <w:p w:rsidR="00CA67D1" w:rsidRPr="00CD188B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6666CC">
        <w:rPr>
          <w:sz w:val="28"/>
          <w:szCs w:val="28"/>
        </w:rPr>
        <w:t xml:space="preserve"> </w:t>
      </w:r>
      <w:r w:rsidRPr="006666CC">
        <w:rPr>
          <w:sz w:val="28"/>
          <w:szCs w:val="28"/>
        </w:rPr>
        <w:tab/>
      </w:r>
      <w:r>
        <w:rPr>
          <w:sz w:val="28"/>
          <w:szCs w:val="28"/>
        </w:rPr>
        <w:t>Шаг 1. Инициализация.</w:t>
      </w:r>
      <w:r w:rsidRPr="00CD188B">
        <w:rPr>
          <w:sz w:val="28"/>
          <w:szCs w:val="28"/>
        </w:rPr>
        <w:t xml:space="preserve"> Вычислить </w:t>
      </w:r>
      <m:oMath>
        <m:r>
          <w:rPr>
            <w:rFonts w:ascii="Cambria Math" w:hAnsi="Cambria Math"/>
            <w:sz w:val="28"/>
            <w:szCs w:val="28"/>
          </w:rPr>
          <m:t>s=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e>
        </m:d>
      </m:oMath>
    </w:p>
    <w:p w:rsidR="00CA67D1" w:rsidRPr="00C65F0A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Шаг 2. </w:t>
      </w:r>
      <w:r w:rsidRPr="00CD188B">
        <w:rPr>
          <w:sz w:val="28"/>
          <w:szCs w:val="28"/>
        </w:rPr>
        <w:t>Вычисление маленького</w:t>
      </w:r>
      <w:r>
        <w:rPr>
          <w:sz w:val="28"/>
          <w:szCs w:val="28"/>
        </w:rPr>
        <w:t xml:space="preserve"> шага.</w:t>
      </w:r>
      <w:r w:rsidRPr="00CD188B">
        <w:rPr>
          <w:sz w:val="28"/>
          <w:szCs w:val="28"/>
        </w:rPr>
        <w:t xml:space="preserve"> Вычислить первую последователь-</w:t>
      </w:r>
      <w:r w:rsidRPr="00CD188B">
        <w:rPr>
          <w:sz w:val="28"/>
          <w:szCs w:val="28"/>
        </w:rPr>
        <w:br/>
      </w:r>
      <w:proofErr w:type="spellStart"/>
      <w:r w:rsidRPr="00CD188B">
        <w:rPr>
          <w:sz w:val="28"/>
          <w:szCs w:val="28"/>
        </w:rPr>
        <w:t>ность</w:t>
      </w:r>
      <w:proofErr w:type="spellEnd"/>
      <w:r w:rsidRPr="00CD188B">
        <w:rPr>
          <w:sz w:val="28"/>
          <w:szCs w:val="28"/>
        </w:rPr>
        <w:t xml:space="preserve"> (список) </w:t>
      </w:r>
      <w:r w:rsidRPr="00CD188B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 xml:space="preserve">, </w:t>
      </w:r>
      <w:r w:rsidRPr="00CD188B">
        <w:rPr>
          <w:sz w:val="28"/>
          <w:szCs w:val="28"/>
        </w:rPr>
        <w:t>с</w:t>
      </w:r>
      <w:r>
        <w:rPr>
          <w:sz w:val="28"/>
          <w:szCs w:val="28"/>
        </w:rPr>
        <w:t xml:space="preserve">остоящую из пар , </w:t>
      </w:r>
      <w:r>
        <w:rPr>
          <w:sz w:val="28"/>
          <w:szCs w:val="28"/>
          <w:lang w:val="en-US"/>
        </w:rPr>
        <w:t>r</w:t>
      </w:r>
      <w:r w:rsidRPr="00CD188B">
        <w:rPr>
          <w:sz w:val="28"/>
          <w:szCs w:val="28"/>
        </w:rPr>
        <w:t xml:space="preserve"> = 0,1,2,3,..., </w:t>
      </w:r>
      <w:r w:rsidRPr="00CD188B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 xml:space="preserve"> </w:t>
      </w:r>
      <w:r w:rsidRPr="00CD188B">
        <w:rPr>
          <w:sz w:val="28"/>
          <w:szCs w:val="28"/>
        </w:rPr>
        <w:t>- 1: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{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,0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ya</m:t>
            </m:r>
            <m:r>
              <w:rPr>
                <w:rFonts w:ascii="Cambria Math" w:hAnsi="Cambria Math"/>
                <w:sz w:val="28"/>
                <w:szCs w:val="28"/>
              </w:rPr>
              <m:t>,1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,3</m:t>
            </m:r>
          </m:e>
        </m:d>
        <m:r>
          <w:rPr>
            <w:rFonts w:ascii="Cambria Math" w:hAnsi="Cambria Math"/>
            <w:sz w:val="28"/>
            <w:szCs w:val="28"/>
          </w:rPr>
          <m:t>,…,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mod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}</m:t>
        </m:r>
      </m:oMath>
      <w:r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 xml:space="preserve">и отсортировать </w:t>
      </w:r>
      <w:r w:rsidRPr="00FC1C30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 xml:space="preserve">по </w:t>
      </w:r>
      <w:proofErr w:type="spellStart"/>
      <w:r w:rsidRPr="00FC1C30">
        <w:rPr>
          <w:i/>
          <w:sz w:val="28"/>
          <w:szCs w:val="28"/>
        </w:rPr>
        <w:t>уа</w:t>
      </w:r>
      <w:r>
        <w:rPr>
          <w:i/>
          <w:sz w:val="28"/>
          <w:szCs w:val="28"/>
          <w:vertAlign w:val="superscript"/>
        </w:rPr>
        <w:t>r</w:t>
      </w:r>
      <w:proofErr w:type="spellEnd"/>
      <w:r w:rsidRPr="00FC1C30">
        <w:rPr>
          <w:sz w:val="28"/>
          <w:szCs w:val="28"/>
        </w:rPr>
        <w:t xml:space="preserve"> — первому элементу пар в </w:t>
      </w:r>
      <w:r w:rsidRPr="00FC1C30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>.</w:t>
      </w:r>
    </w:p>
    <w:p w:rsidR="00CA67D1" w:rsidRPr="00FC1C30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Шаг 3. </w:t>
      </w:r>
      <w:r w:rsidRPr="00FC1C30">
        <w:rPr>
          <w:sz w:val="28"/>
          <w:szCs w:val="28"/>
        </w:rPr>
        <w:t>Вычисление большо</w:t>
      </w:r>
      <w:r>
        <w:rPr>
          <w:sz w:val="28"/>
          <w:szCs w:val="28"/>
        </w:rPr>
        <w:t>го шага.</w:t>
      </w:r>
      <w:r w:rsidRPr="00FC1C30">
        <w:rPr>
          <w:sz w:val="28"/>
          <w:szCs w:val="28"/>
        </w:rPr>
        <w:t xml:space="preserve"> Вычислить вторую последователь-</w:t>
      </w:r>
      <w:r w:rsidRPr="00FC1C30">
        <w:rPr>
          <w:sz w:val="28"/>
          <w:szCs w:val="28"/>
        </w:rPr>
        <w:br/>
      </w:r>
      <w:proofErr w:type="spellStart"/>
      <w:r w:rsidRPr="00FC1C30">
        <w:rPr>
          <w:sz w:val="28"/>
          <w:szCs w:val="28"/>
        </w:rPr>
        <w:t>ность</w:t>
      </w:r>
      <w:proofErr w:type="spellEnd"/>
      <w:r w:rsidRPr="00FC1C30">
        <w:rPr>
          <w:sz w:val="28"/>
          <w:szCs w:val="28"/>
        </w:rPr>
        <w:t xml:space="preserve"> (список) Т, состоящую из пар (</w:t>
      </w:r>
      <w:proofErr w:type="spellStart"/>
      <w:r w:rsidRPr="00382A1B">
        <w:rPr>
          <w:i/>
          <w:sz w:val="28"/>
          <w:szCs w:val="28"/>
          <w:lang w:val="en-US"/>
        </w:rPr>
        <w:t>a</w:t>
      </w:r>
      <w:r w:rsidRPr="00382A1B">
        <w:rPr>
          <w:i/>
          <w:sz w:val="28"/>
          <w:szCs w:val="28"/>
          <w:vertAlign w:val="superscript"/>
          <w:lang w:val="en-US"/>
        </w:rPr>
        <w:t>ts</w:t>
      </w:r>
      <w:proofErr w:type="spellEnd"/>
      <w:r w:rsidRPr="006666CC">
        <w:rPr>
          <w:i/>
          <w:sz w:val="28"/>
          <w:szCs w:val="28"/>
        </w:rPr>
        <w:t>,</w:t>
      </w:r>
      <w:proofErr w:type="spellStart"/>
      <w:r w:rsidRPr="00382A1B">
        <w:rPr>
          <w:i/>
          <w:sz w:val="28"/>
          <w:szCs w:val="28"/>
          <w:lang w:val="en-US"/>
        </w:rPr>
        <w:t>ts</w:t>
      </w:r>
      <w:proofErr w:type="spellEnd"/>
      <w:r w:rsidRPr="00FC1C30">
        <w:rPr>
          <w:sz w:val="28"/>
          <w:szCs w:val="28"/>
        </w:rPr>
        <w:t xml:space="preserve">), </w:t>
      </w:r>
      <w:r w:rsidRPr="00FC1C30">
        <w:rPr>
          <w:sz w:val="28"/>
          <w:szCs w:val="28"/>
          <w:lang w:val="en-US"/>
        </w:rPr>
        <w:t>t</w:t>
      </w:r>
      <w:r w:rsidRPr="006666CC"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 xml:space="preserve">= 0,1,2,3,..., </w:t>
      </w:r>
      <w:r w:rsidRPr="00FC1C30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6666CC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{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,3</m:t>
            </m:r>
          </m:e>
        </m:d>
        <m:r>
          <w:rPr>
            <w:rFonts w:ascii="Cambria Math" w:hAnsi="Cambria Math"/>
            <w:sz w:val="28"/>
            <w:szCs w:val="28"/>
          </w:rPr>
          <m:t>, …,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mod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}</m:t>
        </m:r>
      </m:oMath>
      <w:r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 xml:space="preserve">и отсортировать Т по </w:t>
      </w:r>
      <w:proofErr w:type="spellStart"/>
      <w:r w:rsidRPr="00FC1C30">
        <w:rPr>
          <w:i/>
          <w:sz w:val="28"/>
          <w:szCs w:val="28"/>
          <w:lang w:val="en-US"/>
        </w:rPr>
        <w:t>a</w:t>
      </w:r>
      <w:r w:rsidRPr="00FC1C30">
        <w:rPr>
          <w:i/>
          <w:sz w:val="28"/>
          <w:szCs w:val="28"/>
          <w:vertAlign w:val="superscript"/>
          <w:lang w:val="en-US"/>
        </w:rPr>
        <w:t>ts</w:t>
      </w:r>
      <w:proofErr w:type="spellEnd"/>
      <w:r w:rsidRPr="006666CC"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>— первому элементу пар в Т.</w:t>
      </w:r>
    </w:p>
    <w:p w:rsidR="00CA67D1" w:rsidRPr="00FC1C30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FC1C30">
        <w:rPr>
          <w:sz w:val="28"/>
          <w:szCs w:val="28"/>
        </w:rPr>
        <w:t>Поиск, сравн</w:t>
      </w:r>
      <w:r>
        <w:rPr>
          <w:sz w:val="28"/>
          <w:szCs w:val="28"/>
        </w:rPr>
        <w:t>ение и вычисление.</w:t>
      </w:r>
      <w:r w:rsidRPr="00FC1C30">
        <w:rPr>
          <w:sz w:val="28"/>
          <w:szCs w:val="28"/>
        </w:rPr>
        <w:t xml:space="preserve"> Найти в </w:t>
      </w:r>
      <w:r>
        <w:rPr>
          <w:sz w:val="28"/>
          <w:szCs w:val="28"/>
        </w:rPr>
        <w:t xml:space="preserve">обоих списках </w:t>
      </w:r>
      <w:proofErr w:type="spell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ствие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1C30">
        <w:rPr>
          <w:i/>
          <w:sz w:val="28"/>
          <w:szCs w:val="28"/>
        </w:rPr>
        <w:t>уа</w:t>
      </w:r>
      <w:r w:rsidRPr="00FC1C30">
        <w:rPr>
          <w:i/>
          <w:sz w:val="28"/>
          <w:szCs w:val="28"/>
          <w:vertAlign w:val="superscript"/>
        </w:rPr>
        <w:t>r</w:t>
      </w:r>
      <w:proofErr w:type="spellEnd"/>
      <w:r w:rsidRPr="00FC1C30">
        <w:rPr>
          <w:i/>
          <w:sz w:val="28"/>
          <w:szCs w:val="28"/>
        </w:rPr>
        <w:t xml:space="preserve"> = </w:t>
      </w:r>
      <w:proofErr w:type="spellStart"/>
      <w:r w:rsidRPr="00FC1C30">
        <w:rPr>
          <w:i/>
          <w:sz w:val="28"/>
          <w:szCs w:val="28"/>
          <w:lang w:val="en-US"/>
        </w:rPr>
        <w:t>a</w:t>
      </w:r>
      <w:r w:rsidRPr="00FC1C30">
        <w:rPr>
          <w:i/>
          <w:sz w:val="28"/>
          <w:szCs w:val="28"/>
          <w:vertAlign w:val="superscript"/>
          <w:lang w:val="en-US"/>
        </w:rPr>
        <w:t>ts</w:t>
      </w:r>
      <w:proofErr w:type="spellEnd"/>
      <w:r w:rsidRPr="006666CC">
        <w:rPr>
          <w:sz w:val="28"/>
          <w:szCs w:val="28"/>
        </w:rPr>
        <w:t xml:space="preserve">, </w:t>
      </w:r>
      <w:r w:rsidRPr="00FC1C30">
        <w:rPr>
          <w:sz w:val="28"/>
          <w:szCs w:val="28"/>
        </w:rPr>
        <w:t xml:space="preserve">где </w:t>
      </w:r>
      <w:proofErr w:type="spellStart"/>
      <w:r w:rsidRPr="00FC1C30">
        <w:rPr>
          <w:i/>
          <w:sz w:val="28"/>
          <w:szCs w:val="28"/>
        </w:rPr>
        <w:t>уа</w:t>
      </w:r>
      <w:r>
        <w:rPr>
          <w:i/>
          <w:sz w:val="28"/>
          <w:szCs w:val="28"/>
          <w:vertAlign w:val="superscript"/>
        </w:rPr>
        <w:t>r</w:t>
      </w:r>
      <w:proofErr w:type="spellEnd"/>
      <w:r w:rsidRPr="00FC1C30">
        <w:rPr>
          <w:sz w:val="28"/>
          <w:szCs w:val="28"/>
        </w:rPr>
        <w:t xml:space="preserve"> из </w:t>
      </w:r>
      <w:r w:rsidRPr="00FC1C30">
        <w:rPr>
          <w:sz w:val="28"/>
          <w:szCs w:val="28"/>
          <w:lang w:val="en-US"/>
        </w:rPr>
        <w:t>S</w:t>
      </w:r>
      <w:r w:rsidRPr="006666CC">
        <w:rPr>
          <w:sz w:val="28"/>
          <w:szCs w:val="28"/>
        </w:rPr>
        <w:t xml:space="preserve">, </w:t>
      </w:r>
      <w:r w:rsidRPr="00FC1C30">
        <w:rPr>
          <w:sz w:val="28"/>
          <w:szCs w:val="28"/>
          <w:lang w:val="en-US"/>
        </w:rPr>
        <w:t>a</w:t>
      </w:r>
      <w:r w:rsidRPr="006666CC">
        <w:rPr>
          <w:sz w:val="28"/>
          <w:szCs w:val="28"/>
        </w:rPr>
        <w:t xml:space="preserve"> </w:t>
      </w:r>
      <w:proofErr w:type="spellStart"/>
      <w:r w:rsidRPr="00FC1C30">
        <w:rPr>
          <w:i/>
          <w:sz w:val="28"/>
          <w:szCs w:val="28"/>
          <w:lang w:val="en-US"/>
        </w:rPr>
        <w:t>a</w:t>
      </w:r>
      <w:r w:rsidRPr="00FC1C30">
        <w:rPr>
          <w:i/>
          <w:sz w:val="28"/>
          <w:szCs w:val="28"/>
          <w:vertAlign w:val="superscript"/>
          <w:lang w:val="en-US"/>
        </w:rPr>
        <w:t>ts</w:t>
      </w:r>
      <w:proofErr w:type="spellEnd"/>
      <w:r w:rsidRPr="006666CC"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 xml:space="preserve">из Т, затем вычислить </w:t>
      </w:r>
      <w:r w:rsidRPr="00FC1C30">
        <w:rPr>
          <w:i/>
          <w:sz w:val="28"/>
          <w:szCs w:val="28"/>
        </w:rPr>
        <w:t xml:space="preserve">х = </w:t>
      </w:r>
      <w:proofErr w:type="spellStart"/>
      <w:r>
        <w:rPr>
          <w:i/>
          <w:sz w:val="28"/>
          <w:szCs w:val="28"/>
          <w:lang w:val="en-US"/>
        </w:rPr>
        <w:t>ts</w:t>
      </w:r>
      <w:proofErr w:type="spellEnd"/>
      <w:r w:rsidRPr="006666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6666CC">
        <w:rPr>
          <w:i/>
          <w:sz w:val="28"/>
          <w:szCs w:val="28"/>
        </w:rPr>
        <w:t xml:space="preserve"> </w:t>
      </w:r>
      <w:proofErr w:type="spellStart"/>
      <w:r w:rsidRPr="00FC1C30">
        <w:rPr>
          <w:i/>
          <w:sz w:val="28"/>
          <w:szCs w:val="28"/>
        </w:rPr>
        <w:t>rх</w:t>
      </w:r>
      <w:proofErr w:type="spellEnd"/>
      <w:r w:rsidRPr="00FC1C30">
        <w:rPr>
          <w:sz w:val="28"/>
          <w:szCs w:val="28"/>
        </w:rPr>
        <w:br/>
        <w:t xml:space="preserve">и будет требуемым значением </w:t>
      </w:r>
      <w:proofErr w:type="spellStart"/>
      <w:r w:rsidRPr="00FC1C30">
        <w:rPr>
          <w:i/>
          <w:sz w:val="28"/>
          <w:szCs w:val="28"/>
          <w:lang w:val="en-US"/>
        </w:rPr>
        <w:t>log</w:t>
      </w:r>
      <w:r w:rsidRPr="00FC1C30">
        <w:rPr>
          <w:i/>
          <w:sz w:val="28"/>
          <w:szCs w:val="28"/>
          <w:vertAlign w:val="subscript"/>
          <w:lang w:val="en-US"/>
        </w:rPr>
        <w:t>a</w:t>
      </w:r>
      <w:proofErr w:type="spellEnd"/>
      <w:r w:rsidRPr="006666CC">
        <w:rPr>
          <w:i/>
          <w:sz w:val="28"/>
          <w:szCs w:val="28"/>
        </w:rPr>
        <w:t xml:space="preserve"> </w:t>
      </w:r>
      <w:r w:rsidRPr="00FC1C30">
        <w:rPr>
          <w:i/>
          <w:sz w:val="28"/>
          <w:szCs w:val="28"/>
        </w:rPr>
        <w:t xml:space="preserve">у </w:t>
      </w:r>
      <w:r w:rsidRPr="006666CC">
        <w:rPr>
          <w:i/>
          <w:sz w:val="28"/>
          <w:szCs w:val="28"/>
        </w:rPr>
        <w:t>(</w:t>
      </w:r>
      <w:r w:rsidRPr="00FC1C30">
        <w:rPr>
          <w:sz w:val="28"/>
          <w:szCs w:val="28"/>
          <w:lang w:val="en-US"/>
        </w:rPr>
        <w:t>mod</w:t>
      </w:r>
      <w:r w:rsidRPr="006666CC">
        <w:rPr>
          <w:i/>
          <w:sz w:val="28"/>
          <w:szCs w:val="28"/>
        </w:rPr>
        <w:t xml:space="preserve"> </w:t>
      </w:r>
      <w:r w:rsidRPr="00FC1C30">
        <w:rPr>
          <w:i/>
          <w:sz w:val="28"/>
          <w:szCs w:val="28"/>
        </w:rPr>
        <w:t>n).</w:t>
      </w: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CA67D1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524A6C" w:rsidRDefault="00524A6C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524A6C" w:rsidRDefault="00524A6C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524A6C" w:rsidRDefault="00524A6C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524A6C" w:rsidRPr="00572E3F" w:rsidRDefault="00524A6C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8"/>
        </w:rPr>
      </w:pPr>
    </w:p>
    <w:p w:rsidR="00CA67D1" w:rsidRDefault="00CA67D1" w:rsidP="00CA67D1">
      <w:pPr>
        <w:pStyle w:val="a3"/>
        <w:widowControl/>
        <w:autoSpaceDE/>
        <w:autoSpaceDN/>
        <w:adjustRightInd/>
        <w:spacing w:afterLines="160" w:after="384" w:line="360" w:lineRule="auto"/>
        <w:ind w:left="0" w:firstLine="567"/>
        <w:jc w:val="both"/>
        <w:outlineLvl w:val="1"/>
        <w:rPr>
          <w:b/>
          <w:sz w:val="28"/>
          <w:szCs w:val="28"/>
        </w:rPr>
      </w:pPr>
      <w:bookmarkStart w:id="1" w:name="_Toc469363971"/>
      <w:r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Вычислительные </w:t>
      </w:r>
      <w:bookmarkEnd w:id="1"/>
      <w:r w:rsidR="009254BA">
        <w:rPr>
          <w:b/>
          <w:sz w:val="28"/>
          <w:szCs w:val="28"/>
        </w:rPr>
        <w:t>эксперименты</w:t>
      </w:r>
    </w:p>
    <w:p w:rsidR="00CA67D1" w:rsidRDefault="00CA67D1" w:rsidP="00CA67D1">
      <w:pPr>
        <w:pStyle w:val="a3"/>
        <w:widowControl/>
        <w:autoSpaceDE/>
        <w:autoSpaceDN/>
        <w:adjustRightInd/>
        <w:spacing w:afterLines="160" w:after="384" w:line="360" w:lineRule="auto"/>
        <w:ind w:left="0" w:firstLine="567"/>
        <w:jc w:val="both"/>
        <w:outlineLvl w:val="1"/>
        <w:rPr>
          <w:b/>
          <w:sz w:val="28"/>
          <w:szCs w:val="28"/>
        </w:rPr>
      </w:pPr>
    </w:p>
    <w:p w:rsidR="00CA67D1" w:rsidRDefault="00CA67D1" w:rsidP="00CA67D1">
      <w:pPr>
        <w:pStyle w:val="a3"/>
        <w:widowControl/>
        <w:autoSpaceDE/>
        <w:autoSpaceDN/>
        <w:adjustRightInd/>
        <w:spacing w:afterLines="160" w:after="384" w:line="360" w:lineRule="auto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Помимо реализации вышеуказанных методов было проведено сравнение их быстродействия, которое указано в табл. 1. Полученные данные показывают, что при </w:t>
      </w:r>
      <w:r>
        <w:rPr>
          <w:sz w:val="28"/>
          <w:szCs w:val="28"/>
          <w:lang w:val="en-US"/>
        </w:rPr>
        <w:t>n</w:t>
      </w:r>
      <w:r w:rsidRPr="006666CC">
        <w:rPr>
          <w:sz w:val="28"/>
          <w:szCs w:val="28"/>
        </w:rPr>
        <w:t xml:space="preserve"> ~ 6*10</w:t>
      </w:r>
      <w:r w:rsidRPr="006666CC"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работа всех методов идёт меньше секунды, но видно</w:t>
      </w:r>
      <w:r w:rsidR="009254BA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метод дискретного логарифмирования работает дольше </w:t>
      </w:r>
      <w:r w:rsidR="009254B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. При этом скорость его работы зависит от </w:t>
      </w:r>
      <w:r w:rsidRPr="005F55DC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С ростом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тенденция сохраняется, однако помимо этого проявляется различие в скорости работы методов факторизации.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метод </w:t>
      </w:r>
      <w:proofErr w:type="spellStart"/>
      <w:r>
        <w:rPr>
          <w:sz w:val="28"/>
          <w:szCs w:val="28"/>
        </w:rPr>
        <w:t>ро-Полларда</w:t>
      </w:r>
      <w:proofErr w:type="spellEnd"/>
      <w:r>
        <w:rPr>
          <w:sz w:val="28"/>
          <w:szCs w:val="28"/>
        </w:rPr>
        <w:t xml:space="preserve"> носит вероятностный характер, то в таблицу заносится среднее арифметическое 10 результатов </w:t>
      </w:r>
      <w:r w:rsidR="009254BA">
        <w:rPr>
          <w:sz w:val="28"/>
          <w:szCs w:val="28"/>
        </w:rPr>
        <w:t>эксперимента</w:t>
      </w:r>
      <w:r>
        <w:rPr>
          <w:sz w:val="28"/>
          <w:szCs w:val="28"/>
        </w:rPr>
        <w:t xml:space="preserve">. </w:t>
      </w:r>
    </w:p>
    <w:p w:rsidR="00CA67D1" w:rsidRPr="00DD5EA1" w:rsidRDefault="00CA67D1" w:rsidP="00CA67D1">
      <w:pPr>
        <w:pStyle w:val="a3"/>
        <w:widowControl/>
        <w:autoSpaceDE/>
        <w:autoSpaceDN/>
        <w:adjustRightInd/>
        <w:spacing w:afterLines="160" w:after="384" w:line="360" w:lineRule="auto"/>
        <w:ind w:left="0" w:firstLine="567"/>
        <w:jc w:val="both"/>
        <w:outlineLvl w:val="1"/>
        <w:rPr>
          <w:sz w:val="28"/>
          <w:szCs w:val="28"/>
        </w:rPr>
      </w:pPr>
    </w:p>
    <w:p w:rsidR="00CA67D1" w:rsidRPr="008E4247" w:rsidRDefault="00CA67D1" w:rsidP="00CA67D1">
      <w:pPr>
        <w:pStyle w:val="a3"/>
        <w:widowControl/>
        <w:autoSpaceDE/>
        <w:autoSpaceDN/>
        <w:adjustRightInd/>
        <w:spacing w:afterLines="160" w:after="384" w:line="360" w:lineRule="auto"/>
        <w:ind w:left="0" w:firstLine="567"/>
        <w:jc w:val="both"/>
        <w:outlineLvl w:val="1"/>
        <w:rPr>
          <w:sz w:val="24"/>
          <w:szCs w:val="24"/>
        </w:rPr>
      </w:pPr>
      <w:r w:rsidRPr="008E4247">
        <w:rPr>
          <w:sz w:val="24"/>
          <w:szCs w:val="24"/>
        </w:rPr>
        <w:t>Табл. 1. Сравнение времени работы алгоритмов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001"/>
        <w:gridCol w:w="2494"/>
        <w:gridCol w:w="2481"/>
        <w:gridCol w:w="2481"/>
      </w:tblGrid>
      <w:tr w:rsidR="00CA67D1" w:rsidTr="00CA67D1">
        <w:tc>
          <w:tcPr>
            <w:tcW w:w="2365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gridSpan w:val="3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 w:rsidRPr="005F55DC">
              <w:rPr>
                <w:sz w:val="28"/>
                <w:szCs w:val="28"/>
              </w:rPr>
              <w:t>Время работы</w:t>
            </w:r>
            <w:r>
              <w:rPr>
                <w:sz w:val="28"/>
                <w:szCs w:val="28"/>
              </w:rPr>
              <w:t>, секунд</w:t>
            </w:r>
          </w:p>
        </w:tc>
      </w:tr>
      <w:tr w:rsidR="00CA67D1" w:rsidTr="00CA67D1">
        <w:tc>
          <w:tcPr>
            <w:tcW w:w="2365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372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логарифмирование</w:t>
            </w:r>
          </w:p>
        </w:tc>
        <w:tc>
          <w:tcPr>
            <w:tcW w:w="2360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Факторизация методом Ферма</w:t>
            </w:r>
          </w:p>
        </w:tc>
        <w:tc>
          <w:tcPr>
            <w:tcW w:w="2360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Факторизация методом </w:t>
            </w:r>
            <w:proofErr w:type="spellStart"/>
            <w:r>
              <w:rPr>
                <w:sz w:val="28"/>
                <w:szCs w:val="28"/>
              </w:rPr>
              <w:t>ро-Полларда</w:t>
            </w:r>
            <w:proofErr w:type="spellEnd"/>
          </w:p>
        </w:tc>
      </w:tr>
      <w:tr w:rsidR="00CA67D1" w:rsidTr="00CA67D1">
        <w:tc>
          <w:tcPr>
            <w:tcW w:w="2365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≈6*10</w:t>
            </w:r>
            <w:r w:rsidRPr="005F55DC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2372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0.81</w:t>
            </w:r>
          </w:p>
        </w:tc>
        <w:tc>
          <w:tcPr>
            <w:tcW w:w="2360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&lt;0.01</w:t>
            </w:r>
          </w:p>
        </w:tc>
        <w:tc>
          <w:tcPr>
            <w:tcW w:w="2360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&lt;0.01</w:t>
            </w:r>
          </w:p>
        </w:tc>
      </w:tr>
      <w:tr w:rsidR="00CA67D1" w:rsidTr="00CA67D1">
        <w:tc>
          <w:tcPr>
            <w:tcW w:w="2365" w:type="dxa"/>
          </w:tcPr>
          <w:p w:rsidR="00CA67D1" w:rsidRPr="00464039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≈1.5*10</w:t>
            </w:r>
            <w:r w:rsidRPr="00464039">
              <w:rPr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2372" w:type="dxa"/>
          </w:tcPr>
          <w:p w:rsidR="00CA67D1" w:rsidRPr="00464039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  <w:tc>
          <w:tcPr>
            <w:tcW w:w="2360" w:type="dxa"/>
          </w:tcPr>
          <w:p w:rsidR="00CA67D1" w:rsidRPr="005F55DC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0.03</w:t>
            </w:r>
          </w:p>
        </w:tc>
        <w:tc>
          <w:tcPr>
            <w:tcW w:w="2360" w:type="dxa"/>
          </w:tcPr>
          <w:p w:rsidR="00CA67D1" w:rsidRPr="00464039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0.01</w:t>
            </w:r>
          </w:p>
        </w:tc>
      </w:tr>
      <w:tr w:rsidR="00CA67D1" w:rsidTr="00CA67D1">
        <w:tc>
          <w:tcPr>
            <w:tcW w:w="2365" w:type="dxa"/>
          </w:tcPr>
          <w:p w:rsidR="00CA67D1" w:rsidRPr="007614B2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≈2.8*10</w:t>
            </w:r>
            <w:r w:rsidRPr="007614B2">
              <w:rPr>
                <w:sz w:val="28"/>
                <w:szCs w:val="28"/>
                <w:vertAlign w:val="superscript"/>
                <w:lang w:val="en-US"/>
              </w:rPr>
              <w:t>15</w:t>
            </w:r>
          </w:p>
        </w:tc>
        <w:tc>
          <w:tcPr>
            <w:tcW w:w="2372" w:type="dxa"/>
          </w:tcPr>
          <w:p w:rsidR="00CA67D1" w:rsidRPr="007614B2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&gt;120</w:t>
            </w:r>
          </w:p>
        </w:tc>
        <w:tc>
          <w:tcPr>
            <w:tcW w:w="2360" w:type="dxa"/>
          </w:tcPr>
          <w:p w:rsidR="00CA67D1" w:rsidRPr="007614B2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0" w:type="dxa"/>
          </w:tcPr>
          <w:p w:rsidR="00CA67D1" w:rsidRPr="007614B2" w:rsidRDefault="00CA67D1" w:rsidP="00CA67D1">
            <w:pPr>
              <w:pStyle w:val="a3"/>
              <w:widowControl/>
              <w:autoSpaceDE/>
              <w:autoSpaceDN/>
              <w:adjustRightInd/>
              <w:spacing w:afterLines="160" w:after="384" w:line="360" w:lineRule="auto"/>
              <w:ind w:left="0" w:firstLine="567"/>
              <w:jc w:val="center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.5</w:t>
            </w:r>
          </w:p>
        </w:tc>
      </w:tr>
    </w:tbl>
    <w:p w:rsidR="00CA67D1" w:rsidRDefault="00CA67D1" w:rsidP="00CA67D1">
      <w:pPr>
        <w:widowControl/>
        <w:autoSpaceDE/>
        <w:autoSpaceDN/>
        <w:adjustRightInd/>
        <w:spacing w:after="200" w:line="360" w:lineRule="auto"/>
        <w:ind w:firstLine="567"/>
        <w:jc w:val="both"/>
        <w:rPr>
          <w:sz w:val="28"/>
          <w:szCs w:val="28"/>
        </w:rPr>
      </w:pPr>
    </w:p>
    <w:p w:rsidR="00CA67D1" w:rsidRPr="006666CC" w:rsidRDefault="00CA67D1" w:rsidP="00CA67D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полученных данных можно сделать вывод, что </w:t>
      </w:r>
      <w:r w:rsidR="009254BA">
        <w:rPr>
          <w:sz w:val="28"/>
          <w:szCs w:val="28"/>
        </w:rPr>
        <w:t>при любых</w:t>
      </w:r>
      <w:r>
        <w:rPr>
          <w:sz w:val="28"/>
          <w:szCs w:val="28"/>
        </w:rPr>
        <w:t xml:space="preserve"> параметрах в скорости работы метод дискретного логарифмирования проигрывает. С ростом значения </w:t>
      </w:r>
      <w:r>
        <w:rPr>
          <w:sz w:val="28"/>
          <w:szCs w:val="28"/>
          <w:lang w:val="en-US"/>
        </w:rPr>
        <w:t>n</w:t>
      </w:r>
      <w:r w:rsidRPr="00666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актуальным становится только метод </w:t>
      </w:r>
      <w:proofErr w:type="spellStart"/>
      <w:r>
        <w:rPr>
          <w:sz w:val="28"/>
          <w:szCs w:val="28"/>
        </w:rPr>
        <w:t>ро-Полларда</w:t>
      </w:r>
      <w:proofErr w:type="spellEnd"/>
      <w:r>
        <w:rPr>
          <w:sz w:val="28"/>
          <w:szCs w:val="28"/>
        </w:rPr>
        <w:t xml:space="preserve">, так как при значениях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6666CC">
        <w:rPr>
          <w:sz w:val="28"/>
          <w:szCs w:val="28"/>
        </w:rPr>
        <w:t>≈</w:t>
      </w:r>
      <w:r>
        <w:rPr>
          <w:sz w:val="28"/>
          <w:szCs w:val="28"/>
        </w:rPr>
        <w:t xml:space="preserve"> </w:t>
      </w:r>
      <w:r w:rsidRPr="006666CC">
        <w:rPr>
          <w:sz w:val="28"/>
          <w:szCs w:val="28"/>
        </w:rPr>
        <w:t>2.8*10</w:t>
      </w:r>
      <w:r w:rsidRPr="006666CC">
        <w:rPr>
          <w:sz w:val="28"/>
          <w:szCs w:val="28"/>
          <w:vertAlign w:val="superscript"/>
        </w:rPr>
        <w:t>15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только этот метод даёт хорошие значения времени </w:t>
      </w:r>
      <w:r w:rsidR="009254BA">
        <w:rPr>
          <w:sz w:val="28"/>
          <w:szCs w:val="28"/>
        </w:rPr>
        <w:t>выполнения.</w:t>
      </w:r>
    </w:p>
    <w:p w:rsidR="00FF62EF" w:rsidRDefault="00FF62EF" w:rsidP="00CA67D1">
      <w:pPr>
        <w:ind w:firstLine="567"/>
      </w:pPr>
    </w:p>
    <w:sectPr w:rsidR="00FF62EF" w:rsidSect="00CA67D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60" w:rsidRDefault="00073F60" w:rsidP="00CA67D1">
      <w:r>
        <w:separator/>
      </w:r>
    </w:p>
  </w:endnote>
  <w:endnote w:type="continuationSeparator" w:id="0">
    <w:p w:rsidR="00073F60" w:rsidRDefault="00073F60" w:rsidP="00CA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60" w:rsidRDefault="00073F60" w:rsidP="00CA67D1">
      <w:r>
        <w:separator/>
      </w:r>
    </w:p>
  </w:footnote>
  <w:footnote w:type="continuationSeparator" w:id="0">
    <w:p w:rsidR="00073F60" w:rsidRDefault="00073F60" w:rsidP="00CA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756"/>
    <w:multiLevelType w:val="hybridMultilevel"/>
    <w:tmpl w:val="D5082FBA"/>
    <w:lvl w:ilvl="0" w:tplc="D5B28F20">
      <w:start w:val="3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080"/>
    <w:multiLevelType w:val="hybridMultilevel"/>
    <w:tmpl w:val="D7A09564"/>
    <w:lvl w:ilvl="0" w:tplc="8CAC0BC0">
      <w:start w:val="4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9"/>
    <w:rsid w:val="00073F60"/>
    <w:rsid w:val="00310CE3"/>
    <w:rsid w:val="004A52B9"/>
    <w:rsid w:val="00524A6C"/>
    <w:rsid w:val="006573F7"/>
    <w:rsid w:val="009254BA"/>
    <w:rsid w:val="00CA67D1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EF50"/>
  <w15:chartTrackingRefBased/>
  <w15:docId w15:val="{1DA7633D-4F8C-4142-BA4D-C9B6FD4B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7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67D1"/>
    <w:pPr>
      <w:ind w:left="720"/>
      <w:contextualSpacing/>
    </w:pPr>
  </w:style>
  <w:style w:type="table" w:styleId="a4">
    <w:name w:val="Table Grid"/>
    <w:basedOn w:val="a1"/>
    <w:uiPriority w:val="59"/>
    <w:rsid w:val="00C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6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7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2017-07-16T16:23:00Z</dcterms:created>
  <dcterms:modified xsi:type="dcterms:W3CDTF">2017-07-16T16:34:00Z</dcterms:modified>
</cp:coreProperties>
</file>