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2B0" w:rsidRPr="00DA1EED" w:rsidRDefault="00B832B0" w:rsidP="00B832B0">
      <w:pPr>
        <w:jc w:val="center"/>
        <w:rPr>
          <w:rFonts w:ascii="Times New Roman" w:hAnsi="Times New Roman" w:cs="Times New Roman"/>
          <w:b/>
          <w:bCs/>
          <w:color w:val="000000" w:themeColor="text1"/>
          <w:sz w:val="28"/>
          <w:szCs w:val="28"/>
          <w:lang w:eastAsia="ru-RU"/>
        </w:rPr>
      </w:pPr>
    </w:p>
    <w:p w:rsidR="00B832B0" w:rsidRPr="00DA1EED" w:rsidRDefault="00B832B0" w:rsidP="00B832B0">
      <w:pPr>
        <w:jc w:val="center"/>
        <w:rPr>
          <w:rFonts w:ascii="Times New Roman" w:hAnsi="Times New Roman" w:cs="Times New Roman"/>
          <w:b/>
          <w:bCs/>
          <w:color w:val="000000" w:themeColor="text1"/>
          <w:sz w:val="28"/>
          <w:szCs w:val="28"/>
          <w:lang w:eastAsia="ru-RU"/>
        </w:rPr>
      </w:pPr>
      <w:r w:rsidRPr="00DA1EED">
        <w:rPr>
          <w:rFonts w:ascii="Times New Roman" w:hAnsi="Times New Roman" w:cs="Times New Roman"/>
          <w:b/>
          <w:bCs/>
          <w:color w:val="000000" w:themeColor="text1"/>
          <w:sz w:val="28"/>
          <w:szCs w:val="28"/>
          <w:lang w:eastAsia="ru-RU"/>
        </w:rPr>
        <w:t>Министерство образования и науки РФ</w:t>
      </w:r>
    </w:p>
    <w:p w:rsidR="00B832B0" w:rsidRPr="00DA1EED" w:rsidRDefault="00B832B0" w:rsidP="00B832B0">
      <w:pPr>
        <w:jc w:val="center"/>
        <w:rPr>
          <w:rFonts w:ascii="Times New Roman" w:hAnsi="Times New Roman" w:cs="Times New Roman"/>
          <w:b/>
          <w:bCs/>
          <w:color w:val="000000" w:themeColor="text1"/>
          <w:sz w:val="28"/>
          <w:szCs w:val="28"/>
          <w:lang w:eastAsia="ru-RU"/>
        </w:rPr>
      </w:pPr>
    </w:p>
    <w:p w:rsidR="00B832B0" w:rsidRPr="00DA1EED" w:rsidRDefault="00B832B0" w:rsidP="00B832B0">
      <w:pPr>
        <w:jc w:val="center"/>
        <w:rPr>
          <w:rFonts w:ascii="Times New Roman" w:hAnsi="Times New Roman" w:cs="Times New Roman"/>
          <w:b/>
          <w:bCs/>
          <w:color w:val="000000" w:themeColor="text1"/>
          <w:sz w:val="28"/>
          <w:szCs w:val="28"/>
          <w:lang w:eastAsia="ru-RU"/>
        </w:rPr>
      </w:pPr>
      <w:r w:rsidRPr="00DA1EED">
        <w:rPr>
          <w:rFonts w:ascii="Times New Roman" w:hAnsi="Times New Roman" w:cs="Times New Roman"/>
          <w:b/>
          <w:bCs/>
          <w:color w:val="000000" w:themeColor="text1"/>
          <w:sz w:val="28"/>
          <w:szCs w:val="28"/>
          <w:lang w:eastAsia="ru-RU"/>
        </w:rPr>
        <w:t>Федеральное государственное бюджетное образовательное учреждение</w:t>
      </w:r>
    </w:p>
    <w:p w:rsidR="00B832B0" w:rsidRPr="00DA1EED" w:rsidRDefault="00B832B0" w:rsidP="00B832B0">
      <w:pPr>
        <w:jc w:val="center"/>
        <w:rPr>
          <w:rFonts w:ascii="Times New Roman" w:hAnsi="Times New Roman" w:cs="Times New Roman"/>
          <w:b/>
          <w:bCs/>
          <w:color w:val="000000" w:themeColor="text1"/>
          <w:sz w:val="28"/>
          <w:szCs w:val="28"/>
          <w:lang w:eastAsia="ru-RU"/>
        </w:rPr>
      </w:pPr>
      <w:r w:rsidRPr="00DA1EED">
        <w:rPr>
          <w:rFonts w:ascii="Times New Roman" w:hAnsi="Times New Roman" w:cs="Times New Roman"/>
          <w:b/>
          <w:bCs/>
          <w:color w:val="000000" w:themeColor="text1"/>
          <w:sz w:val="28"/>
          <w:szCs w:val="28"/>
          <w:lang w:eastAsia="ru-RU"/>
        </w:rPr>
        <w:t>высшего образования</w:t>
      </w:r>
    </w:p>
    <w:p w:rsidR="00B832B0" w:rsidRPr="00DA1EED" w:rsidRDefault="00B832B0" w:rsidP="00B832B0">
      <w:pPr>
        <w:jc w:val="center"/>
        <w:rPr>
          <w:rFonts w:ascii="Times New Roman" w:hAnsi="Times New Roman" w:cs="Times New Roman"/>
          <w:b/>
          <w:bCs/>
          <w:color w:val="000000" w:themeColor="text1"/>
          <w:sz w:val="28"/>
          <w:szCs w:val="28"/>
          <w:lang w:eastAsia="ru-RU"/>
        </w:rPr>
      </w:pPr>
      <w:r w:rsidRPr="00DA1EED">
        <w:rPr>
          <w:rFonts w:ascii="Times New Roman" w:hAnsi="Times New Roman" w:cs="Times New Roman"/>
          <w:b/>
          <w:bCs/>
          <w:color w:val="000000" w:themeColor="text1"/>
          <w:sz w:val="28"/>
          <w:szCs w:val="28"/>
          <w:lang w:eastAsia="ru-RU"/>
        </w:rPr>
        <w:t>«Российский экономический университет имени Г.В. Плеханова»</w:t>
      </w:r>
    </w:p>
    <w:p w:rsidR="00B832B0" w:rsidRPr="00DA1EED" w:rsidRDefault="00B832B0" w:rsidP="00B832B0">
      <w:pPr>
        <w:jc w:val="center"/>
        <w:rPr>
          <w:rFonts w:ascii="Times New Roman" w:hAnsi="Times New Roman" w:cs="Times New Roman"/>
          <w:b/>
          <w:bCs/>
          <w:color w:val="000000" w:themeColor="text1"/>
          <w:sz w:val="24"/>
          <w:szCs w:val="24"/>
        </w:rPr>
      </w:pPr>
    </w:p>
    <w:p w:rsidR="00B832B0" w:rsidRPr="00DA1EED" w:rsidRDefault="00B832B0" w:rsidP="00B832B0">
      <w:pPr>
        <w:jc w:val="center"/>
        <w:rPr>
          <w:rFonts w:ascii="Times New Roman" w:hAnsi="Times New Roman" w:cs="Times New Roman"/>
          <w:color w:val="000000" w:themeColor="text1"/>
          <w:sz w:val="24"/>
          <w:szCs w:val="24"/>
        </w:rPr>
      </w:pPr>
    </w:p>
    <w:p w:rsidR="00B832B0" w:rsidRPr="00DA1EED" w:rsidRDefault="00B832B0" w:rsidP="00B832B0">
      <w:pPr>
        <w:jc w:val="center"/>
        <w:rPr>
          <w:rFonts w:ascii="Times New Roman" w:hAnsi="Times New Roman" w:cs="Times New Roman"/>
          <w:color w:val="000000" w:themeColor="text1"/>
          <w:sz w:val="24"/>
          <w:szCs w:val="24"/>
        </w:rPr>
      </w:pPr>
    </w:p>
    <w:p w:rsidR="00B832B0" w:rsidRPr="00DA1EED" w:rsidRDefault="00B832B0" w:rsidP="00B832B0">
      <w:pPr>
        <w:jc w:val="center"/>
        <w:rPr>
          <w:rFonts w:ascii="Times New Roman" w:hAnsi="Times New Roman" w:cs="Times New Roman"/>
          <w:color w:val="000000" w:themeColor="text1"/>
          <w:sz w:val="24"/>
          <w:szCs w:val="24"/>
        </w:rPr>
      </w:pPr>
    </w:p>
    <w:p w:rsidR="00B832B0" w:rsidRPr="00DA1EED" w:rsidRDefault="00B832B0" w:rsidP="00B832B0">
      <w:pPr>
        <w:jc w:val="center"/>
        <w:rPr>
          <w:rFonts w:ascii="Times New Roman" w:hAnsi="Times New Roman" w:cs="Times New Roman"/>
          <w:b/>
          <w:bCs/>
          <w:color w:val="000000" w:themeColor="text1"/>
          <w:sz w:val="28"/>
          <w:szCs w:val="28"/>
        </w:rPr>
      </w:pPr>
      <w:r w:rsidRPr="00DA1EED">
        <w:rPr>
          <w:rFonts w:ascii="Times New Roman" w:hAnsi="Times New Roman" w:cs="Times New Roman"/>
          <w:b/>
          <w:bCs/>
          <w:color w:val="000000" w:themeColor="text1"/>
          <w:sz w:val="28"/>
          <w:szCs w:val="28"/>
        </w:rPr>
        <w:t>Факультет экономики и права</w:t>
      </w:r>
    </w:p>
    <w:p w:rsidR="00B832B0" w:rsidRPr="00DA1EED" w:rsidRDefault="00B832B0" w:rsidP="00B832B0">
      <w:pPr>
        <w:jc w:val="center"/>
        <w:rPr>
          <w:rFonts w:ascii="Times New Roman" w:hAnsi="Times New Roman" w:cs="Times New Roman"/>
          <w:b/>
          <w:bCs/>
          <w:color w:val="000000" w:themeColor="text1"/>
          <w:sz w:val="28"/>
          <w:szCs w:val="28"/>
        </w:rPr>
      </w:pPr>
    </w:p>
    <w:p w:rsidR="00B832B0" w:rsidRPr="00DA1EED" w:rsidRDefault="00B832B0" w:rsidP="00B832B0">
      <w:pPr>
        <w:jc w:val="center"/>
        <w:rPr>
          <w:rFonts w:ascii="Times New Roman" w:hAnsi="Times New Roman" w:cs="Times New Roman"/>
          <w:b/>
          <w:bCs/>
          <w:color w:val="000000" w:themeColor="text1"/>
          <w:sz w:val="28"/>
          <w:szCs w:val="28"/>
        </w:rPr>
      </w:pPr>
      <w:r w:rsidRPr="00DA1EED">
        <w:rPr>
          <w:rFonts w:ascii="Times New Roman" w:hAnsi="Times New Roman" w:cs="Times New Roman"/>
          <w:b/>
          <w:bCs/>
          <w:color w:val="000000" w:themeColor="text1"/>
          <w:sz w:val="28"/>
          <w:szCs w:val="28"/>
        </w:rPr>
        <w:t>Кафедра управления человеческими ресурсами</w:t>
      </w:r>
    </w:p>
    <w:p w:rsidR="00B832B0" w:rsidRPr="00DA1EED" w:rsidRDefault="00B832B0" w:rsidP="00B832B0">
      <w:pPr>
        <w:jc w:val="center"/>
        <w:rPr>
          <w:rFonts w:ascii="Times New Roman" w:hAnsi="Times New Roman" w:cs="Times New Roman"/>
          <w:b/>
          <w:bCs/>
          <w:color w:val="000000" w:themeColor="text1"/>
        </w:rPr>
      </w:pPr>
    </w:p>
    <w:p w:rsidR="00B832B0" w:rsidRPr="00DA1EED" w:rsidRDefault="00B832B0" w:rsidP="00B832B0">
      <w:pPr>
        <w:jc w:val="center"/>
        <w:rPr>
          <w:rFonts w:ascii="Times New Roman" w:hAnsi="Times New Roman" w:cs="Times New Roman"/>
          <w:b/>
          <w:bCs/>
          <w:color w:val="000000" w:themeColor="text1"/>
        </w:rPr>
      </w:pPr>
    </w:p>
    <w:p w:rsidR="00B832B0" w:rsidRPr="00DA1EED" w:rsidRDefault="00B832B0" w:rsidP="00B832B0">
      <w:pPr>
        <w:jc w:val="center"/>
        <w:rPr>
          <w:rFonts w:ascii="Times New Roman" w:hAnsi="Times New Roman" w:cs="Times New Roman"/>
          <w:color w:val="000000" w:themeColor="text1"/>
        </w:rPr>
      </w:pPr>
    </w:p>
    <w:p w:rsidR="00B832B0" w:rsidRPr="00DA1EED" w:rsidRDefault="00B832B0" w:rsidP="00B832B0">
      <w:pPr>
        <w:jc w:val="center"/>
        <w:rPr>
          <w:rFonts w:ascii="Times New Roman" w:hAnsi="Times New Roman" w:cs="Times New Roman"/>
          <w:color w:val="000000" w:themeColor="text1"/>
        </w:rPr>
      </w:pPr>
    </w:p>
    <w:p w:rsidR="00B832B0" w:rsidRPr="00DA1EED" w:rsidRDefault="00B832B0" w:rsidP="00B832B0">
      <w:pPr>
        <w:jc w:val="both"/>
        <w:rPr>
          <w:rFonts w:ascii="Times New Roman" w:hAnsi="Times New Roman" w:cs="Times New Roman"/>
          <w:color w:val="000000" w:themeColor="text1"/>
        </w:rPr>
      </w:pPr>
    </w:p>
    <w:p w:rsidR="00B832B0" w:rsidRPr="00DA1EED" w:rsidRDefault="00B832B0" w:rsidP="00B832B0">
      <w:pPr>
        <w:autoSpaceDE w:val="0"/>
        <w:autoSpaceDN w:val="0"/>
        <w:adjustRightInd w:val="0"/>
        <w:spacing w:line="540" w:lineRule="exact"/>
        <w:jc w:val="center"/>
        <w:rPr>
          <w:rFonts w:ascii="Times New Roman" w:hAnsi="Times New Roman" w:cs="Times New Roman"/>
          <w:color w:val="000000" w:themeColor="text1"/>
          <w:spacing w:val="10"/>
          <w:position w:val="3"/>
          <w:sz w:val="48"/>
          <w:szCs w:val="48"/>
          <w:lang w:eastAsia="ru-RU"/>
        </w:rPr>
      </w:pPr>
      <w:r w:rsidRPr="00DA1EED">
        <w:rPr>
          <w:rFonts w:ascii="Times New Roman" w:hAnsi="Times New Roman" w:cs="Times New Roman"/>
          <w:color w:val="000000" w:themeColor="text1"/>
          <w:spacing w:val="10"/>
          <w:position w:val="3"/>
          <w:sz w:val="48"/>
          <w:szCs w:val="48"/>
          <w:lang w:eastAsia="ru-RU"/>
        </w:rPr>
        <w:t>КУРСОВАЯ</w:t>
      </w:r>
      <w:r w:rsidRPr="00DA1EED">
        <w:rPr>
          <w:rFonts w:ascii="Times New Roman" w:hAnsi="Times New Roman" w:cs="Times New Roman"/>
          <w:color w:val="000000" w:themeColor="text1"/>
          <w:position w:val="3"/>
          <w:sz w:val="48"/>
          <w:szCs w:val="48"/>
          <w:lang w:eastAsia="ru-RU"/>
        </w:rPr>
        <w:t xml:space="preserve"> </w:t>
      </w:r>
      <w:r w:rsidRPr="00DA1EED">
        <w:rPr>
          <w:rFonts w:ascii="Times New Roman" w:hAnsi="Times New Roman" w:cs="Times New Roman"/>
          <w:color w:val="000000" w:themeColor="text1"/>
          <w:spacing w:val="10"/>
          <w:position w:val="3"/>
          <w:sz w:val="48"/>
          <w:szCs w:val="48"/>
          <w:lang w:eastAsia="ru-RU"/>
        </w:rPr>
        <w:t>РАБОТА</w:t>
      </w:r>
    </w:p>
    <w:p w:rsidR="00B832B0" w:rsidRPr="00DA1EED" w:rsidRDefault="00B832B0" w:rsidP="00B832B0">
      <w:pPr>
        <w:jc w:val="center"/>
        <w:rPr>
          <w:rFonts w:ascii="Times New Roman" w:hAnsi="Times New Roman" w:cs="Times New Roman"/>
          <w:color w:val="000000" w:themeColor="text1"/>
          <w:sz w:val="24"/>
          <w:szCs w:val="24"/>
        </w:rPr>
      </w:pPr>
    </w:p>
    <w:p w:rsidR="00B832B0" w:rsidRPr="00DA1EED" w:rsidRDefault="00B832B0" w:rsidP="00B832B0">
      <w:pPr>
        <w:jc w:val="center"/>
        <w:rPr>
          <w:rFonts w:ascii="Times New Roman" w:hAnsi="Times New Roman" w:cs="Times New Roman"/>
          <w:color w:val="000000" w:themeColor="text1"/>
          <w:sz w:val="24"/>
          <w:szCs w:val="24"/>
        </w:rPr>
      </w:pPr>
    </w:p>
    <w:p w:rsidR="00B832B0" w:rsidRPr="00DA1EED" w:rsidRDefault="00B832B0" w:rsidP="00B832B0">
      <w:pPr>
        <w:jc w:val="center"/>
        <w:rPr>
          <w:rFonts w:ascii="Times New Roman" w:hAnsi="Times New Roman" w:cs="Times New Roman"/>
          <w:b/>
          <w:bCs/>
          <w:color w:val="000000" w:themeColor="text1"/>
          <w:sz w:val="28"/>
          <w:szCs w:val="28"/>
          <w:lang w:eastAsia="ru-RU"/>
        </w:rPr>
      </w:pPr>
      <w:r w:rsidRPr="00DA1EED">
        <w:rPr>
          <w:rFonts w:ascii="Times New Roman" w:hAnsi="Times New Roman" w:cs="Times New Roman"/>
          <w:b/>
          <w:bCs/>
          <w:color w:val="000000" w:themeColor="text1"/>
          <w:sz w:val="28"/>
          <w:szCs w:val="28"/>
          <w:lang w:eastAsia="ru-RU"/>
        </w:rPr>
        <w:t>по дисциплине «Регламентация и нормирование труда»</w:t>
      </w:r>
    </w:p>
    <w:p w:rsidR="00B832B0" w:rsidRPr="00DA1EED" w:rsidRDefault="00B832B0" w:rsidP="00B832B0">
      <w:pPr>
        <w:keepNext/>
        <w:spacing w:before="240" w:after="60"/>
        <w:jc w:val="center"/>
        <w:outlineLvl w:val="3"/>
        <w:rPr>
          <w:rFonts w:ascii="Times New Roman" w:hAnsi="Times New Roman" w:cs="Times New Roman"/>
          <w:b/>
          <w:bCs/>
          <w:color w:val="000000" w:themeColor="text1"/>
          <w:sz w:val="28"/>
          <w:szCs w:val="28"/>
          <w:lang w:eastAsia="ru-RU"/>
        </w:rPr>
      </w:pPr>
      <w:r w:rsidRPr="00DA1EED">
        <w:rPr>
          <w:rFonts w:ascii="Times New Roman" w:hAnsi="Times New Roman" w:cs="Times New Roman"/>
          <w:b/>
          <w:bCs/>
          <w:color w:val="000000" w:themeColor="text1"/>
          <w:sz w:val="28"/>
          <w:szCs w:val="28"/>
          <w:lang w:eastAsia="ru-RU"/>
        </w:rPr>
        <w:t xml:space="preserve">на тему «Роль и место нормирования труда в организации оплаты труда </w:t>
      </w:r>
      <w:r w:rsidR="003B2D0D" w:rsidRPr="00DA1EED">
        <w:rPr>
          <w:rFonts w:ascii="Times New Roman" w:hAnsi="Times New Roman" w:cs="Times New Roman"/>
          <w:b/>
          <w:bCs/>
          <w:color w:val="000000" w:themeColor="text1"/>
          <w:sz w:val="28"/>
          <w:szCs w:val="28"/>
          <w:lang w:eastAsia="ru-RU"/>
        </w:rPr>
        <w:t>персонала</w:t>
      </w:r>
      <w:r w:rsidRPr="00DA1EED">
        <w:rPr>
          <w:rFonts w:ascii="Times New Roman" w:hAnsi="Times New Roman" w:cs="Times New Roman"/>
          <w:b/>
          <w:bCs/>
          <w:color w:val="000000" w:themeColor="text1"/>
          <w:sz w:val="28"/>
          <w:szCs w:val="28"/>
          <w:lang w:eastAsia="ru-RU"/>
        </w:rPr>
        <w:t>»</w:t>
      </w:r>
    </w:p>
    <w:p w:rsidR="00B832B0" w:rsidRPr="00DA1EED" w:rsidRDefault="00B832B0" w:rsidP="00B832B0">
      <w:pPr>
        <w:jc w:val="center"/>
        <w:rPr>
          <w:rFonts w:ascii="Times New Roman" w:hAnsi="Times New Roman" w:cs="Times New Roman"/>
          <w:color w:val="000000" w:themeColor="text1"/>
        </w:rPr>
      </w:pPr>
    </w:p>
    <w:p w:rsidR="00B832B0" w:rsidRPr="00DA1EED" w:rsidRDefault="00B832B0" w:rsidP="00B832B0">
      <w:pPr>
        <w:jc w:val="center"/>
        <w:rPr>
          <w:rFonts w:ascii="Times New Roman" w:hAnsi="Times New Roman" w:cs="Times New Roman"/>
          <w:color w:val="000000" w:themeColor="text1"/>
        </w:rPr>
      </w:pPr>
    </w:p>
    <w:p w:rsidR="00B832B0" w:rsidRPr="00DA1EED" w:rsidRDefault="00B832B0" w:rsidP="00B832B0">
      <w:pPr>
        <w:jc w:val="center"/>
        <w:rPr>
          <w:rFonts w:ascii="Times New Roman" w:hAnsi="Times New Roman" w:cs="Times New Roman"/>
          <w:color w:val="000000" w:themeColor="text1"/>
        </w:rPr>
      </w:pPr>
    </w:p>
    <w:p w:rsidR="00B832B0" w:rsidRPr="00DA1EED" w:rsidRDefault="00B832B0" w:rsidP="00B832B0">
      <w:pPr>
        <w:jc w:val="center"/>
        <w:rPr>
          <w:rFonts w:ascii="Times New Roman" w:hAnsi="Times New Roman" w:cs="Times New Roman"/>
          <w:color w:val="000000" w:themeColor="text1"/>
        </w:rPr>
      </w:pPr>
    </w:p>
    <w:p w:rsidR="00B832B0" w:rsidRPr="00DA1EED" w:rsidRDefault="00B832B0" w:rsidP="00B832B0">
      <w:pPr>
        <w:jc w:val="center"/>
        <w:rPr>
          <w:rFonts w:ascii="Times New Roman" w:hAnsi="Times New Roman" w:cs="Times New Roman"/>
          <w:color w:val="000000" w:themeColor="text1"/>
        </w:rPr>
      </w:pPr>
    </w:p>
    <w:p w:rsidR="00B832B0" w:rsidRPr="00DA1EED" w:rsidRDefault="00B832B0" w:rsidP="00B832B0">
      <w:pPr>
        <w:jc w:val="center"/>
        <w:rPr>
          <w:rFonts w:ascii="Times New Roman" w:hAnsi="Times New Roman" w:cs="Times New Roman"/>
          <w:color w:val="000000" w:themeColor="text1"/>
        </w:rPr>
      </w:pPr>
    </w:p>
    <w:p w:rsidR="00B832B0" w:rsidRPr="00DA1EED" w:rsidRDefault="00B832B0" w:rsidP="00B832B0">
      <w:pPr>
        <w:jc w:val="center"/>
        <w:rPr>
          <w:rFonts w:ascii="Times New Roman" w:hAnsi="Times New Roman" w:cs="Times New Roman"/>
          <w:color w:val="000000" w:themeColor="text1"/>
        </w:rPr>
      </w:pPr>
    </w:p>
    <w:p w:rsidR="00B832B0" w:rsidRPr="00DA1EED" w:rsidRDefault="00B832B0" w:rsidP="00B832B0">
      <w:pPr>
        <w:rPr>
          <w:rFonts w:ascii="Times New Roman" w:hAnsi="Times New Roman" w:cs="Times New Roman"/>
          <w:color w:val="000000" w:themeColor="text1"/>
        </w:rPr>
      </w:pPr>
    </w:p>
    <w:p w:rsidR="00B832B0" w:rsidRPr="00DA1EED" w:rsidRDefault="00B832B0" w:rsidP="00B832B0">
      <w:pPr>
        <w:rPr>
          <w:rFonts w:ascii="Times New Roman" w:hAnsi="Times New Roman" w:cs="Times New Roman"/>
          <w:color w:val="000000" w:themeColor="text1"/>
          <w:sz w:val="24"/>
          <w:szCs w:val="24"/>
        </w:rPr>
      </w:pPr>
    </w:p>
    <w:p w:rsidR="00B832B0" w:rsidRPr="00DA1EED" w:rsidRDefault="00B832B0" w:rsidP="00B832B0">
      <w:pPr>
        <w:rPr>
          <w:rFonts w:ascii="Times New Roman" w:hAnsi="Times New Roman" w:cs="Times New Roman"/>
          <w:color w:val="000000" w:themeColor="text1"/>
          <w:sz w:val="26"/>
          <w:szCs w:val="26"/>
        </w:rPr>
      </w:pPr>
      <w:r w:rsidRPr="00DA1EED">
        <w:rPr>
          <w:rFonts w:ascii="Times New Roman" w:hAnsi="Times New Roman" w:cs="Times New Roman"/>
          <w:color w:val="000000" w:themeColor="text1"/>
          <w:sz w:val="26"/>
          <w:szCs w:val="26"/>
        </w:rPr>
        <w:t>Выполнил:</w:t>
      </w:r>
    </w:p>
    <w:p w:rsidR="00B832B0" w:rsidRPr="00DA1EED" w:rsidRDefault="00B832B0" w:rsidP="00B832B0">
      <w:pPr>
        <w:rPr>
          <w:rFonts w:ascii="Times New Roman" w:hAnsi="Times New Roman" w:cs="Times New Roman"/>
          <w:color w:val="000000" w:themeColor="text1"/>
          <w:sz w:val="26"/>
          <w:szCs w:val="26"/>
        </w:rPr>
      </w:pPr>
      <w:r w:rsidRPr="00DA1EED">
        <w:rPr>
          <w:rFonts w:ascii="Times New Roman" w:hAnsi="Times New Roman" w:cs="Times New Roman"/>
          <w:color w:val="000000" w:themeColor="text1"/>
          <w:sz w:val="26"/>
          <w:szCs w:val="26"/>
        </w:rPr>
        <w:t>студент учебной группы ДМП-142Б</w:t>
      </w:r>
    </w:p>
    <w:p w:rsidR="00B832B0" w:rsidRPr="00DA1EED" w:rsidRDefault="00B832B0" w:rsidP="00B832B0">
      <w:pPr>
        <w:rPr>
          <w:rFonts w:ascii="Times New Roman" w:hAnsi="Times New Roman" w:cs="Times New Roman"/>
          <w:color w:val="000000" w:themeColor="text1"/>
          <w:sz w:val="26"/>
          <w:szCs w:val="26"/>
        </w:rPr>
      </w:pPr>
      <w:r w:rsidRPr="00DA1EED">
        <w:rPr>
          <w:rFonts w:ascii="Times New Roman" w:hAnsi="Times New Roman" w:cs="Times New Roman"/>
          <w:color w:val="000000" w:themeColor="text1"/>
          <w:sz w:val="26"/>
          <w:szCs w:val="26"/>
        </w:rPr>
        <w:t>очной формы обучения</w:t>
      </w:r>
    </w:p>
    <w:p w:rsidR="00B832B0" w:rsidRPr="00DA1EED" w:rsidRDefault="00B832B0" w:rsidP="00B832B0">
      <w:pPr>
        <w:rPr>
          <w:rFonts w:ascii="Times New Roman" w:hAnsi="Times New Roman" w:cs="Times New Roman"/>
          <w:color w:val="000000" w:themeColor="text1"/>
          <w:sz w:val="26"/>
          <w:szCs w:val="26"/>
        </w:rPr>
      </w:pPr>
      <w:r w:rsidRPr="00DA1EED">
        <w:rPr>
          <w:rFonts w:ascii="Times New Roman" w:hAnsi="Times New Roman" w:cs="Times New Roman"/>
          <w:color w:val="000000" w:themeColor="text1"/>
          <w:sz w:val="26"/>
          <w:szCs w:val="26"/>
        </w:rPr>
        <w:t>факультета экономики и права</w:t>
      </w:r>
    </w:p>
    <w:p w:rsidR="00B832B0" w:rsidRPr="00DA1EED" w:rsidRDefault="00B832B0" w:rsidP="00B832B0">
      <w:pPr>
        <w:rPr>
          <w:rFonts w:ascii="Times New Roman" w:hAnsi="Times New Roman" w:cs="Times New Roman"/>
          <w:color w:val="000000" w:themeColor="text1"/>
          <w:sz w:val="26"/>
          <w:szCs w:val="26"/>
        </w:rPr>
      </w:pPr>
      <w:r w:rsidRPr="00DA1EED">
        <w:rPr>
          <w:rFonts w:ascii="Times New Roman" w:hAnsi="Times New Roman" w:cs="Times New Roman"/>
          <w:color w:val="000000" w:themeColor="text1"/>
          <w:sz w:val="26"/>
          <w:szCs w:val="26"/>
        </w:rPr>
        <w:t>Дюссек Андрей Николаевич</w:t>
      </w:r>
    </w:p>
    <w:p w:rsidR="00B832B0" w:rsidRPr="00DA1EED" w:rsidRDefault="00B832B0" w:rsidP="00B832B0">
      <w:pPr>
        <w:rPr>
          <w:rFonts w:ascii="Times New Roman" w:hAnsi="Times New Roman" w:cs="Times New Roman"/>
          <w:color w:val="000000" w:themeColor="text1"/>
          <w:sz w:val="26"/>
          <w:szCs w:val="26"/>
        </w:rPr>
      </w:pPr>
    </w:p>
    <w:p w:rsidR="00B832B0" w:rsidRPr="00DA1EED" w:rsidRDefault="00B832B0" w:rsidP="00B832B0">
      <w:pPr>
        <w:rPr>
          <w:rFonts w:ascii="Times New Roman" w:hAnsi="Times New Roman" w:cs="Times New Roman"/>
          <w:color w:val="000000" w:themeColor="text1"/>
          <w:sz w:val="26"/>
          <w:szCs w:val="26"/>
        </w:rPr>
      </w:pPr>
      <w:bookmarkStart w:id="0" w:name="_GoBack"/>
      <w:bookmarkEnd w:id="0"/>
      <w:r w:rsidRPr="00DA1EED">
        <w:rPr>
          <w:rFonts w:ascii="Times New Roman" w:hAnsi="Times New Roman" w:cs="Times New Roman"/>
          <w:color w:val="000000" w:themeColor="text1"/>
          <w:sz w:val="26"/>
          <w:szCs w:val="26"/>
        </w:rPr>
        <w:t>Научный руководитель:</w:t>
      </w:r>
    </w:p>
    <w:p w:rsidR="00B832B0" w:rsidRPr="00DA1EED" w:rsidRDefault="00275C02" w:rsidP="00B832B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w:t>
      </w:r>
      <w:r w:rsidR="00B832B0" w:rsidRPr="00DA1EED">
        <w:rPr>
          <w:rFonts w:ascii="Times New Roman" w:hAnsi="Times New Roman" w:cs="Times New Roman"/>
          <w:color w:val="000000" w:themeColor="text1"/>
          <w:sz w:val="26"/>
          <w:szCs w:val="26"/>
        </w:rPr>
        <w:t xml:space="preserve">.э.н., </w:t>
      </w:r>
      <w:r>
        <w:rPr>
          <w:rFonts w:ascii="Times New Roman" w:hAnsi="Times New Roman" w:cs="Times New Roman"/>
          <w:color w:val="000000" w:themeColor="text1"/>
          <w:sz w:val="26"/>
          <w:szCs w:val="26"/>
        </w:rPr>
        <w:t>профессор</w:t>
      </w:r>
      <w:r w:rsidR="00B832B0" w:rsidRPr="00DA1EED">
        <w:rPr>
          <w:rFonts w:ascii="Times New Roman" w:hAnsi="Times New Roman" w:cs="Times New Roman"/>
          <w:color w:val="000000" w:themeColor="text1"/>
          <w:sz w:val="26"/>
          <w:szCs w:val="26"/>
        </w:rPr>
        <w:t xml:space="preserve"> кафедры </w:t>
      </w:r>
    </w:p>
    <w:p w:rsidR="00B832B0" w:rsidRPr="00DA1EED" w:rsidRDefault="00B832B0" w:rsidP="00B832B0">
      <w:pPr>
        <w:rPr>
          <w:rFonts w:ascii="Times New Roman" w:hAnsi="Times New Roman" w:cs="Times New Roman"/>
          <w:color w:val="000000" w:themeColor="text1"/>
          <w:sz w:val="26"/>
          <w:szCs w:val="26"/>
        </w:rPr>
      </w:pPr>
      <w:r w:rsidRPr="00DA1EED">
        <w:rPr>
          <w:rFonts w:ascii="Times New Roman" w:hAnsi="Times New Roman" w:cs="Times New Roman"/>
          <w:color w:val="000000" w:themeColor="text1"/>
          <w:sz w:val="26"/>
          <w:szCs w:val="26"/>
        </w:rPr>
        <w:t>управления человеческими ресурсами</w:t>
      </w:r>
    </w:p>
    <w:p w:rsidR="00B832B0" w:rsidRPr="00DA1EED" w:rsidRDefault="00B832B0" w:rsidP="00B832B0">
      <w:pPr>
        <w:rPr>
          <w:rFonts w:ascii="Times New Roman" w:hAnsi="Times New Roman" w:cs="Times New Roman"/>
          <w:color w:val="000000" w:themeColor="text1"/>
        </w:rPr>
      </w:pPr>
      <w:r w:rsidRPr="00DA1EED">
        <w:rPr>
          <w:rFonts w:ascii="Times New Roman" w:hAnsi="Times New Roman" w:cs="Times New Roman"/>
          <w:color w:val="000000" w:themeColor="text1"/>
          <w:sz w:val="26"/>
          <w:szCs w:val="26"/>
        </w:rPr>
        <w:t xml:space="preserve"> </w:t>
      </w:r>
      <w:r w:rsidR="00275C02">
        <w:rPr>
          <w:rFonts w:ascii="Times New Roman" w:hAnsi="Times New Roman" w:cs="Times New Roman"/>
          <w:color w:val="000000" w:themeColor="text1"/>
          <w:sz w:val="26"/>
          <w:szCs w:val="26"/>
        </w:rPr>
        <w:t>Бычин Владимир Борисович</w:t>
      </w:r>
    </w:p>
    <w:p w:rsidR="00B832B0" w:rsidRPr="00DA1EED" w:rsidRDefault="00B832B0" w:rsidP="00B832B0">
      <w:pPr>
        <w:jc w:val="center"/>
        <w:rPr>
          <w:rFonts w:ascii="Times New Roman" w:hAnsi="Times New Roman" w:cs="Times New Roman"/>
          <w:color w:val="000000" w:themeColor="text1"/>
        </w:rPr>
      </w:pPr>
    </w:p>
    <w:p w:rsidR="00B832B0" w:rsidRPr="00DA1EED" w:rsidRDefault="00B832B0" w:rsidP="00B832B0">
      <w:pPr>
        <w:jc w:val="center"/>
        <w:rPr>
          <w:rFonts w:ascii="Times New Roman" w:hAnsi="Times New Roman" w:cs="Times New Roman"/>
          <w:color w:val="000000" w:themeColor="text1"/>
        </w:rPr>
      </w:pPr>
    </w:p>
    <w:p w:rsidR="00B832B0" w:rsidRPr="00DA1EED" w:rsidRDefault="00B832B0" w:rsidP="00B832B0">
      <w:pPr>
        <w:jc w:val="both"/>
        <w:rPr>
          <w:rFonts w:ascii="Times New Roman" w:hAnsi="Times New Roman" w:cs="Times New Roman"/>
          <w:color w:val="000000" w:themeColor="text1"/>
        </w:rPr>
      </w:pPr>
    </w:p>
    <w:p w:rsidR="00B832B0" w:rsidRPr="00DA1EED" w:rsidRDefault="00B832B0" w:rsidP="00B832B0">
      <w:pPr>
        <w:jc w:val="both"/>
        <w:rPr>
          <w:rFonts w:ascii="Times New Roman" w:hAnsi="Times New Roman" w:cs="Times New Roman"/>
          <w:color w:val="000000" w:themeColor="text1"/>
        </w:rPr>
      </w:pPr>
    </w:p>
    <w:p w:rsidR="00B832B0" w:rsidRPr="00DA1EED" w:rsidRDefault="00B832B0" w:rsidP="00B832B0">
      <w:pPr>
        <w:jc w:val="both"/>
        <w:rPr>
          <w:rFonts w:ascii="Times New Roman" w:hAnsi="Times New Roman" w:cs="Times New Roman"/>
          <w:color w:val="000000" w:themeColor="text1"/>
        </w:rPr>
      </w:pPr>
    </w:p>
    <w:p w:rsidR="00B832B0" w:rsidRPr="00275C02" w:rsidRDefault="00B832B0" w:rsidP="00B832B0">
      <w:pPr>
        <w:spacing w:line="360" w:lineRule="auto"/>
        <w:jc w:val="center"/>
        <w:rPr>
          <w:rFonts w:ascii="Times New Roman" w:hAnsi="Times New Roman" w:cs="Times New Roman"/>
          <w:b/>
          <w:color w:val="000000" w:themeColor="text1"/>
          <w:sz w:val="28"/>
          <w:szCs w:val="28"/>
          <w:lang w:eastAsia="ru-RU"/>
        </w:rPr>
      </w:pPr>
      <w:r w:rsidRPr="00275C02">
        <w:rPr>
          <w:rFonts w:ascii="Times New Roman" w:hAnsi="Times New Roman" w:cs="Times New Roman"/>
          <w:b/>
          <w:color w:val="000000" w:themeColor="text1"/>
          <w:sz w:val="28"/>
          <w:szCs w:val="28"/>
          <w:lang w:eastAsia="ru-RU"/>
        </w:rPr>
        <w:t xml:space="preserve">Москва – 2017 </w:t>
      </w:r>
      <w:r w:rsidR="00275C02" w:rsidRPr="00275C02">
        <w:rPr>
          <w:rFonts w:ascii="Times New Roman" w:hAnsi="Times New Roman" w:cs="Times New Roman"/>
          <w:b/>
          <w:color w:val="000000" w:themeColor="text1"/>
          <w:sz w:val="28"/>
          <w:szCs w:val="28"/>
          <w:lang w:eastAsia="ru-RU"/>
        </w:rPr>
        <w:t>г.</w:t>
      </w:r>
    </w:p>
    <w:p w:rsidR="00B832B0" w:rsidRPr="00DA1EED" w:rsidRDefault="00B832B0" w:rsidP="00B832B0">
      <w:pPr>
        <w:spacing w:line="360" w:lineRule="auto"/>
        <w:jc w:val="center"/>
        <w:rPr>
          <w:rStyle w:val="FontStyle13"/>
          <w:b w:val="0"/>
          <w:bCs w:val="0"/>
          <w:color w:val="000000" w:themeColor="text1"/>
          <w:spacing w:val="20"/>
          <w:sz w:val="28"/>
          <w:szCs w:val="28"/>
        </w:rPr>
      </w:pPr>
      <w:r w:rsidRPr="00DA1EED">
        <w:rPr>
          <w:rStyle w:val="FontStyle13"/>
          <w:color w:val="000000" w:themeColor="text1"/>
          <w:spacing w:val="20"/>
          <w:sz w:val="28"/>
          <w:szCs w:val="28"/>
        </w:rPr>
        <w:lastRenderedPageBreak/>
        <w:t>Содержание</w:t>
      </w:r>
    </w:p>
    <w:p w:rsidR="00B832B0" w:rsidRPr="00DA1EED" w:rsidRDefault="00B832B0" w:rsidP="00B832B0">
      <w:pPr>
        <w:pStyle w:val="Style4"/>
        <w:widowControl/>
        <w:tabs>
          <w:tab w:val="left" w:leader="dot" w:pos="6765"/>
          <w:tab w:val="left" w:leader="dot" w:pos="9705"/>
        </w:tabs>
        <w:spacing w:line="450" w:lineRule="exact"/>
        <w:rPr>
          <w:rStyle w:val="FontStyle11"/>
          <w:b/>
          <w:bCs/>
          <w:color w:val="000000" w:themeColor="text1"/>
        </w:rPr>
      </w:pPr>
      <w:r w:rsidRPr="00DA1EED">
        <w:rPr>
          <w:rStyle w:val="FontStyle11"/>
          <w:b/>
          <w:bCs/>
          <w:color w:val="000000" w:themeColor="text1"/>
        </w:rPr>
        <w:t>Введение……………………………………………………………………………...</w:t>
      </w:r>
      <w:r w:rsidR="00D871A7">
        <w:rPr>
          <w:rStyle w:val="FontStyle11"/>
          <w:b/>
          <w:bCs/>
          <w:color w:val="000000" w:themeColor="text1"/>
        </w:rPr>
        <w:t>3</w:t>
      </w:r>
    </w:p>
    <w:p w:rsidR="00B832B0" w:rsidRPr="00DA1EED" w:rsidRDefault="00B832B0" w:rsidP="00B832B0">
      <w:pPr>
        <w:pStyle w:val="Style4"/>
        <w:widowControl/>
        <w:tabs>
          <w:tab w:val="left" w:leader="dot" w:pos="6765"/>
          <w:tab w:val="left" w:leader="dot" w:pos="9705"/>
        </w:tabs>
        <w:spacing w:line="450" w:lineRule="exact"/>
        <w:rPr>
          <w:rStyle w:val="FontStyle11"/>
          <w:b/>
          <w:bCs/>
          <w:color w:val="000000" w:themeColor="text1"/>
        </w:rPr>
      </w:pPr>
    </w:p>
    <w:p w:rsidR="00B832B0" w:rsidRPr="00DA1EED" w:rsidRDefault="00B832B0" w:rsidP="00B832B0">
      <w:pPr>
        <w:pStyle w:val="Style4"/>
        <w:widowControl/>
        <w:tabs>
          <w:tab w:val="left" w:leader="dot" w:pos="6765"/>
          <w:tab w:val="left" w:leader="dot" w:pos="9705"/>
        </w:tabs>
        <w:spacing w:line="450" w:lineRule="exact"/>
        <w:rPr>
          <w:rFonts w:ascii="Times New Roman" w:hAnsi="Times New Roman" w:cs="Times New Roman"/>
          <w:b/>
          <w:bCs/>
          <w:color w:val="000000" w:themeColor="text1"/>
          <w:sz w:val="28"/>
          <w:szCs w:val="28"/>
        </w:rPr>
      </w:pPr>
      <w:r w:rsidRPr="00DA1EED">
        <w:rPr>
          <w:rFonts w:ascii="Times New Roman" w:hAnsi="Times New Roman" w:cs="Times New Roman"/>
          <w:b/>
          <w:bCs/>
          <w:color w:val="000000" w:themeColor="text1"/>
          <w:sz w:val="28"/>
          <w:szCs w:val="28"/>
        </w:rPr>
        <w:t>Глава 1. Теоретические основы нормирования</w:t>
      </w:r>
      <w:r w:rsidR="00E472F8" w:rsidRPr="00DA1EED">
        <w:rPr>
          <w:rFonts w:ascii="Times New Roman" w:hAnsi="Times New Roman" w:cs="Times New Roman"/>
          <w:b/>
          <w:bCs/>
          <w:color w:val="000000" w:themeColor="text1"/>
          <w:sz w:val="28"/>
          <w:szCs w:val="28"/>
        </w:rPr>
        <w:t xml:space="preserve"> и оплаты </w:t>
      </w:r>
      <w:r w:rsidRPr="00DA1EED">
        <w:rPr>
          <w:rFonts w:ascii="Times New Roman" w:hAnsi="Times New Roman" w:cs="Times New Roman"/>
          <w:b/>
          <w:bCs/>
          <w:color w:val="000000" w:themeColor="text1"/>
          <w:sz w:val="28"/>
          <w:szCs w:val="28"/>
        </w:rPr>
        <w:t>труда</w:t>
      </w:r>
      <w:r w:rsidR="00E472F8" w:rsidRPr="00DA1EED">
        <w:rPr>
          <w:rFonts w:ascii="Times New Roman" w:hAnsi="Times New Roman" w:cs="Times New Roman"/>
          <w:b/>
          <w:bCs/>
          <w:color w:val="000000" w:themeColor="text1"/>
          <w:sz w:val="28"/>
          <w:szCs w:val="28"/>
        </w:rPr>
        <w:t>…..</w:t>
      </w:r>
      <w:r w:rsidRPr="00DA1EED">
        <w:rPr>
          <w:rFonts w:ascii="Times New Roman" w:hAnsi="Times New Roman" w:cs="Times New Roman"/>
          <w:b/>
          <w:bCs/>
          <w:color w:val="000000" w:themeColor="text1"/>
          <w:sz w:val="28"/>
          <w:szCs w:val="28"/>
        </w:rPr>
        <w:t>…………</w:t>
      </w:r>
      <w:r w:rsidR="00345820">
        <w:rPr>
          <w:rFonts w:ascii="Times New Roman" w:hAnsi="Times New Roman" w:cs="Times New Roman"/>
          <w:b/>
          <w:bCs/>
          <w:color w:val="000000" w:themeColor="text1"/>
          <w:sz w:val="28"/>
          <w:szCs w:val="28"/>
        </w:rPr>
        <w:t>6</w:t>
      </w:r>
    </w:p>
    <w:p w:rsidR="00B832B0" w:rsidRPr="00DA1EED" w:rsidRDefault="00B832B0" w:rsidP="00B832B0">
      <w:pPr>
        <w:pStyle w:val="Style4"/>
        <w:tabs>
          <w:tab w:val="left" w:leader="dot" w:pos="6765"/>
          <w:tab w:val="left" w:leader="dot" w:pos="9705"/>
        </w:tabs>
        <w:spacing w:line="450" w:lineRule="exact"/>
        <w:rPr>
          <w:rFonts w:ascii="Times New Roman" w:hAnsi="Times New Roman" w:cs="Times New Roman"/>
          <w:color w:val="000000" w:themeColor="text1"/>
          <w:sz w:val="28"/>
          <w:szCs w:val="28"/>
        </w:rPr>
      </w:pPr>
      <w:r w:rsidRPr="00DA1EED">
        <w:rPr>
          <w:rFonts w:ascii="Times New Roman" w:hAnsi="Times New Roman" w:cs="Times New Roman"/>
          <w:color w:val="000000" w:themeColor="text1"/>
          <w:sz w:val="28"/>
          <w:szCs w:val="28"/>
        </w:rPr>
        <w:tab/>
        <w:t>1.1.</w:t>
      </w:r>
      <w:r w:rsidR="000D6BF0" w:rsidRPr="00DA1EED">
        <w:rPr>
          <w:rFonts w:ascii="Times New Roman" w:hAnsi="Times New Roman" w:cs="Times New Roman"/>
          <w:color w:val="000000" w:themeColor="text1"/>
          <w:sz w:val="28"/>
          <w:szCs w:val="28"/>
        </w:rPr>
        <w:t xml:space="preserve"> </w:t>
      </w:r>
      <w:r w:rsidRPr="00DA1EED">
        <w:rPr>
          <w:rFonts w:ascii="Times New Roman" w:hAnsi="Times New Roman" w:cs="Times New Roman"/>
          <w:color w:val="000000" w:themeColor="text1"/>
          <w:sz w:val="28"/>
          <w:szCs w:val="28"/>
        </w:rPr>
        <w:t xml:space="preserve">Сущность и </w:t>
      </w:r>
      <w:r w:rsidR="00E472F8" w:rsidRPr="00DA1EED">
        <w:rPr>
          <w:rFonts w:ascii="Times New Roman" w:hAnsi="Times New Roman" w:cs="Times New Roman"/>
          <w:color w:val="000000" w:themeColor="text1"/>
          <w:sz w:val="28"/>
          <w:szCs w:val="28"/>
        </w:rPr>
        <w:t>взаимосвязь нормирования и оплаты труда…</w:t>
      </w:r>
      <w:r w:rsidRPr="00DA1EED">
        <w:rPr>
          <w:rFonts w:ascii="Times New Roman" w:hAnsi="Times New Roman" w:cs="Times New Roman"/>
          <w:color w:val="000000" w:themeColor="text1"/>
          <w:sz w:val="28"/>
          <w:szCs w:val="28"/>
        </w:rPr>
        <w:t>……………….</w:t>
      </w:r>
      <w:r w:rsidR="00345820">
        <w:rPr>
          <w:rFonts w:ascii="Times New Roman" w:hAnsi="Times New Roman" w:cs="Times New Roman"/>
          <w:color w:val="000000" w:themeColor="text1"/>
          <w:sz w:val="28"/>
          <w:szCs w:val="28"/>
        </w:rPr>
        <w:t>6</w:t>
      </w:r>
    </w:p>
    <w:p w:rsidR="00B832B0" w:rsidRPr="00DA1EED" w:rsidRDefault="00B832B0" w:rsidP="00D034EA">
      <w:pPr>
        <w:pStyle w:val="Style4"/>
        <w:tabs>
          <w:tab w:val="left" w:leader="dot" w:pos="6765"/>
          <w:tab w:val="left" w:leader="dot" w:pos="9705"/>
        </w:tabs>
        <w:spacing w:line="450" w:lineRule="exact"/>
        <w:ind w:firstLine="0"/>
        <w:rPr>
          <w:rFonts w:ascii="Times New Roman" w:hAnsi="Times New Roman" w:cs="Times New Roman"/>
          <w:color w:val="000000" w:themeColor="text1"/>
          <w:sz w:val="28"/>
          <w:szCs w:val="28"/>
        </w:rPr>
      </w:pPr>
      <w:r w:rsidRPr="00DA1EED">
        <w:rPr>
          <w:rFonts w:ascii="Times New Roman" w:hAnsi="Times New Roman" w:cs="Times New Roman"/>
          <w:color w:val="000000" w:themeColor="text1"/>
          <w:sz w:val="28"/>
          <w:szCs w:val="28"/>
        </w:rPr>
        <w:t xml:space="preserve">1.2. </w:t>
      </w:r>
      <w:r w:rsidR="000D6BF0" w:rsidRPr="00DA1EED">
        <w:rPr>
          <w:rFonts w:ascii="Times New Roman" w:hAnsi="Times New Roman" w:cs="Times New Roman"/>
          <w:color w:val="000000" w:themeColor="text1"/>
          <w:sz w:val="28"/>
          <w:szCs w:val="28"/>
        </w:rPr>
        <w:t xml:space="preserve"> </w:t>
      </w:r>
      <w:r w:rsidR="00E472F8" w:rsidRPr="00DA1EED">
        <w:rPr>
          <w:rFonts w:ascii="Times New Roman" w:hAnsi="Times New Roman" w:cs="Times New Roman"/>
          <w:color w:val="000000" w:themeColor="text1"/>
          <w:sz w:val="28"/>
          <w:szCs w:val="28"/>
        </w:rPr>
        <w:t>Место нормирования труда в организации оплаты труда на п</w:t>
      </w:r>
      <w:r w:rsidR="00D034EA">
        <w:rPr>
          <w:rFonts w:ascii="Times New Roman" w:hAnsi="Times New Roman" w:cs="Times New Roman"/>
          <w:color w:val="000000" w:themeColor="text1"/>
          <w:sz w:val="28"/>
          <w:szCs w:val="28"/>
        </w:rPr>
        <w:t>редприя</w:t>
      </w:r>
      <w:r w:rsidR="00D871A7">
        <w:rPr>
          <w:rFonts w:ascii="Times New Roman" w:hAnsi="Times New Roman" w:cs="Times New Roman"/>
          <w:color w:val="000000" w:themeColor="text1"/>
          <w:sz w:val="28"/>
          <w:szCs w:val="28"/>
        </w:rPr>
        <w:t>тии……………………………………………………………………...10</w:t>
      </w:r>
    </w:p>
    <w:p w:rsidR="00B832B0" w:rsidRPr="00DA1EED" w:rsidRDefault="00B832B0" w:rsidP="00B832B0">
      <w:pPr>
        <w:pStyle w:val="Style4"/>
        <w:tabs>
          <w:tab w:val="left" w:leader="dot" w:pos="6765"/>
          <w:tab w:val="left" w:leader="dot" w:pos="9705"/>
        </w:tabs>
        <w:spacing w:line="450" w:lineRule="exact"/>
        <w:rPr>
          <w:rFonts w:ascii="Times New Roman" w:hAnsi="Times New Roman" w:cs="Times New Roman"/>
          <w:color w:val="000000" w:themeColor="text1"/>
          <w:sz w:val="28"/>
          <w:szCs w:val="28"/>
        </w:rPr>
      </w:pPr>
    </w:p>
    <w:p w:rsidR="00EC1A20" w:rsidRPr="00DA1EED" w:rsidRDefault="00B832B0" w:rsidP="00E771B3">
      <w:pPr>
        <w:pStyle w:val="Style4"/>
        <w:tabs>
          <w:tab w:val="left" w:leader="dot" w:pos="6765"/>
          <w:tab w:val="left" w:leader="dot" w:pos="9705"/>
        </w:tabs>
        <w:spacing w:line="450" w:lineRule="exact"/>
        <w:rPr>
          <w:rFonts w:ascii="Times New Roman" w:hAnsi="Times New Roman" w:cs="Times New Roman"/>
          <w:b/>
          <w:bCs/>
          <w:color w:val="000000" w:themeColor="text1"/>
          <w:sz w:val="28"/>
          <w:szCs w:val="28"/>
        </w:rPr>
      </w:pPr>
      <w:r w:rsidRPr="00DA1EED">
        <w:rPr>
          <w:rFonts w:ascii="Times New Roman" w:hAnsi="Times New Roman" w:cs="Times New Roman"/>
          <w:b/>
          <w:bCs/>
          <w:color w:val="000000" w:themeColor="text1"/>
          <w:sz w:val="28"/>
          <w:szCs w:val="28"/>
        </w:rPr>
        <w:t xml:space="preserve">Глава 2. Анализ </w:t>
      </w:r>
      <w:r w:rsidR="00134BDE" w:rsidRPr="00DA1EED">
        <w:rPr>
          <w:rFonts w:ascii="Times New Roman" w:hAnsi="Times New Roman" w:cs="Times New Roman"/>
          <w:b/>
          <w:bCs/>
          <w:color w:val="000000" w:themeColor="text1"/>
          <w:sz w:val="28"/>
          <w:szCs w:val="28"/>
        </w:rPr>
        <w:t xml:space="preserve">и совершенствование организации нормирования и оплаты труда на примере </w:t>
      </w:r>
      <w:r w:rsidRPr="00DA1EED">
        <w:rPr>
          <w:rFonts w:ascii="Times New Roman" w:hAnsi="Times New Roman" w:cs="Times New Roman"/>
          <w:b/>
          <w:bCs/>
          <w:color w:val="000000" w:themeColor="text1"/>
          <w:sz w:val="28"/>
          <w:szCs w:val="28"/>
        </w:rPr>
        <w:t>ООО </w:t>
      </w:r>
      <w:r w:rsidR="00134BDE" w:rsidRPr="00DA1EED">
        <w:rPr>
          <w:rFonts w:ascii="Times New Roman" w:hAnsi="Times New Roman" w:cs="Times New Roman"/>
          <w:b/>
          <w:bCs/>
          <w:color w:val="000000" w:themeColor="text1"/>
          <w:sz w:val="28"/>
          <w:szCs w:val="28"/>
        </w:rPr>
        <w:t>«Авторусь</w:t>
      </w:r>
      <w:r w:rsidRPr="00DA1EED">
        <w:rPr>
          <w:rFonts w:ascii="Times New Roman" w:hAnsi="Times New Roman" w:cs="Times New Roman"/>
          <w:b/>
          <w:bCs/>
          <w:color w:val="000000" w:themeColor="text1"/>
          <w:sz w:val="28"/>
          <w:szCs w:val="28"/>
        </w:rPr>
        <w:t xml:space="preserve"> Ритейл»</w:t>
      </w:r>
      <w:r w:rsidR="00134BDE" w:rsidRPr="00DA1EED">
        <w:rPr>
          <w:rFonts w:ascii="Times New Roman" w:hAnsi="Times New Roman" w:cs="Times New Roman"/>
          <w:b/>
          <w:bCs/>
          <w:color w:val="000000" w:themeColor="text1"/>
          <w:sz w:val="28"/>
          <w:szCs w:val="28"/>
        </w:rPr>
        <w:t>………………...</w:t>
      </w:r>
      <w:r w:rsidRPr="00DA1EED">
        <w:rPr>
          <w:rFonts w:ascii="Times New Roman" w:hAnsi="Times New Roman" w:cs="Times New Roman"/>
          <w:b/>
          <w:bCs/>
          <w:color w:val="000000" w:themeColor="text1"/>
          <w:sz w:val="28"/>
          <w:szCs w:val="28"/>
        </w:rPr>
        <w:t>……</w:t>
      </w:r>
      <w:r w:rsidR="00D871A7">
        <w:rPr>
          <w:rFonts w:ascii="Times New Roman" w:hAnsi="Times New Roman" w:cs="Times New Roman"/>
          <w:b/>
          <w:bCs/>
          <w:color w:val="000000" w:themeColor="text1"/>
          <w:sz w:val="28"/>
          <w:szCs w:val="28"/>
        </w:rPr>
        <w:t>.1</w:t>
      </w:r>
      <w:r w:rsidR="00345820">
        <w:rPr>
          <w:rFonts w:ascii="Times New Roman" w:hAnsi="Times New Roman" w:cs="Times New Roman"/>
          <w:b/>
          <w:bCs/>
          <w:color w:val="000000" w:themeColor="text1"/>
          <w:sz w:val="28"/>
          <w:szCs w:val="28"/>
        </w:rPr>
        <w:t>8</w:t>
      </w:r>
    </w:p>
    <w:p w:rsidR="00B832B0" w:rsidRPr="00DA1EED" w:rsidRDefault="00B832B0" w:rsidP="00E771B3">
      <w:pPr>
        <w:pStyle w:val="Style4"/>
        <w:tabs>
          <w:tab w:val="left" w:leader="dot" w:pos="6765"/>
          <w:tab w:val="left" w:leader="dot" w:pos="9705"/>
        </w:tabs>
        <w:spacing w:line="450" w:lineRule="exact"/>
        <w:rPr>
          <w:rFonts w:ascii="Times New Roman" w:hAnsi="Times New Roman" w:cs="Times New Roman"/>
          <w:color w:val="000000" w:themeColor="text1"/>
          <w:sz w:val="28"/>
          <w:szCs w:val="28"/>
        </w:rPr>
      </w:pPr>
      <w:r w:rsidRPr="00DA1EED">
        <w:rPr>
          <w:rFonts w:ascii="Times New Roman" w:hAnsi="Times New Roman" w:cs="Times New Roman"/>
          <w:color w:val="000000" w:themeColor="text1"/>
          <w:sz w:val="28"/>
          <w:szCs w:val="28"/>
        </w:rPr>
        <w:tab/>
        <w:t>2.1.  Характеристика</w:t>
      </w:r>
      <w:r w:rsidR="00134BDE" w:rsidRPr="00DA1EED">
        <w:rPr>
          <w:rFonts w:ascii="Times New Roman" w:hAnsi="Times New Roman" w:cs="Times New Roman"/>
          <w:color w:val="000000" w:themeColor="text1"/>
          <w:sz w:val="28"/>
          <w:szCs w:val="28"/>
        </w:rPr>
        <w:t xml:space="preserve"> систем</w:t>
      </w:r>
      <w:r w:rsidRPr="00DA1EED">
        <w:rPr>
          <w:rFonts w:ascii="Times New Roman" w:hAnsi="Times New Roman" w:cs="Times New Roman"/>
          <w:color w:val="000000" w:themeColor="text1"/>
          <w:sz w:val="28"/>
          <w:szCs w:val="28"/>
        </w:rPr>
        <w:t xml:space="preserve"> </w:t>
      </w:r>
      <w:r w:rsidR="00134BDE" w:rsidRPr="00DA1EED">
        <w:rPr>
          <w:rFonts w:ascii="Times New Roman" w:hAnsi="Times New Roman" w:cs="Times New Roman"/>
          <w:color w:val="000000" w:themeColor="text1"/>
          <w:sz w:val="28"/>
          <w:szCs w:val="28"/>
        </w:rPr>
        <w:t>нормирования и оплаты труда в</w:t>
      </w:r>
      <w:r w:rsidRPr="00DA1EED">
        <w:rPr>
          <w:rFonts w:ascii="Times New Roman" w:hAnsi="Times New Roman" w:cs="Times New Roman"/>
          <w:color w:val="000000" w:themeColor="text1"/>
          <w:sz w:val="28"/>
          <w:szCs w:val="28"/>
        </w:rPr>
        <w:t xml:space="preserve"> ООО «</w:t>
      </w:r>
      <w:r w:rsidR="00134BDE" w:rsidRPr="00DA1EED">
        <w:rPr>
          <w:rFonts w:ascii="Times New Roman" w:hAnsi="Times New Roman" w:cs="Times New Roman"/>
          <w:color w:val="000000" w:themeColor="text1"/>
          <w:sz w:val="28"/>
          <w:szCs w:val="28"/>
        </w:rPr>
        <w:t>Авторусь Ритейл»………………………………………………………</w:t>
      </w:r>
      <w:r w:rsidR="00D871A7">
        <w:rPr>
          <w:rFonts w:ascii="Times New Roman" w:hAnsi="Times New Roman" w:cs="Times New Roman"/>
          <w:color w:val="000000" w:themeColor="text1"/>
          <w:sz w:val="28"/>
          <w:szCs w:val="28"/>
        </w:rPr>
        <w:t>..1</w:t>
      </w:r>
      <w:r w:rsidR="00345820">
        <w:rPr>
          <w:rFonts w:ascii="Times New Roman" w:hAnsi="Times New Roman" w:cs="Times New Roman"/>
          <w:color w:val="000000" w:themeColor="text1"/>
          <w:sz w:val="28"/>
          <w:szCs w:val="28"/>
        </w:rPr>
        <w:t>8</w:t>
      </w:r>
    </w:p>
    <w:p w:rsidR="00B832B0" w:rsidRPr="00DA1EED" w:rsidRDefault="00B832B0" w:rsidP="00B832B0">
      <w:pPr>
        <w:pStyle w:val="Style4"/>
        <w:tabs>
          <w:tab w:val="left" w:leader="dot" w:pos="6765"/>
          <w:tab w:val="left" w:leader="dot" w:pos="9705"/>
        </w:tabs>
        <w:spacing w:line="450" w:lineRule="exact"/>
        <w:rPr>
          <w:rFonts w:ascii="Times New Roman" w:hAnsi="Times New Roman" w:cs="Times New Roman"/>
          <w:color w:val="000000" w:themeColor="text1"/>
          <w:sz w:val="28"/>
          <w:szCs w:val="28"/>
        </w:rPr>
      </w:pPr>
      <w:r w:rsidRPr="00DA1EED">
        <w:rPr>
          <w:rFonts w:ascii="Times New Roman" w:hAnsi="Times New Roman" w:cs="Times New Roman"/>
          <w:color w:val="000000" w:themeColor="text1"/>
          <w:sz w:val="28"/>
          <w:szCs w:val="28"/>
        </w:rPr>
        <w:tab/>
        <w:t xml:space="preserve">2.2.  </w:t>
      </w:r>
      <w:r w:rsidR="0020468C" w:rsidRPr="00DA1EED">
        <w:rPr>
          <w:rFonts w:ascii="Times New Roman" w:hAnsi="Times New Roman" w:cs="Times New Roman"/>
          <w:color w:val="000000" w:themeColor="text1"/>
          <w:sz w:val="28"/>
          <w:szCs w:val="28"/>
        </w:rPr>
        <w:t>Совершенствование нормирования и оплаты труда на примере</w:t>
      </w:r>
      <w:r w:rsidRPr="00DA1EED">
        <w:rPr>
          <w:rFonts w:ascii="Times New Roman" w:hAnsi="Times New Roman" w:cs="Times New Roman"/>
          <w:color w:val="000000" w:themeColor="text1"/>
          <w:sz w:val="28"/>
          <w:szCs w:val="28"/>
        </w:rPr>
        <w:t xml:space="preserve"> </w:t>
      </w:r>
      <w:r w:rsidR="0020468C" w:rsidRPr="00DA1EED">
        <w:rPr>
          <w:rFonts w:ascii="Times New Roman" w:hAnsi="Times New Roman" w:cs="Times New Roman"/>
          <w:color w:val="000000" w:themeColor="text1"/>
          <w:sz w:val="28"/>
          <w:szCs w:val="28"/>
        </w:rPr>
        <w:t>ООО </w:t>
      </w:r>
      <w:r w:rsidRPr="00DA1EED">
        <w:rPr>
          <w:rFonts w:ascii="Times New Roman" w:hAnsi="Times New Roman" w:cs="Times New Roman"/>
          <w:color w:val="000000" w:themeColor="text1"/>
          <w:sz w:val="28"/>
          <w:szCs w:val="28"/>
        </w:rPr>
        <w:t>«Авторусь Ритейл»…….....</w:t>
      </w:r>
      <w:r w:rsidR="0020468C" w:rsidRPr="00DA1EED">
        <w:rPr>
          <w:rFonts w:ascii="Times New Roman" w:hAnsi="Times New Roman" w:cs="Times New Roman"/>
          <w:color w:val="000000" w:themeColor="text1"/>
          <w:sz w:val="28"/>
          <w:szCs w:val="28"/>
        </w:rPr>
        <w:t>.........................................................................</w:t>
      </w:r>
      <w:r w:rsidR="00D871A7">
        <w:rPr>
          <w:rFonts w:ascii="Times New Roman" w:hAnsi="Times New Roman" w:cs="Times New Roman"/>
          <w:color w:val="000000" w:themeColor="text1"/>
          <w:sz w:val="28"/>
          <w:szCs w:val="28"/>
        </w:rPr>
        <w:t>2</w:t>
      </w:r>
      <w:r w:rsidR="00345820">
        <w:rPr>
          <w:rFonts w:ascii="Times New Roman" w:hAnsi="Times New Roman" w:cs="Times New Roman"/>
          <w:color w:val="000000" w:themeColor="text1"/>
          <w:sz w:val="28"/>
          <w:szCs w:val="28"/>
        </w:rPr>
        <w:t>3</w:t>
      </w:r>
    </w:p>
    <w:p w:rsidR="00641982" w:rsidRPr="00DA1EED" w:rsidRDefault="00641982" w:rsidP="00B832B0">
      <w:pPr>
        <w:spacing w:line="360" w:lineRule="auto"/>
        <w:jc w:val="both"/>
        <w:rPr>
          <w:rFonts w:ascii="Times New Roman" w:hAnsi="Times New Roman" w:cs="Times New Roman"/>
          <w:color w:val="000000" w:themeColor="text1"/>
          <w:sz w:val="28"/>
        </w:rPr>
      </w:pPr>
    </w:p>
    <w:p w:rsidR="0020468C" w:rsidRPr="00DA1EED" w:rsidRDefault="0020468C" w:rsidP="0020468C">
      <w:pPr>
        <w:pStyle w:val="Style4"/>
        <w:tabs>
          <w:tab w:val="left" w:leader="dot" w:pos="6765"/>
          <w:tab w:val="left" w:leader="dot" w:pos="9705"/>
        </w:tabs>
        <w:spacing w:line="450" w:lineRule="exact"/>
        <w:rPr>
          <w:rFonts w:ascii="Times New Roman" w:hAnsi="Times New Roman" w:cs="Times New Roman"/>
          <w:b/>
          <w:bCs/>
          <w:color w:val="000000" w:themeColor="text1"/>
          <w:sz w:val="28"/>
          <w:szCs w:val="28"/>
        </w:rPr>
      </w:pPr>
      <w:r w:rsidRPr="00DA1EED">
        <w:rPr>
          <w:rFonts w:ascii="Times New Roman" w:hAnsi="Times New Roman" w:cs="Times New Roman"/>
          <w:b/>
          <w:bCs/>
          <w:color w:val="000000" w:themeColor="text1"/>
          <w:sz w:val="28"/>
          <w:szCs w:val="28"/>
        </w:rPr>
        <w:t>Заключе</w:t>
      </w:r>
      <w:r w:rsidR="00D871A7">
        <w:rPr>
          <w:rFonts w:ascii="Times New Roman" w:hAnsi="Times New Roman" w:cs="Times New Roman"/>
          <w:b/>
          <w:bCs/>
          <w:color w:val="000000" w:themeColor="text1"/>
          <w:sz w:val="28"/>
          <w:szCs w:val="28"/>
        </w:rPr>
        <w:t>ние…………………………………………………………………………2</w:t>
      </w:r>
      <w:r w:rsidR="0067415C">
        <w:rPr>
          <w:rFonts w:ascii="Times New Roman" w:hAnsi="Times New Roman" w:cs="Times New Roman"/>
          <w:b/>
          <w:bCs/>
          <w:color w:val="000000" w:themeColor="text1"/>
          <w:sz w:val="28"/>
          <w:szCs w:val="28"/>
        </w:rPr>
        <w:t>7</w:t>
      </w:r>
    </w:p>
    <w:p w:rsidR="0020468C" w:rsidRPr="00DA1EED" w:rsidRDefault="0020468C" w:rsidP="0020468C">
      <w:pPr>
        <w:pStyle w:val="Style4"/>
        <w:tabs>
          <w:tab w:val="left" w:leader="dot" w:pos="6765"/>
          <w:tab w:val="left" w:leader="dot" w:pos="9705"/>
        </w:tabs>
        <w:spacing w:line="450" w:lineRule="exact"/>
        <w:rPr>
          <w:rFonts w:ascii="Times New Roman" w:hAnsi="Times New Roman" w:cs="Times New Roman"/>
          <w:color w:val="000000" w:themeColor="text1"/>
          <w:sz w:val="28"/>
          <w:szCs w:val="28"/>
        </w:rPr>
      </w:pPr>
    </w:p>
    <w:p w:rsidR="0020468C" w:rsidRPr="00DA1EED" w:rsidRDefault="00D871A7" w:rsidP="0020468C">
      <w:pPr>
        <w:pStyle w:val="Style4"/>
        <w:tabs>
          <w:tab w:val="left" w:leader="dot" w:pos="6765"/>
          <w:tab w:val="left" w:leader="dot" w:pos="9705"/>
        </w:tabs>
        <w:spacing w:line="450" w:lineRule="exact"/>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Список </w:t>
      </w:r>
      <w:r w:rsidR="0020468C" w:rsidRPr="00DA1EED">
        <w:rPr>
          <w:rFonts w:ascii="Times New Roman" w:hAnsi="Times New Roman" w:cs="Times New Roman"/>
          <w:b/>
          <w:bCs/>
          <w:color w:val="000000" w:themeColor="text1"/>
          <w:sz w:val="28"/>
          <w:szCs w:val="28"/>
        </w:rPr>
        <w:t>литературы………………………………………………………………</w:t>
      </w:r>
      <w:r>
        <w:rPr>
          <w:rFonts w:ascii="Times New Roman" w:hAnsi="Times New Roman" w:cs="Times New Roman"/>
          <w:b/>
          <w:bCs/>
          <w:color w:val="000000" w:themeColor="text1"/>
          <w:sz w:val="28"/>
          <w:szCs w:val="28"/>
        </w:rPr>
        <w:t>.2</w:t>
      </w:r>
      <w:r w:rsidR="0067415C">
        <w:rPr>
          <w:rFonts w:ascii="Times New Roman" w:hAnsi="Times New Roman" w:cs="Times New Roman"/>
          <w:b/>
          <w:bCs/>
          <w:color w:val="000000" w:themeColor="text1"/>
          <w:sz w:val="28"/>
          <w:szCs w:val="28"/>
        </w:rPr>
        <w:t>9</w:t>
      </w:r>
    </w:p>
    <w:p w:rsidR="0020468C" w:rsidRPr="00DA1EED" w:rsidRDefault="0020468C" w:rsidP="0020468C">
      <w:pPr>
        <w:pStyle w:val="Style4"/>
        <w:tabs>
          <w:tab w:val="left" w:leader="dot" w:pos="6765"/>
          <w:tab w:val="left" w:leader="dot" w:pos="9705"/>
        </w:tabs>
        <w:spacing w:line="450" w:lineRule="exact"/>
        <w:rPr>
          <w:rFonts w:ascii="Times New Roman" w:hAnsi="Times New Roman" w:cs="Times New Roman"/>
          <w:b/>
          <w:bCs/>
          <w:color w:val="000000" w:themeColor="text1"/>
          <w:sz w:val="28"/>
          <w:szCs w:val="28"/>
        </w:rPr>
      </w:pPr>
    </w:p>
    <w:p w:rsidR="0020468C" w:rsidRPr="00DA1EED" w:rsidRDefault="0020468C" w:rsidP="00B832B0">
      <w:pPr>
        <w:spacing w:line="360" w:lineRule="auto"/>
        <w:jc w:val="both"/>
        <w:rPr>
          <w:rFonts w:ascii="Times New Roman" w:hAnsi="Times New Roman" w:cs="Times New Roman"/>
          <w:color w:val="000000" w:themeColor="text1"/>
          <w:sz w:val="28"/>
        </w:rPr>
      </w:pPr>
    </w:p>
    <w:p w:rsidR="000D6BF0" w:rsidRPr="00DA1EED" w:rsidRDefault="000D6BF0" w:rsidP="00B832B0">
      <w:pPr>
        <w:spacing w:line="360" w:lineRule="auto"/>
        <w:jc w:val="both"/>
        <w:rPr>
          <w:rFonts w:ascii="Times New Roman" w:hAnsi="Times New Roman" w:cs="Times New Roman"/>
          <w:color w:val="000000" w:themeColor="text1"/>
          <w:sz w:val="28"/>
        </w:rPr>
      </w:pPr>
    </w:p>
    <w:p w:rsidR="000D6BF0" w:rsidRPr="00DA1EED" w:rsidRDefault="000D6BF0" w:rsidP="00B832B0">
      <w:pPr>
        <w:spacing w:line="360" w:lineRule="auto"/>
        <w:jc w:val="both"/>
        <w:rPr>
          <w:rFonts w:ascii="Times New Roman" w:hAnsi="Times New Roman" w:cs="Times New Roman"/>
          <w:color w:val="000000" w:themeColor="text1"/>
          <w:sz w:val="28"/>
        </w:rPr>
      </w:pPr>
    </w:p>
    <w:p w:rsidR="000D6BF0" w:rsidRPr="00DA1EED" w:rsidRDefault="000D6BF0" w:rsidP="00B832B0">
      <w:pPr>
        <w:spacing w:line="360" w:lineRule="auto"/>
        <w:jc w:val="both"/>
        <w:rPr>
          <w:rFonts w:ascii="Times New Roman" w:hAnsi="Times New Roman" w:cs="Times New Roman"/>
          <w:color w:val="000000" w:themeColor="text1"/>
          <w:sz w:val="28"/>
        </w:rPr>
      </w:pPr>
    </w:p>
    <w:p w:rsidR="000D6BF0" w:rsidRPr="00DA1EED" w:rsidRDefault="000D6BF0" w:rsidP="00B832B0">
      <w:pPr>
        <w:spacing w:line="360" w:lineRule="auto"/>
        <w:jc w:val="both"/>
        <w:rPr>
          <w:rFonts w:ascii="Times New Roman" w:hAnsi="Times New Roman" w:cs="Times New Roman"/>
          <w:color w:val="000000" w:themeColor="text1"/>
          <w:sz w:val="28"/>
        </w:rPr>
      </w:pPr>
    </w:p>
    <w:p w:rsidR="000D6BF0" w:rsidRPr="00DA1EED" w:rsidRDefault="000D6BF0" w:rsidP="00B832B0">
      <w:pPr>
        <w:spacing w:line="360" w:lineRule="auto"/>
        <w:jc w:val="both"/>
        <w:rPr>
          <w:rFonts w:ascii="Times New Roman" w:hAnsi="Times New Roman" w:cs="Times New Roman"/>
          <w:color w:val="000000" w:themeColor="text1"/>
          <w:sz w:val="28"/>
        </w:rPr>
      </w:pPr>
    </w:p>
    <w:p w:rsidR="000D6BF0" w:rsidRPr="00DA1EED" w:rsidRDefault="000D6BF0" w:rsidP="00B832B0">
      <w:pPr>
        <w:spacing w:line="360" w:lineRule="auto"/>
        <w:jc w:val="both"/>
        <w:rPr>
          <w:rFonts w:ascii="Times New Roman" w:hAnsi="Times New Roman" w:cs="Times New Roman"/>
          <w:color w:val="000000" w:themeColor="text1"/>
          <w:sz w:val="28"/>
        </w:rPr>
      </w:pPr>
    </w:p>
    <w:p w:rsidR="000D6BF0" w:rsidRPr="00DA1EED" w:rsidRDefault="000D6BF0" w:rsidP="00B832B0">
      <w:pPr>
        <w:spacing w:line="360" w:lineRule="auto"/>
        <w:jc w:val="both"/>
        <w:rPr>
          <w:rFonts w:ascii="Times New Roman" w:hAnsi="Times New Roman" w:cs="Times New Roman"/>
          <w:color w:val="000000" w:themeColor="text1"/>
          <w:sz w:val="28"/>
        </w:rPr>
      </w:pPr>
    </w:p>
    <w:p w:rsidR="000D6BF0" w:rsidRPr="00DA1EED" w:rsidRDefault="000D6BF0" w:rsidP="00B832B0">
      <w:pPr>
        <w:spacing w:line="360" w:lineRule="auto"/>
        <w:jc w:val="both"/>
        <w:rPr>
          <w:rFonts w:ascii="Times New Roman" w:hAnsi="Times New Roman" w:cs="Times New Roman"/>
          <w:color w:val="000000" w:themeColor="text1"/>
          <w:sz w:val="28"/>
        </w:rPr>
      </w:pPr>
    </w:p>
    <w:p w:rsidR="000D6BF0" w:rsidRDefault="000D6BF0" w:rsidP="00B832B0">
      <w:pPr>
        <w:spacing w:line="360" w:lineRule="auto"/>
        <w:jc w:val="both"/>
        <w:rPr>
          <w:rFonts w:ascii="Times New Roman" w:hAnsi="Times New Roman" w:cs="Times New Roman"/>
          <w:color w:val="000000" w:themeColor="text1"/>
          <w:sz w:val="28"/>
        </w:rPr>
      </w:pPr>
    </w:p>
    <w:p w:rsidR="0097529E" w:rsidRPr="00DA1EED" w:rsidRDefault="0097529E" w:rsidP="00B832B0">
      <w:pPr>
        <w:spacing w:line="360" w:lineRule="auto"/>
        <w:jc w:val="both"/>
        <w:rPr>
          <w:rFonts w:ascii="Times New Roman" w:hAnsi="Times New Roman" w:cs="Times New Roman"/>
          <w:color w:val="000000" w:themeColor="text1"/>
          <w:sz w:val="28"/>
        </w:rPr>
      </w:pPr>
    </w:p>
    <w:p w:rsidR="00BF104C" w:rsidRPr="00DA1EED" w:rsidRDefault="00BF104C" w:rsidP="00BF104C">
      <w:pPr>
        <w:spacing w:line="360" w:lineRule="auto"/>
        <w:jc w:val="center"/>
        <w:rPr>
          <w:rFonts w:ascii="Times New Roman" w:hAnsi="Times New Roman" w:cs="Times New Roman"/>
          <w:i/>
          <w:iCs/>
          <w:smallCaps/>
          <w:color w:val="000000" w:themeColor="text1"/>
          <w:spacing w:val="20"/>
          <w:sz w:val="24"/>
          <w:szCs w:val="24"/>
        </w:rPr>
      </w:pPr>
      <w:r w:rsidRPr="00DA1EED">
        <w:rPr>
          <w:rStyle w:val="FontStyle13"/>
          <w:color w:val="000000" w:themeColor="text1"/>
          <w:spacing w:val="20"/>
          <w:sz w:val="28"/>
          <w:szCs w:val="28"/>
        </w:rPr>
        <w:lastRenderedPageBreak/>
        <w:t>Введение</w:t>
      </w:r>
    </w:p>
    <w:p w:rsidR="00C450E4" w:rsidRPr="00DA1EED" w:rsidRDefault="00BF104C"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r w:rsidRPr="00DA1EED">
        <w:rPr>
          <w:rFonts w:ascii="Times New Roman" w:hAnsi="Times New Roman" w:cs="Times New Roman"/>
          <w:color w:val="000000" w:themeColor="text1"/>
          <w:sz w:val="32"/>
        </w:rPr>
        <w:tab/>
      </w:r>
      <w:r w:rsidR="00C450E4" w:rsidRPr="00DA1EED">
        <w:rPr>
          <w:rFonts w:ascii="Times New Roman" w:eastAsia="Times New Roman" w:hAnsi="Times New Roman" w:cs="Times New Roman"/>
          <w:color w:val="000000" w:themeColor="text1"/>
          <w:sz w:val="28"/>
          <w:szCs w:val="24"/>
          <w:lang w:eastAsia="ru-RU"/>
        </w:rPr>
        <w:t xml:space="preserve">В условиях рыночной экономики для каждого предприятия важно сохранять </w:t>
      </w:r>
      <w:r w:rsidR="00F148C4" w:rsidRPr="00DA1EED">
        <w:rPr>
          <w:rFonts w:ascii="Times New Roman" w:eastAsia="Times New Roman" w:hAnsi="Times New Roman" w:cs="Times New Roman"/>
          <w:color w:val="000000" w:themeColor="text1"/>
          <w:sz w:val="28"/>
          <w:szCs w:val="24"/>
          <w:lang w:eastAsia="ru-RU"/>
        </w:rPr>
        <w:t>устойчивое</w:t>
      </w:r>
      <w:r w:rsidR="00C450E4" w:rsidRPr="00DA1EED">
        <w:rPr>
          <w:rFonts w:ascii="Times New Roman" w:eastAsia="Times New Roman" w:hAnsi="Times New Roman" w:cs="Times New Roman"/>
          <w:color w:val="000000" w:themeColor="text1"/>
          <w:sz w:val="28"/>
          <w:szCs w:val="24"/>
          <w:lang w:eastAsia="ru-RU"/>
        </w:rPr>
        <w:t xml:space="preserve">, стабильное положение на рынке, которое во многом зависит от применения </w:t>
      </w:r>
      <w:r w:rsidR="008A6614" w:rsidRPr="00DA1EED">
        <w:rPr>
          <w:rFonts w:ascii="Times New Roman" w:eastAsia="Times New Roman" w:hAnsi="Times New Roman" w:cs="Times New Roman"/>
          <w:color w:val="000000" w:themeColor="text1"/>
          <w:sz w:val="28"/>
          <w:szCs w:val="24"/>
          <w:lang w:eastAsia="ru-RU"/>
        </w:rPr>
        <w:t>эффективной</w:t>
      </w:r>
      <w:r w:rsidR="00C450E4" w:rsidRPr="00DA1EED">
        <w:rPr>
          <w:rFonts w:ascii="Times New Roman" w:eastAsia="Times New Roman" w:hAnsi="Times New Roman" w:cs="Times New Roman"/>
          <w:color w:val="000000" w:themeColor="text1"/>
          <w:sz w:val="28"/>
          <w:szCs w:val="24"/>
          <w:lang w:eastAsia="ru-RU"/>
        </w:rPr>
        <w:t xml:space="preserve"> технологии</w:t>
      </w:r>
      <w:r w:rsidR="008A6614" w:rsidRPr="00DA1EED">
        <w:rPr>
          <w:rFonts w:ascii="Times New Roman" w:eastAsia="Times New Roman" w:hAnsi="Times New Roman" w:cs="Times New Roman"/>
          <w:color w:val="000000" w:themeColor="text1"/>
          <w:sz w:val="28"/>
          <w:szCs w:val="24"/>
          <w:lang w:eastAsia="ru-RU"/>
        </w:rPr>
        <w:t xml:space="preserve"> производства</w:t>
      </w:r>
      <w:r w:rsidR="00C450E4" w:rsidRPr="00DA1EED">
        <w:rPr>
          <w:rFonts w:ascii="Times New Roman" w:eastAsia="Times New Roman" w:hAnsi="Times New Roman" w:cs="Times New Roman"/>
          <w:color w:val="000000" w:themeColor="text1"/>
          <w:sz w:val="28"/>
          <w:szCs w:val="24"/>
          <w:lang w:eastAsia="ru-RU"/>
        </w:rPr>
        <w:t>, квалифицированных кадров, рациональной организации труда</w:t>
      </w:r>
      <w:r w:rsidR="00B1714D" w:rsidRPr="00DA1EED">
        <w:rPr>
          <w:rFonts w:ascii="Times New Roman" w:eastAsia="Times New Roman" w:hAnsi="Times New Roman" w:cs="Times New Roman"/>
          <w:color w:val="000000" w:themeColor="text1"/>
          <w:sz w:val="28"/>
          <w:szCs w:val="24"/>
          <w:lang w:eastAsia="ru-RU"/>
        </w:rPr>
        <w:t>, системы нормирования труда</w:t>
      </w:r>
      <w:r w:rsidR="00C450E4" w:rsidRPr="00DA1EED">
        <w:rPr>
          <w:rFonts w:ascii="Times New Roman" w:eastAsia="Times New Roman" w:hAnsi="Times New Roman" w:cs="Times New Roman"/>
          <w:color w:val="000000" w:themeColor="text1"/>
          <w:sz w:val="28"/>
          <w:szCs w:val="24"/>
          <w:lang w:eastAsia="ru-RU"/>
        </w:rPr>
        <w:t xml:space="preserve"> и управления</w:t>
      </w:r>
      <w:r w:rsidR="00162F08" w:rsidRPr="00DA1EED">
        <w:rPr>
          <w:rFonts w:ascii="Times New Roman" w:eastAsia="Times New Roman" w:hAnsi="Times New Roman" w:cs="Times New Roman"/>
          <w:color w:val="000000" w:themeColor="text1"/>
          <w:sz w:val="28"/>
          <w:szCs w:val="24"/>
          <w:lang w:eastAsia="ru-RU"/>
        </w:rPr>
        <w:t xml:space="preserve"> процессом производства</w:t>
      </w:r>
      <w:r w:rsidR="00C450E4" w:rsidRPr="00DA1EED">
        <w:rPr>
          <w:rFonts w:ascii="Times New Roman" w:eastAsia="Times New Roman" w:hAnsi="Times New Roman" w:cs="Times New Roman"/>
          <w:color w:val="000000" w:themeColor="text1"/>
          <w:sz w:val="28"/>
          <w:szCs w:val="24"/>
          <w:lang w:eastAsia="ru-RU"/>
        </w:rPr>
        <w:t>.</w:t>
      </w:r>
      <w:r w:rsidR="0052572D" w:rsidRPr="00DA1EED">
        <w:rPr>
          <w:rFonts w:ascii="Times New Roman" w:eastAsia="Times New Roman" w:hAnsi="Times New Roman" w:cs="Times New Roman"/>
          <w:color w:val="000000" w:themeColor="text1"/>
          <w:sz w:val="28"/>
          <w:szCs w:val="24"/>
          <w:lang w:eastAsia="ru-RU"/>
        </w:rPr>
        <w:t xml:space="preserve"> </w:t>
      </w:r>
    </w:p>
    <w:p w:rsidR="0052572D" w:rsidRPr="00DA1EED" w:rsidRDefault="0052572D"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r w:rsidRPr="00DA1EED">
        <w:rPr>
          <w:rFonts w:ascii="Times New Roman" w:eastAsia="Times New Roman" w:hAnsi="Times New Roman" w:cs="Times New Roman"/>
          <w:color w:val="000000" w:themeColor="text1"/>
          <w:sz w:val="28"/>
          <w:szCs w:val="24"/>
          <w:lang w:eastAsia="ru-RU"/>
        </w:rPr>
        <w:tab/>
        <w:t>Организация производства предполагает установление и регулирование необходимых количественных пропорций между различными видами труда, что невозможно без учета количеств</w:t>
      </w:r>
      <w:r w:rsidR="007372B6" w:rsidRPr="00DA1EED">
        <w:rPr>
          <w:rFonts w:ascii="Times New Roman" w:eastAsia="Times New Roman" w:hAnsi="Times New Roman" w:cs="Times New Roman"/>
          <w:color w:val="000000" w:themeColor="text1"/>
          <w:sz w:val="28"/>
          <w:szCs w:val="24"/>
          <w:lang w:eastAsia="ru-RU"/>
        </w:rPr>
        <w:t>а</w:t>
      </w:r>
      <w:r w:rsidRPr="00DA1EED">
        <w:rPr>
          <w:rFonts w:ascii="Times New Roman" w:eastAsia="Times New Roman" w:hAnsi="Times New Roman" w:cs="Times New Roman"/>
          <w:color w:val="000000" w:themeColor="text1"/>
          <w:sz w:val="28"/>
          <w:szCs w:val="24"/>
          <w:lang w:eastAsia="ru-RU"/>
        </w:rPr>
        <w:t xml:space="preserve"> и качеств</w:t>
      </w:r>
      <w:r w:rsidR="007372B6" w:rsidRPr="00DA1EED">
        <w:rPr>
          <w:rFonts w:ascii="Times New Roman" w:eastAsia="Times New Roman" w:hAnsi="Times New Roman" w:cs="Times New Roman"/>
          <w:color w:val="000000" w:themeColor="text1"/>
          <w:sz w:val="28"/>
          <w:szCs w:val="24"/>
          <w:lang w:eastAsia="ru-RU"/>
        </w:rPr>
        <w:t>а</w:t>
      </w:r>
      <w:r w:rsidRPr="00DA1EED">
        <w:rPr>
          <w:rFonts w:ascii="Times New Roman" w:eastAsia="Times New Roman" w:hAnsi="Times New Roman" w:cs="Times New Roman"/>
          <w:color w:val="000000" w:themeColor="text1"/>
          <w:sz w:val="28"/>
          <w:szCs w:val="24"/>
          <w:lang w:eastAsia="ru-RU"/>
        </w:rPr>
        <w:t xml:space="preserve"> затрат труда. Поскольку труд измеряется рабочим временем, необходимым для выполнения отдельно взя</w:t>
      </w:r>
      <w:r w:rsidR="00162F08" w:rsidRPr="00DA1EED">
        <w:rPr>
          <w:rFonts w:ascii="Times New Roman" w:eastAsia="Times New Roman" w:hAnsi="Times New Roman" w:cs="Times New Roman"/>
          <w:color w:val="000000" w:themeColor="text1"/>
          <w:sz w:val="28"/>
          <w:szCs w:val="24"/>
          <w:lang w:eastAsia="ru-RU"/>
        </w:rPr>
        <w:t xml:space="preserve">той работы </w:t>
      </w:r>
      <w:r w:rsidRPr="00DA1EED">
        <w:rPr>
          <w:rFonts w:ascii="Times New Roman" w:eastAsia="Times New Roman" w:hAnsi="Times New Roman" w:cs="Times New Roman"/>
          <w:color w:val="000000" w:themeColor="text1"/>
          <w:sz w:val="28"/>
          <w:szCs w:val="24"/>
          <w:lang w:eastAsia="ru-RU"/>
        </w:rPr>
        <w:t>в существующих организационно-технических условиях, именно рабочее время выступает в качестве всеобщей меры труда. Конкретным</w:t>
      </w:r>
      <w:r w:rsidR="008A6614" w:rsidRPr="00DA1EED">
        <w:rPr>
          <w:rFonts w:ascii="Times New Roman" w:eastAsia="Times New Roman" w:hAnsi="Times New Roman" w:cs="Times New Roman"/>
          <w:color w:val="000000" w:themeColor="text1"/>
          <w:sz w:val="28"/>
          <w:szCs w:val="24"/>
          <w:lang w:eastAsia="ru-RU"/>
        </w:rPr>
        <w:t xml:space="preserve"> же</w:t>
      </w:r>
      <w:r w:rsidRPr="00DA1EED">
        <w:rPr>
          <w:rFonts w:ascii="Times New Roman" w:eastAsia="Times New Roman" w:hAnsi="Times New Roman" w:cs="Times New Roman"/>
          <w:color w:val="000000" w:themeColor="text1"/>
          <w:sz w:val="28"/>
          <w:szCs w:val="24"/>
          <w:lang w:eastAsia="ru-RU"/>
        </w:rPr>
        <w:t xml:space="preserve"> выражением меры труда является норма труда.</w:t>
      </w:r>
    </w:p>
    <w:p w:rsidR="008A6614" w:rsidRPr="00DA1EED" w:rsidRDefault="008A6614" w:rsidP="008A661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r w:rsidRPr="00DA1EED">
        <w:rPr>
          <w:rFonts w:ascii="Times New Roman" w:eastAsia="Times New Roman" w:hAnsi="Times New Roman" w:cs="Times New Roman"/>
          <w:color w:val="000000" w:themeColor="text1"/>
          <w:sz w:val="28"/>
          <w:szCs w:val="24"/>
          <w:lang w:eastAsia="ru-RU"/>
        </w:rPr>
        <w:tab/>
        <w:t>В свою очередь,</w:t>
      </w:r>
      <w:r w:rsidR="00B1714D" w:rsidRPr="00DA1EED">
        <w:rPr>
          <w:rFonts w:ascii="Times New Roman" w:eastAsia="Times New Roman" w:hAnsi="Times New Roman" w:cs="Times New Roman"/>
          <w:color w:val="000000" w:themeColor="text1"/>
          <w:sz w:val="28"/>
          <w:szCs w:val="24"/>
          <w:lang w:eastAsia="ru-RU"/>
        </w:rPr>
        <w:t xml:space="preserve"> важность</w:t>
      </w:r>
      <w:r w:rsidRPr="00DA1EED">
        <w:rPr>
          <w:rFonts w:ascii="Times New Roman" w:eastAsia="Times New Roman" w:hAnsi="Times New Roman" w:cs="Times New Roman"/>
          <w:color w:val="000000" w:themeColor="text1"/>
          <w:sz w:val="28"/>
          <w:szCs w:val="24"/>
          <w:lang w:eastAsia="ru-RU"/>
        </w:rPr>
        <w:t xml:space="preserve"> нормировани</w:t>
      </w:r>
      <w:r w:rsidR="00B1714D" w:rsidRPr="00DA1EED">
        <w:rPr>
          <w:rFonts w:ascii="Times New Roman" w:eastAsia="Times New Roman" w:hAnsi="Times New Roman" w:cs="Times New Roman"/>
          <w:color w:val="000000" w:themeColor="text1"/>
          <w:sz w:val="28"/>
          <w:szCs w:val="24"/>
          <w:lang w:eastAsia="ru-RU"/>
        </w:rPr>
        <w:t>я</w:t>
      </w:r>
      <w:r w:rsidRPr="00DA1EED">
        <w:rPr>
          <w:rFonts w:ascii="Times New Roman" w:eastAsia="Times New Roman" w:hAnsi="Times New Roman" w:cs="Times New Roman"/>
          <w:color w:val="000000" w:themeColor="text1"/>
          <w:sz w:val="28"/>
          <w:szCs w:val="24"/>
          <w:lang w:eastAsia="ru-RU"/>
        </w:rPr>
        <w:t xml:space="preserve"> труда</w:t>
      </w:r>
      <w:r w:rsidR="00B1714D" w:rsidRPr="00DA1EED">
        <w:rPr>
          <w:rFonts w:ascii="Times New Roman" w:eastAsia="Times New Roman" w:hAnsi="Times New Roman" w:cs="Times New Roman"/>
          <w:color w:val="000000" w:themeColor="text1"/>
          <w:sz w:val="28"/>
          <w:szCs w:val="24"/>
          <w:lang w:eastAsia="ru-RU"/>
        </w:rPr>
        <w:t xml:space="preserve"> определяется тем, что </w:t>
      </w:r>
      <w:r w:rsidRPr="00DA1EED">
        <w:rPr>
          <w:rFonts w:ascii="Times New Roman" w:eastAsia="Times New Roman" w:hAnsi="Times New Roman" w:cs="Times New Roman"/>
          <w:color w:val="000000" w:themeColor="text1"/>
          <w:sz w:val="28"/>
          <w:szCs w:val="24"/>
          <w:lang w:eastAsia="ru-RU"/>
        </w:rPr>
        <w:t xml:space="preserve">это объективно необходимая деятельность по упорядочению процесса труда, которая на основе разработанных методов и средств организует, регулирует и </w:t>
      </w:r>
      <w:r w:rsidR="00162F08" w:rsidRPr="00DA1EED">
        <w:rPr>
          <w:rFonts w:ascii="Times New Roman" w:eastAsia="Times New Roman" w:hAnsi="Times New Roman" w:cs="Times New Roman"/>
          <w:color w:val="000000" w:themeColor="text1"/>
          <w:sz w:val="28"/>
          <w:szCs w:val="24"/>
          <w:lang w:eastAsia="ru-RU"/>
        </w:rPr>
        <w:t>приводит к балансу</w:t>
      </w:r>
      <w:r w:rsidRPr="00DA1EED">
        <w:rPr>
          <w:rFonts w:ascii="Times New Roman" w:eastAsia="Times New Roman" w:hAnsi="Times New Roman" w:cs="Times New Roman"/>
          <w:color w:val="000000" w:themeColor="text1"/>
          <w:sz w:val="28"/>
          <w:szCs w:val="24"/>
          <w:lang w:eastAsia="ru-RU"/>
        </w:rPr>
        <w:t xml:space="preserve"> соци</w:t>
      </w:r>
      <w:r w:rsidR="00162F08" w:rsidRPr="00DA1EED">
        <w:rPr>
          <w:rFonts w:ascii="Times New Roman" w:eastAsia="Times New Roman" w:hAnsi="Times New Roman" w:cs="Times New Roman"/>
          <w:color w:val="000000" w:themeColor="text1"/>
          <w:sz w:val="28"/>
          <w:szCs w:val="24"/>
          <w:lang w:eastAsia="ru-RU"/>
        </w:rPr>
        <w:t>альную и техническую</w:t>
      </w:r>
      <w:r w:rsidRPr="00DA1EED">
        <w:rPr>
          <w:rFonts w:ascii="Times New Roman" w:eastAsia="Times New Roman" w:hAnsi="Times New Roman" w:cs="Times New Roman"/>
          <w:color w:val="000000" w:themeColor="text1"/>
          <w:sz w:val="28"/>
          <w:szCs w:val="24"/>
          <w:lang w:eastAsia="ru-RU"/>
        </w:rPr>
        <w:t xml:space="preserve"> систему предприятия путем непрерывного установления и применения норм, отвечающих потребностям субъекта нормотворчества</w:t>
      </w:r>
      <w:r w:rsidR="00B1714D" w:rsidRPr="00DA1EED">
        <w:rPr>
          <w:rFonts w:ascii="Times New Roman" w:eastAsia="Times New Roman" w:hAnsi="Times New Roman" w:cs="Times New Roman"/>
          <w:color w:val="000000" w:themeColor="text1"/>
          <w:sz w:val="28"/>
          <w:szCs w:val="24"/>
          <w:lang w:eastAsia="ru-RU"/>
        </w:rPr>
        <w:t>, то есть работодателя</w:t>
      </w:r>
      <w:r w:rsidRPr="00DA1EED">
        <w:rPr>
          <w:rFonts w:ascii="Times New Roman" w:eastAsia="Times New Roman" w:hAnsi="Times New Roman" w:cs="Times New Roman"/>
          <w:color w:val="000000" w:themeColor="text1"/>
          <w:sz w:val="28"/>
          <w:szCs w:val="24"/>
          <w:lang w:eastAsia="ru-RU"/>
        </w:rPr>
        <w:t xml:space="preserve">. </w:t>
      </w:r>
    </w:p>
    <w:p w:rsidR="008121AA" w:rsidRPr="00DA1EED" w:rsidRDefault="008121AA" w:rsidP="008A661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r w:rsidRPr="00DA1EED">
        <w:rPr>
          <w:rFonts w:ascii="Times New Roman" w:eastAsia="Times New Roman" w:hAnsi="Times New Roman" w:cs="Times New Roman"/>
          <w:color w:val="000000" w:themeColor="text1"/>
          <w:sz w:val="28"/>
          <w:szCs w:val="24"/>
          <w:lang w:eastAsia="ru-RU"/>
        </w:rPr>
        <w:tab/>
        <w:t>Качественное использование передовых методов труда нацелено на повышение эффективности производственной деятельности, снижение уровня расходов на персонал, улучшение социально-психологического климата в коллективе.</w:t>
      </w:r>
    </w:p>
    <w:p w:rsidR="000139B1" w:rsidRPr="00DA1EED" w:rsidRDefault="000139B1" w:rsidP="000139B1">
      <w:pPr>
        <w:shd w:val="clear" w:color="auto" w:fill="FFFFFF"/>
        <w:spacing w:line="360" w:lineRule="auto"/>
        <w:jc w:val="both"/>
        <w:rPr>
          <w:rFonts w:ascii="Times New Roman" w:hAnsi="Times New Roman" w:cs="Times New Roman"/>
          <w:color w:val="000000" w:themeColor="text1"/>
          <w:sz w:val="28"/>
          <w:szCs w:val="28"/>
        </w:rPr>
      </w:pPr>
      <w:r w:rsidRPr="00DA1EED">
        <w:rPr>
          <w:rFonts w:ascii="Times New Roman" w:eastAsia="Times New Roman" w:hAnsi="Times New Roman" w:cs="Times New Roman"/>
          <w:color w:val="000000" w:themeColor="text1"/>
          <w:sz w:val="28"/>
          <w:szCs w:val="24"/>
          <w:lang w:eastAsia="ru-RU"/>
        </w:rPr>
        <w:tab/>
        <w:t xml:space="preserve">Нормирование труда играет </w:t>
      </w:r>
      <w:r w:rsidR="000D2997" w:rsidRPr="00DA1EED">
        <w:rPr>
          <w:rFonts w:ascii="Times New Roman" w:eastAsia="Times New Roman" w:hAnsi="Times New Roman" w:cs="Times New Roman"/>
          <w:color w:val="000000" w:themeColor="text1"/>
          <w:sz w:val="28"/>
          <w:szCs w:val="24"/>
          <w:lang w:eastAsia="ru-RU"/>
        </w:rPr>
        <w:t>значимую</w:t>
      </w:r>
      <w:r w:rsidRPr="00DA1EED">
        <w:rPr>
          <w:rFonts w:ascii="Times New Roman" w:eastAsia="Times New Roman" w:hAnsi="Times New Roman" w:cs="Times New Roman"/>
          <w:color w:val="000000" w:themeColor="text1"/>
          <w:sz w:val="28"/>
          <w:szCs w:val="24"/>
          <w:lang w:eastAsia="ru-RU"/>
        </w:rPr>
        <w:t xml:space="preserve"> роль в системе организации опл</w:t>
      </w:r>
      <w:r w:rsidR="00F148C4" w:rsidRPr="00DA1EED">
        <w:rPr>
          <w:rFonts w:ascii="Times New Roman" w:eastAsia="Times New Roman" w:hAnsi="Times New Roman" w:cs="Times New Roman"/>
          <w:color w:val="000000" w:themeColor="text1"/>
          <w:sz w:val="28"/>
          <w:szCs w:val="24"/>
          <w:lang w:eastAsia="ru-RU"/>
        </w:rPr>
        <w:t xml:space="preserve">аты труда в каждой организации, так как </w:t>
      </w:r>
      <w:r w:rsidRPr="00DA1EED">
        <w:rPr>
          <w:rFonts w:ascii="Times New Roman" w:eastAsia="Times New Roman" w:hAnsi="Times New Roman" w:cs="Times New Roman"/>
          <w:color w:val="000000" w:themeColor="text1"/>
          <w:sz w:val="28"/>
          <w:szCs w:val="24"/>
          <w:lang w:eastAsia="ru-RU"/>
        </w:rPr>
        <w:t>является основой организации заработной платы</w:t>
      </w:r>
      <w:r w:rsidR="000D2997" w:rsidRPr="00DA1EED">
        <w:rPr>
          <w:rFonts w:ascii="Times New Roman" w:eastAsia="Times New Roman" w:hAnsi="Times New Roman" w:cs="Times New Roman"/>
          <w:color w:val="000000" w:themeColor="text1"/>
          <w:sz w:val="28"/>
          <w:szCs w:val="24"/>
          <w:lang w:eastAsia="ru-RU"/>
        </w:rPr>
        <w:t xml:space="preserve"> и</w:t>
      </w:r>
      <w:r w:rsidRPr="00DA1EED">
        <w:rPr>
          <w:rFonts w:ascii="Times New Roman" w:eastAsia="Times New Roman" w:hAnsi="Times New Roman" w:cs="Times New Roman"/>
          <w:color w:val="000000" w:themeColor="text1"/>
          <w:sz w:val="28"/>
          <w:szCs w:val="24"/>
          <w:lang w:eastAsia="ru-RU"/>
        </w:rPr>
        <w:t xml:space="preserve"> служит обоснованием выбора и применения форм и систем оплаты труда.</w:t>
      </w:r>
      <w:r w:rsidR="00420419" w:rsidRPr="00DA1EED">
        <w:rPr>
          <w:rFonts w:ascii="Times New Roman" w:eastAsia="Times New Roman" w:hAnsi="Times New Roman" w:cs="Times New Roman"/>
          <w:color w:val="000000" w:themeColor="text1"/>
          <w:sz w:val="28"/>
          <w:szCs w:val="24"/>
          <w:lang w:eastAsia="ru-RU"/>
        </w:rPr>
        <w:t xml:space="preserve"> Ведь о</w:t>
      </w:r>
      <w:r w:rsidR="00420419" w:rsidRPr="00DA1EED">
        <w:rPr>
          <w:rFonts w:ascii="Times New Roman" w:hAnsi="Times New Roman" w:cs="Times New Roman"/>
          <w:color w:val="000000" w:themeColor="text1"/>
          <w:sz w:val="28"/>
          <w:szCs w:val="28"/>
        </w:rPr>
        <w:t>т эффективной организации заработной платы зависит экономическое состояние компании, мотивированность сотрудников, их желание работ</w:t>
      </w:r>
      <w:r w:rsidR="003B2D0D" w:rsidRPr="00DA1EED">
        <w:rPr>
          <w:rFonts w:ascii="Times New Roman" w:hAnsi="Times New Roman" w:cs="Times New Roman"/>
          <w:color w:val="000000" w:themeColor="text1"/>
          <w:sz w:val="28"/>
          <w:szCs w:val="28"/>
        </w:rPr>
        <w:t>ать в интересах организации.</w:t>
      </w:r>
      <w:r w:rsidR="00420419" w:rsidRPr="00DA1EED">
        <w:rPr>
          <w:rFonts w:ascii="Times New Roman" w:hAnsi="Times New Roman" w:cs="Times New Roman"/>
          <w:color w:val="000000" w:themeColor="text1"/>
          <w:sz w:val="28"/>
          <w:szCs w:val="28"/>
        </w:rPr>
        <w:t xml:space="preserve"> Упущенные выгоды </w:t>
      </w:r>
      <w:r w:rsidR="00420419" w:rsidRPr="00DA1EED">
        <w:rPr>
          <w:rFonts w:ascii="Times New Roman" w:hAnsi="Times New Roman" w:cs="Times New Roman"/>
          <w:color w:val="000000" w:themeColor="text1"/>
          <w:sz w:val="28"/>
          <w:szCs w:val="28"/>
        </w:rPr>
        <w:lastRenderedPageBreak/>
        <w:t>потенциально могли бы пойти на развитие компании, на обучение сотрудников, на увеличение фонда оплаты труда (ФОТ</w:t>
      </w:r>
      <w:r w:rsidR="007372B6" w:rsidRPr="00DA1EED">
        <w:rPr>
          <w:rFonts w:ascii="Times New Roman" w:hAnsi="Times New Roman" w:cs="Times New Roman"/>
          <w:color w:val="000000" w:themeColor="text1"/>
          <w:sz w:val="28"/>
          <w:szCs w:val="28"/>
        </w:rPr>
        <w:t>)</w:t>
      </w:r>
      <w:r w:rsidR="00420419" w:rsidRPr="00DA1EED">
        <w:rPr>
          <w:rFonts w:ascii="Times New Roman" w:hAnsi="Times New Roman" w:cs="Times New Roman"/>
          <w:color w:val="000000" w:themeColor="text1"/>
          <w:sz w:val="28"/>
          <w:szCs w:val="28"/>
        </w:rPr>
        <w:t>.</w:t>
      </w:r>
    </w:p>
    <w:p w:rsidR="003B2D0D" w:rsidRPr="00DA1EED" w:rsidRDefault="003B2D0D" w:rsidP="000139B1">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r w:rsidRPr="00DA1EED">
        <w:rPr>
          <w:rFonts w:ascii="Times New Roman" w:hAnsi="Times New Roman" w:cs="Times New Roman"/>
          <w:color w:val="000000" w:themeColor="text1"/>
          <w:sz w:val="28"/>
          <w:szCs w:val="28"/>
        </w:rPr>
        <w:tab/>
        <w:t xml:space="preserve">Заработная плата – основной вид </w:t>
      </w:r>
      <w:r w:rsidR="007372B6" w:rsidRPr="00DA1EED">
        <w:rPr>
          <w:rFonts w:ascii="Times New Roman" w:hAnsi="Times New Roman" w:cs="Times New Roman"/>
          <w:color w:val="000000" w:themeColor="text1"/>
          <w:sz w:val="28"/>
          <w:szCs w:val="28"/>
        </w:rPr>
        <w:t>вознаграждения</w:t>
      </w:r>
      <w:r w:rsidRPr="00DA1EED">
        <w:rPr>
          <w:rFonts w:ascii="Times New Roman" w:hAnsi="Times New Roman" w:cs="Times New Roman"/>
          <w:color w:val="000000" w:themeColor="text1"/>
          <w:sz w:val="28"/>
          <w:szCs w:val="28"/>
        </w:rPr>
        <w:t>, поэтому её необходимо рассматривать как основной вид воздействия на производительность и качество труда работников.</w:t>
      </w:r>
    </w:p>
    <w:p w:rsidR="00F148C4" w:rsidRPr="00DA1EED" w:rsidRDefault="00F148C4" w:rsidP="000139B1">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r w:rsidRPr="00DA1EED">
        <w:rPr>
          <w:rFonts w:ascii="Times New Roman" w:eastAsia="Times New Roman" w:hAnsi="Times New Roman" w:cs="Times New Roman"/>
          <w:color w:val="000000" w:themeColor="text1"/>
          <w:sz w:val="28"/>
          <w:szCs w:val="24"/>
          <w:lang w:eastAsia="ru-RU"/>
        </w:rPr>
        <w:tab/>
      </w:r>
      <w:r w:rsidR="007372B6" w:rsidRPr="00DA1EED">
        <w:rPr>
          <w:rFonts w:ascii="Times New Roman" w:eastAsia="Times New Roman" w:hAnsi="Times New Roman" w:cs="Times New Roman"/>
          <w:color w:val="000000" w:themeColor="text1"/>
          <w:sz w:val="28"/>
          <w:szCs w:val="24"/>
          <w:lang w:eastAsia="ru-RU"/>
        </w:rPr>
        <w:t>Самостоятельность предприятий</w:t>
      </w:r>
      <w:r w:rsidRPr="00DA1EED">
        <w:rPr>
          <w:rFonts w:ascii="Times New Roman" w:eastAsia="Times New Roman" w:hAnsi="Times New Roman" w:cs="Times New Roman"/>
          <w:color w:val="000000" w:themeColor="text1"/>
          <w:sz w:val="28"/>
          <w:szCs w:val="24"/>
          <w:lang w:eastAsia="ru-RU"/>
        </w:rPr>
        <w:t xml:space="preserve"> </w:t>
      </w:r>
      <w:r w:rsidR="00F83B4C">
        <w:rPr>
          <w:rFonts w:ascii="Times New Roman" w:eastAsia="Times New Roman" w:hAnsi="Times New Roman" w:cs="Times New Roman"/>
          <w:color w:val="000000" w:themeColor="text1"/>
          <w:sz w:val="28"/>
          <w:szCs w:val="24"/>
          <w:lang w:eastAsia="ru-RU"/>
        </w:rPr>
        <w:t>обуславливает</w:t>
      </w:r>
      <w:r w:rsidRPr="00DA1EED">
        <w:rPr>
          <w:rFonts w:ascii="Times New Roman" w:eastAsia="Times New Roman" w:hAnsi="Times New Roman" w:cs="Times New Roman"/>
          <w:color w:val="000000" w:themeColor="text1"/>
          <w:sz w:val="28"/>
          <w:szCs w:val="24"/>
          <w:lang w:eastAsia="ru-RU"/>
        </w:rPr>
        <w:t xml:space="preserve"> их ответственность в области организации и оплаты труда с позиции обеспечения как роста уровня заработной платы, так и качества, и эффективности организации труда на основе его нормирования.</w:t>
      </w:r>
    </w:p>
    <w:p w:rsidR="00716765" w:rsidRPr="00DA1EED" w:rsidRDefault="00E702A3" w:rsidP="000139B1">
      <w:pPr>
        <w:shd w:val="clear" w:color="auto" w:fill="FFFFFF"/>
        <w:spacing w:line="360" w:lineRule="auto"/>
        <w:jc w:val="both"/>
        <w:rPr>
          <w:rFonts w:ascii="Times New Roman" w:hAnsi="Times New Roman" w:cs="Times New Roman"/>
          <w:color w:val="000000" w:themeColor="text1"/>
          <w:sz w:val="28"/>
          <w:szCs w:val="28"/>
        </w:rPr>
      </w:pPr>
      <w:r w:rsidRPr="00DA1EED">
        <w:rPr>
          <w:rFonts w:ascii="Times New Roman" w:eastAsia="Times New Roman" w:hAnsi="Times New Roman" w:cs="Times New Roman"/>
          <w:color w:val="000000" w:themeColor="text1"/>
          <w:sz w:val="28"/>
          <w:szCs w:val="24"/>
          <w:lang w:eastAsia="ru-RU"/>
        </w:rPr>
        <w:tab/>
      </w:r>
      <w:r w:rsidR="007372B6" w:rsidRPr="00DA1EED">
        <w:rPr>
          <w:rFonts w:ascii="Times New Roman" w:hAnsi="Times New Roman" w:cs="Times New Roman"/>
          <w:color w:val="000000" w:themeColor="text1"/>
          <w:sz w:val="28"/>
          <w:szCs w:val="28"/>
        </w:rPr>
        <w:t xml:space="preserve">Актуальность выбранной темы заключается </w:t>
      </w:r>
      <w:r w:rsidR="00967D2C" w:rsidRPr="00DA1EED">
        <w:rPr>
          <w:rFonts w:ascii="Times New Roman" w:hAnsi="Times New Roman" w:cs="Times New Roman"/>
          <w:color w:val="000000" w:themeColor="text1"/>
          <w:sz w:val="28"/>
          <w:szCs w:val="28"/>
        </w:rPr>
        <w:t xml:space="preserve">в возрастании роли стимулирования высокоэффективного и высокопроизводительного труда. </w:t>
      </w:r>
      <w:r w:rsidR="00E26ACE" w:rsidRPr="00DA1EED">
        <w:rPr>
          <w:rFonts w:ascii="Times New Roman" w:hAnsi="Times New Roman" w:cs="Times New Roman"/>
          <w:color w:val="000000" w:themeColor="text1"/>
          <w:sz w:val="28"/>
          <w:szCs w:val="28"/>
        </w:rPr>
        <w:t xml:space="preserve">Важное значение нормирования труда состоит в том, что оно, будучи связано со сдельной и повременной формой оплаты труда, является основой оплаты труда в соответствии с его количеством и качеством. </w:t>
      </w:r>
      <w:r w:rsidRPr="00DA1EED">
        <w:rPr>
          <w:rFonts w:ascii="Times New Roman" w:hAnsi="Times New Roman" w:cs="Times New Roman"/>
          <w:color w:val="000000" w:themeColor="text1"/>
          <w:sz w:val="28"/>
          <w:szCs w:val="28"/>
        </w:rPr>
        <w:t xml:space="preserve">В современных условиях, у руководителей всех фирм и предприятий появилась одна из самых трудоёмких задач – создать такие социально-экономические условия, чтобы сотрудники проявляли активность в процессе труда, </w:t>
      </w:r>
      <w:r w:rsidR="00F50BA6" w:rsidRPr="00DA1EED">
        <w:rPr>
          <w:rFonts w:ascii="Times New Roman" w:hAnsi="Times New Roman" w:cs="Times New Roman"/>
          <w:color w:val="000000" w:themeColor="text1"/>
          <w:sz w:val="28"/>
          <w:szCs w:val="28"/>
        </w:rPr>
        <w:t>стремились</w:t>
      </w:r>
      <w:r w:rsidRPr="00DA1EED">
        <w:rPr>
          <w:rFonts w:ascii="Times New Roman" w:hAnsi="Times New Roman" w:cs="Times New Roman"/>
          <w:color w:val="000000" w:themeColor="text1"/>
          <w:sz w:val="28"/>
          <w:szCs w:val="28"/>
        </w:rPr>
        <w:t xml:space="preserve"> как можно больше, эффективнее и качественнее выполнить поставленные руководством цели и задачи, и повышали уровень как индивидуальной производительности труда, так и производительности труда всего трудового коллектива.</w:t>
      </w:r>
    </w:p>
    <w:p w:rsidR="007551E9" w:rsidRPr="00DA1EED" w:rsidRDefault="00F50BA6" w:rsidP="00566DB7">
      <w:pPr>
        <w:shd w:val="clear" w:color="auto" w:fill="FFFFFF"/>
        <w:spacing w:line="360" w:lineRule="auto"/>
        <w:ind w:firstLine="708"/>
        <w:jc w:val="both"/>
        <w:rPr>
          <w:rFonts w:ascii="Times New Roman" w:hAnsi="Times New Roman" w:cs="Times New Roman"/>
          <w:color w:val="000000" w:themeColor="text1"/>
          <w:sz w:val="28"/>
          <w:szCs w:val="28"/>
        </w:rPr>
      </w:pPr>
      <w:r w:rsidRPr="00DA1EED">
        <w:rPr>
          <w:rFonts w:ascii="Times New Roman" w:hAnsi="Times New Roman" w:cs="Times New Roman"/>
          <w:color w:val="000000" w:themeColor="text1"/>
          <w:sz w:val="28"/>
          <w:szCs w:val="28"/>
        </w:rPr>
        <w:t xml:space="preserve">Цель работы </w:t>
      </w:r>
      <w:r w:rsidR="00B719A1"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rPr>
        <w:t xml:space="preserve"> </w:t>
      </w:r>
      <w:r w:rsidR="00716765" w:rsidRPr="00DA1EED">
        <w:rPr>
          <w:rFonts w:ascii="Times New Roman" w:hAnsi="Times New Roman" w:cs="Times New Roman"/>
          <w:color w:val="000000" w:themeColor="text1"/>
          <w:sz w:val="28"/>
          <w:szCs w:val="28"/>
        </w:rPr>
        <w:t>выявление роли и места нормирования в организации оплаты труда и разработка рекомендаций по внедрению элементов нормирования труда в ООО «Авторусь Ритейл»</w:t>
      </w:r>
      <w:r w:rsidR="00566DB7" w:rsidRPr="00DA1EED">
        <w:rPr>
          <w:rFonts w:ascii="Times New Roman" w:hAnsi="Times New Roman" w:cs="Times New Roman"/>
          <w:color w:val="000000" w:themeColor="text1"/>
          <w:sz w:val="28"/>
          <w:szCs w:val="28"/>
        </w:rPr>
        <w:t>.</w:t>
      </w:r>
    </w:p>
    <w:p w:rsidR="00B719A1" w:rsidRPr="00DA1EED" w:rsidRDefault="00B719A1" w:rsidP="000139B1">
      <w:pPr>
        <w:shd w:val="clear" w:color="auto" w:fill="FFFFFF"/>
        <w:spacing w:line="360" w:lineRule="auto"/>
        <w:jc w:val="both"/>
        <w:rPr>
          <w:rFonts w:ascii="Times New Roman" w:hAnsi="Times New Roman" w:cs="Times New Roman"/>
          <w:color w:val="000000" w:themeColor="text1"/>
          <w:sz w:val="28"/>
          <w:szCs w:val="28"/>
          <w:lang w:val="en-US"/>
        </w:rPr>
      </w:pPr>
      <w:r w:rsidRPr="00DA1EED">
        <w:rPr>
          <w:rFonts w:ascii="Times New Roman" w:hAnsi="Times New Roman" w:cs="Times New Roman"/>
          <w:color w:val="000000" w:themeColor="text1"/>
          <w:sz w:val="28"/>
          <w:szCs w:val="28"/>
        </w:rPr>
        <w:tab/>
        <w:t>Задачи работы</w:t>
      </w:r>
      <w:r w:rsidRPr="00DA1EED">
        <w:rPr>
          <w:rFonts w:ascii="Times New Roman" w:hAnsi="Times New Roman" w:cs="Times New Roman"/>
          <w:color w:val="000000" w:themeColor="text1"/>
          <w:sz w:val="28"/>
          <w:szCs w:val="28"/>
          <w:lang w:val="en-US"/>
        </w:rPr>
        <w:t xml:space="preserve">: </w:t>
      </w:r>
    </w:p>
    <w:p w:rsidR="007551E9" w:rsidRPr="00DA1EED" w:rsidRDefault="007551E9" w:rsidP="001767B9">
      <w:pPr>
        <w:pStyle w:val="a3"/>
        <w:numPr>
          <w:ilvl w:val="0"/>
          <w:numId w:val="3"/>
        </w:numPr>
        <w:shd w:val="clear" w:color="auto" w:fill="FFFFFF"/>
        <w:spacing w:line="360" w:lineRule="auto"/>
        <w:ind w:left="0" w:firstLine="360"/>
        <w:jc w:val="both"/>
        <w:rPr>
          <w:rFonts w:ascii="Times New Roman" w:hAnsi="Times New Roman" w:cs="Times New Roman"/>
          <w:color w:val="000000" w:themeColor="text1"/>
          <w:sz w:val="28"/>
          <w:szCs w:val="28"/>
        </w:rPr>
      </w:pPr>
      <w:r w:rsidRPr="00DA1EED">
        <w:rPr>
          <w:rFonts w:ascii="Times New Roman" w:hAnsi="Times New Roman" w:cs="Times New Roman"/>
          <w:color w:val="000000" w:themeColor="text1"/>
          <w:sz w:val="28"/>
          <w:szCs w:val="28"/>
        </w:rPr>
        <w:t>Раскрыть сущность и взаимосвязь нормирования и оплаты труда;</w:t>
      </w:r>
    </w:p>
    <w:p w:rsidR="007551E9" w:rsidRPr="00DA1EED" w:rsidRDefault="00B56C66" w:rsidP="001767B9">
      <w:pPr>
        <w:pStyle w:val="a3"/>
        <w:numPr>
          <w:ilvl w:val="0"/>
          <w:numId w:val="3"/>
        </w:numPr>
        <w:shd w:val="clear" w:color="auto" w:fill="FFFFFF"/>
        <w:spacing w:line="360" w:lineRule="auto"/>
        <w:ind w:left="0" w:firstLine="360"/>
        <w:jc w:val="both"/>
        <w:rPr>
          <w:rFonts w:ascii="Times New Roman" w:hAnsi="Times New Roman" w:cs="Times New Roman"/>
          <w:color w:val="000000" w:themeColor="text1"/>
          <w:sz w:val="28"/>
          <w:szCs w:val="28"/>
        </w:rPr>
      </w:pPr>
      <w:r w:rsidRPr="00DA1EED">
        <w:rPr>
          <w:rFonts w:ascii="Times New Roman" w:hAnsi="Times New Roman" w:cs="Times New Roman"/>
          <w:color w:val="000000" w:themeColor="text1"/>
          <w:sz w:val="28"/>
          <w:szCs w:val="28"/>
        </w:rPr>
        <w:t>Определить</w:t>
      </w:r>
      <w:r w:rsidR="007551E9" w:rsidRPr="00DA1EED">
        <w:rPr>
          <w:rFonts w:ascii="Times New Roman" w:hAnsi="Times New Roman" w:cs="Times New Roman"/>
          <w:color w:val="000000" w:themeColor="text1"/>
          <w:sz w:val="28"/>
          <w:szCs w:val="28"/>
        </w:rPr>
        <w:t xml:space="preserve"> место нормирования труда в организации оплаты труда на предприятии;</w:t>
      </w:r>
    </w:p>
    <w:p w:rsidR="007551E9" w:rsidRPr="00DA1EED" w:rsidRDefault="007551E9" w:rsidP="001767B9">
      <w:pPr>
        <w:pStyle w:val="a3"/>
        <w:numPr>
          <w:ilvl w:val="0"/>
          <w:numId w:val="3"/>
        </w:numPr>
        <w:shd w:val="clear" w:color="auto" w:fill="FFFFFF"/>
        <w:spacing w:line="360" w:lineRule="auto"/>
        <w:ind w:left="0" w:firstLine="360"/>
        <w:jc w:val="both"/>
        <w:rPr>
          <w:rFonts w:ascii="Times New Roman" w:hAnsi="Times New Roman" w:cs="Times New Roman"/>
          <w:color w:val="000000" w:themeColor="text1"/>
          <w:sz w:val="28"/>
          <w:szCs w:val="28"/>
        </w:rPr>
      </w:pPr>
      <w:r w:rsidRPr="00DA1EED">
        <w:rPr>
          <w:rFonts w:ascii="Times New Roman" w:hAnsi="Times New Roman" w:cs="Times New Roman"/>
          <w:color w:val="000000" w:themeColor="text1"/>
          <w:sz w:val="28"/>
          <w:szCs w:val="28"/>
        </w:rPr>
        <w:t>Проанализировать организацию оплаты труда</w:t>
      </w:r>
      <w:r w:rsidR="00B56C66" w:rsidRPr="00DA1EED">
        <w:rPr>
          <w:rFonts w:ascii="Times New Roman" w:hAnsi="Times New Roman" w:cs="Times New Roman"/>
          <w:color w:val="000000" w:themeColor="text1"/>
          <w:sz w:val="28"/>
          <w:szCs w:val="28"/>
        </w:rPr>
        <w:t xml:space="preserve"> в организации ООО «Авторусь Ритейл»;</w:t>
      </w:r>
    </w:p>
    <w:p w:rsidR="00566DB7" w:rsidRPr="001767B9" w:rsidRDefault="00B56C66" w:rsidP="001767B9">
      <w:pPr>
        <w:pStyle w:val="a3"/>
        <w:numPr>
          <w:ilvl w:val="0"/>
          <w:numId w:val="3"/>
        </w:numPr>
        <w:shd w:val="clear" w:color="auto" w:fill="FFFFFF"/>
        <w:spacing w:line="360" w:lineRule="auto"/>
        <w:ind w:left="0" w:firstLine="360"/>
        <w:jc w:val="both"/>
        <w:rPr>
          <w:rFonts w:ascii="Times New Roman" w:hAnsi="Times New Roman" w:cs="Times New Roman"/>
          <w:color w:val="000000" w:themeColor="text1"/>
          <w:sz w:val="28"/>
          <w:szCs w:val="28"/>
        </w:rPr>
      </w:pPr>
      <w:r w:rsidRPr="00DA1EED">
        <w:rPr>
          <w:rFonts w:ascii="Times New Roman" w:hAnsi="Times New Roman" w:cs="Times New Roman"/>
          <w:color w:val="000000" w:themeColor="text1"/>
          <w:sz w:val="28"/>
          <w:szCs w:val="28"/>
        </w:rPr>
        <w:lastRenderedPageBreak/>
        <w:t xml:space="preserve">Разработать рекомендации </w:t>
      </w:r>
      <w:r w:rsidR="00566DB7" w:rsidRPr="00DA1EED">
        <w:rPr>
          <w:rFonts w:ascii="Times New Roman" w:hAnsi="Times New Roman" w:cs="Times New Roman"/>
          <w:color w:val="000000" w:themeColor="text1"/>
          <w:sz w:val="28"/>
          <w:szCs w:val="28"/>
        </w:rPr>
        <w:t xml:space="preserve">по </w:t>
      </w:r>
      <w:r w:rsidR="004C2880">
        <w:rPr>
          <w:rFonts w:ascii="Times New Roman" w:hAnsi="Times New Roman" w:cs="Times New Roman"/>
          <w:color w:val="000000" w:themeColor="text1"/>
          <w:sz w:val="28"/>
          <w:szCs w:val="28"/>
        </w:rPr>
        <w:t>внедрению</w:t>
      </w:r>
      <w:r w:rsidR="00566DB7" w:rsidRPr="00DA1EED">
        <w:rPr>
          <w:rFonts w:ascii="Times New Roman" w:hAnsi="Times New Roman" w:cs="Times New Roman"/>
          <w:color w:val="000000" w:themeColor="text1"/>
          <w:sz w:val="28"/>
          <w:szCs w:val="28"/>
        </w:rPr>
        <w:t xml:space="preserve"> элементов нормирования труда в организаци</w:t>
      </w:r>
      <w:r w:rsidR="004C2880">
        <w:rPr>
          <w:rFonts w:ascii="Times New Roman" w:hAnsi="Times New Roman" w:cs="Times New Roman"/>
          <w:color w:val="000000" w:themeColor="text1"/>
          <w:sz w:val="28"/>
          <w:szCs w:val="28"/>
        </w:rPr>
        <w:t>ю</w:t>
      </w:r>
      <w:r w:rsidR="00566DB7" w:rsidRPr="00DA1EED">
        <w:rPr>
          <w:rFonts w:ascii="Times New Roman" w:hAnsi="Times New Roman" w:cs="Times New Roman"/>
          <w:color w:val="000000" w:themeColor="text1"/>
          <w:sz w:val="28"/>
          <w:szCs w:val="28"/>
        </w:rPr>
        <w:t xml:space="preserve"> оплаты труда в ООО «Авторусь Ритейл».</w:t>
      </w:r>
    </w:p>
    <w:p w:rsidR="00233AB7" w:rsidRPr="00DA1EED" w:rsidRDefault="00233AB7" w:rsidP="00233AB7">
      <w:pPr>
        <w:shd w:val="clear" w:color="auto" w:fill="FFFFFF"/>
        <w:spacing w:line="360" w:lineRule="auto"/>
        <w:ind w:firstLine="708"/>
        <w:jc w:val="both"/>
        <w:rPr>
          <w:rFonts w:ascii="Times New Roman" w:hAnsi="Times New Roman" w:cs="Times New Roman"/>
          <w:color w:val="000000" w:themeColor="text1"/>
          <w:sz w:val="28"/>
          <w:szCs w:val="28"/>
        </w:rPr>
      </w:pPr>
      <w:r w:rsidRPr="00DA1EED">
        <w:rPr>
          <w:rFonts w:ascii="Times New Roman" w:hAnsi="Times New Roman" w:cs="Times New Roman"/>
          <w:color w:val="000000" w:themeColor="text1"/>
          <w:sz w:val="28"/>
          <w:szCs w:val="28"/>
        </w:rPr>
        <w:t xml:space="preserve">Предмет исследования – </w:t>
      </w:r>
      <w:r w:rsidR="00566DB7" w:rsidRPr="00DA1EED">
        <w:rPr>
          <w:rFonts w:ascii="Times New Roman" w:hAnsi="Times New Roman" w:cs="Times New Roman"/>
          <w:color w:val="000000" w:themeColor="text1"/>
          <w:sz w:val="28"/>
          <w:szCs w:val="28"/>
        </w:rPr>
        <w:t xml:space="preserve">система социально-экономических отношений по поводу </w:t>
      </w:r>
      <w:r w:rsidRPr="00DA1EED">
        <w:rPr>
          <w:rFonts w:ascii="Times New Roman" w:hAnsi="Times New Roman" w:cs="Times New Roman"/>
          <w:color w:val="000000" w:themeColor="text1"/>
          <w:sz w:val="28"/>
          <w:szCs w:val="28"/>
        </w:rPr>
        <w:t>организаци</w:t>
      </w:r>
      <w:r w:rsidR="00566DB7" w:rsidRPr="00DA1EED">
        <w:rPr>
          <w:rFonts w:ascii="Times New Roman" w:hAnsi="Times New Roman" w:cs="Times New Roman"/>
          <w:color w:val="000000" w:themeColor="text1"/>
          <w:sz w:val="28"/>
          <w:szCs w:val="28"/>
        </w:rPr>
        <w:t>и</w:t>
      </w:r>
      <w:r w:rsidRPr="00DA1EED">
        <w:rPr>
          <w:rFonts w:ascii="Times New Roman" w:hAnsi="Times New Roman" w:cs="Times New Roman"/>
          <w:color w:val="000000" w:themeColor="text1"/>
          <w:sz w:val="28"/>
          <w:szCs w:val="28"/>
        </w:rPr>
        <w:t xml:space="preserve"> нормирования и оплаты труда, а объект - организация ООО «Авторусь Ритейл».</w:t>
      </w:r>
    </w:p>
    <w:p w:rsidR="00EC1A20" w:rsidRPr="00DA1EED" w:rsidRDefault="00233AB7" w:rsidP="00233AB7">
      <w:pPr>
        <w:shd w:val="clear" w:color="auto" w:fill="FFFFFF"/>
        <w:spacing w:line="360" w:lineRule="auto"/>
        <w:ind w:firstLine="708"/>
        <w:jc w:val="both"/>
        <w:rPr>
          <w:rFonts w:ascii="Times New Roman" w:hAnsi="Times New Roman" w:cs="Times New Roman"/>
          <w:color w:val="000000" w:themeColor="text1"/>
          <w:sz w:val="28"/>
          <w:szCs w:val="28"/>
        </w:rPr>
      </w:pPr>
      <w:r w:rsidRPr="00DA1EED">
        <w:rPr>
          <w:rFonts w:ascii="Times New Roman" w:hAnsi="Times New Roman" w:cs="Times New Roman"/>
          <w:color w:val="000000" w:themeColor="text1"/>
          <w:sz w:val="28"/>
          <w:szCs w:val="28"/>
        </w:rPr>
        <w:t>Работа состоит из введения, основной части, состоящей из двух глав и заключения. Пер</w:t>
      </w:r>
      <w:r w:rsidR="00EC1A20" w:rsidRPr="00DA1EED">
        <w:rPr>
          <w:rFonts w:ascii="Times New Roman" w:hAnsi="Times New Roman" w:cs="Times New Roman"/>
          <w:color w:val="000000" w:themeColor="text1"/>
          <w:sz w:val="28"/>
          <w:szCs w:val="28"/>
        </w:rPr>
        <w:t>вая глава включает теоретические основы нормирования и оплаты труда</w:t>
      </w:r>
      <w:r w:rsidRPr="00DA1EED">
        <w:rPr>
          <w:rFonts w:ascii="Times New Roman" w:hAnsi="Times New Roman" w:cs="Times New Roman"/>
          <w:color w:val="000000" w:themeColor="text1"/>
          <w:sz w:val="28"/>
          <w:szCs w:val="28"/>
        </w:rPr>
        <w:t>. Вторая глава отражает анализ</w:t>
      </w:r>
      <w:r w:rsidR="00EC1A20" w:rsidRPr="00DA1EED">
        <w:rPr>
          <w:rFonts w:ascii="Times New Roman" w:hAnsi="Times New Roman" w:cs="Times New Roman"/>
          <w:color w:val="000000" w:themeColor="text1"/>
          <w:sz w:val="28"/>
          <w:szCs w:val="28"/>
        </w:rPr>
        <w:t xml:space="preserve"> и совершенствование</w:t>
      </w:r>
      <w:r w:rsidRPr="00DA1EED">
        <w:rPr>
          <w:rFonts w:ascii="Times New Roman" w:hAnsi="Times New Roman" w:cs="Times New Roman"/>
          <w:color w:val="000000" w:themeColor="text1"/>
          <w:sz w:val="28"/>
          <w:szCs w:val="28"/>
        </w:rPr>
        <w:t xml:space="preserve"> организации</w:t>
      </w:r>
      <w:r w:rsidR="00EC1A20" w:rsidRPr="00DA1EED">
        <w:rPr>
          <w:rFonts w:ascii="Times New Roman" w:hAnsi="Times New Roman" w:cs="Times New Roman"/>
          <w:color w:val="000000" w:themeColor="text1"/>
          <w:sz w:val="28"/>
          <w:szCs w:val="28"/>
        </w:rPr>
        <w:t xml:space="preserve"> нормирования и</w:t>
      </w:r>
      <w:r w:rsidRPr="00DA1EED">
        <w:rPr>
          <w:rFonts w:ascii="Times New Roman" w:hAnsi="Times New Roman" w:cs="Times New Roman"/>
          <w:color w:val="000000" w:themeColor="text1"/>
          <w:sz w:val="28"/>
          <w:szCs w:val="28"/>
        </w:rPr>
        <w:t xml:space="preserve"> оплаты труда</w:t>
      </w:r>
      <w:r w:rsidR="00EC1A20" w:rsidRPr="00DA1EED">
        <w:rPr>
          <w:rFonts w:ascii="Times New Roman" w:hAnsi="Times New Roman" w:cs="Times New Roman"/>
          <w:color w:val="000000" w:themeColor="text1"/>
          <w:sz w:val="28"/>
          <w:szCs w:val="28"/>
        </w:rPr>
        <w:t xml:space="preserve"> в организации</w:t>
      </w:r>
      <w:r w:rsidRPr="00DA1EED">
        <w:rPr>
          <w:rFonts w:ascii="Times New Roman" w:hAnsi="Times New Roman" w:cs="Times New Roman"/>
          <w:color w:val="000000" w:themeColor="text1"/>
          <w:sz w:val="28"/>
          <w:szCs w:val="28"/>
        </w:rPr>
        <w:t xml:space="preserve"> на примере ООО «Авторусь Ритейл».</w:t>
      </w:r>
      <w:r w:rsidRPr="00DA1EED">
        <w:rPr>
          <w:rFonts w:ascii="Times New Roman" w:hAnsi="Times New Roman" w:cs="Times New Roman"/>
          <w:color w:val="000000" w:themeColor="text1"/>
          <w:sz w:val="28"/>
          <w:szCs w:val="28"/>
        </w:rPr>
        <w:tab/>
      </w:r>
    </w:p>
    <w:p w:rsidR="00233AB7" w:rsidRPr="00DA1EED" w:rsidRDefault="00233AB7" w:rsidP="00233AB7">
      <w:pPr>
        <w:shd w:val="clear" w:color="auto" w:fill="FFFFFF"/>
        <w:spacing w:line="360" w:lineRule="auto"/>
        <w:ind w:firstLine="708"/>
        <w:jc w:val="both"/>
        <w:rPr>
          <w:rFonts w:ascii="Times New Roman" w:hAnsi="Times New Roman" w:cs="Times New Roman"/>
          <w:color w:val="000000" w:themeColor="text1"/>
          <w:sz w:val="28"/>
          <w:szCs w:val="28"/>
        </w:rPr>
      </w:pPr>
    </w:p>
    <w:p w:rsidR="00E702A3" w:rsidRPr="00DA1EED" w:rsidRDefault="00F50BA6" w:rsidP="000139B1">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r w:rsidRPr="00DA1EED">
        <w:rPr>
          <w:rFonts w:ascii="Times New Roman" w:hAnsi="Times New Roman" w:cs="Times New Roman"/>
          <w:color w:val="000000" w:themeColor="text1"/>
          <w:sz w:val="28"/>
          <w:szCs w:val="28"/>
        </w:rPr>
        <w:t xml:space="preserve"> </w:t>
      </w:r>
    </w:p>
    <w:p w:rsidR="008A6614" w:rsidRPr="00DA1EED" w:rsidRDefault="008A6614"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8A6614" w:rsidRPr="00DA1EED" w:rsidRDefault="008A6614"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8A6614" w:rsidRPr="00DA1EED" w:rsidRDefault="008A6614"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8A6614" w:rsidRPr="00DA1EED" w:rsidRDefault="008A6614"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8A6614" w:rsidRPr="00DA1EED" w:rsidRDefault="008A6614"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8A6614" w:rsidRPr="00DA1EED" w:rsidRDefault="008A6614"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8A6614" w:rsidRPr="00DA1EED" w:rsidRDefault="008A6614"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8A6614" w:rsidRPr="00DA1EED" w:rsidRDefault="008A6614"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8A6614" w:rsidRPr="00DA1EED" w:rsidRDefault="008A6614"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8A6614" w:rsidRPr="00DA1EED" w:rsidRDefault="008A6614"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8A6614" w:rsidRPr="00DA1EED" w:rsidRDefault="008A6614"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8A6614" w:rsidRPr="00DA1EED" w:rsidRDefault="008A6614"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0D2997" w:rsidRPr="00DA1EED" w:rsidRDefault="000D2997"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0D2997" w:rsidRPr="00DA1EED" w:rsidRDefault="000D2997"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0D2997" w:rsidRPr="00DA1EED" w:rsidRDefault="000D2997"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0D2997" w:rsidRPr="00DA1EED" w:rsidRDefault="000D2997" w:rsidP="00C450E4">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1767B9" w:rsidRDefault="001767B9" w:rsidP="001767B9">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p>
    <w:p w:rsidR="005F2D31" w:rsidRPr="001767B9" w:rsidRDefault="005F2D31" w:rsidP="001767B9">
      <w:pPr>
        <w:shd w:val="clear" w:color="auto" w:fill="FFFFFF"/>
        <w:spacing w:line="360" w:lineRule="auto"/>
        <w:jc w:val="center"/>
        <w:rPr>
          <w:rFonts w:ascii="Times New Roman" w:eastAsia="Times New Roman" w:hAnsi="Times New Roman" w:cs="Times New Roman"/>
          <w:color w:val="000000" w:themeColor="text1"/>
          <w:sz w:val="28"/>
          <w:szCs w:val="24"/>
          <w:lang w:eastAsia="ru-RU"/>
        </w:rPr>
      </w:pPr>
      <w:r w:rsidRPr="00DA1EED">
        <w:rPr>
          <w:rFonts w:ascii="Times New Roman" w:hAnsi="Times New Roman" w:cs="Times New Roman"/>
          <w:b/>
          <w:bCs/>
          <w:color w:val="000000" w:themeColor="text1"/>
          <w:sz w:val="28"/>
          <w:szCs w:val="28"/>
        </w:rPr>
        <w:lastRenderedPageBreak/>
        <w:t>Глава 1. Теоретические основы нормирования и оплаты труда</w:t>
      </w:r>
    </w:p>
    <w:p w:rsidR="005F2D31" w:rsidRPr="00DA1EED" w:rsidRDefault="005F2D31" w:rsidP="005F2D31">
      <w:pPr>
        <w:shd w:val="clear" w:color="auto" w:fill="FFFFFF"/>
        <w:spacing w:line="360" w:lineRule="auto"/>
        <w:jc w:val="center"/>
        <w:rPr>
          <w:rFonts w:ascii="Times New Roman" w:eastAsia="Times New Roman" w:hAnsi="Times New Roman" w:cs="Times New Roman"/>
          <w:b/>
          <w:color w:val="000000" w:themeColor="text1"/>
          <w:sz w:val="28"/>
          <w:szCs w:val="24"/>
          <w:lang w:eastAsia="ru-RU"/>
        </w:rPr>
      </w:pPr>
      <w:r w:rsidRPr="00DA1EED">
        <w:rPr>
          <w:rFonts w:ascii="Times New Roman" w:eastAsia="Times New Roman" w:hAnsi="Times New Roman" w:cs="Times New Roman"/>
          <w:b/>
          <w:color w:val="000000" w:themeColor="text1"/>
          <w:sz w:val="28"/>
          <w:szCs w:val="24"/>
          <w:lang w:eastAsia="ru-RU"/>
        </w:rPr>
        <w:t>1.1. Сущность и взаимосвязь нормирования и оплаты труда</w:t>
      </w:r>
    </w:p>
    <w:p w:rsidR="00A56F68" w:rsidRPr="00DA1EED" w:rsidRDefault="00A56F68" w:rsidP="005F2D31">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sidRPr="00DA1EED">
        <w:rPr>
          <w:rFonts w:ascii="Times New Roman" w:eastAsia="Times New Roman" w:hAnsi="Times New Roman" w:cs="Times New Roman"/>
          <w:color w:val="000000" w:themeColor="text1"/>
          <w:sz w:val="28"/>
          <w:szCs w:val="24"/>
          <w:lang w:eastAsia="ru-RU"/>
        </w:rPr>
        <w:t>Для выявления закономерностей эффективного функционир</w:t>
      </w:r>
      <w:r w:rsidR="005F2D31" w:rsidRPr="00DA1EED">
        <w:rPr>
          <w:rFonts w:ascii="Times New Roman" w:eastAsia="Times New Roman" w:hAnsi="Times New Roman" w:cs="Times New Roman"/>
          <w:color w:val="000000" w:themeColor="text1"/>
          <w:sz w:val="28"/>
          <w:szCs w:val="24"/>
          <w:lang w:eastAsia="ru-RU"/>
        </w:rPr>
        <w:t>ования работников в организации</w:t>
      </w:r>
      <w:r w:rsidRPr="00DA1EED">
        <w:rPr>
          <w:rFonts w:ascii="Times New Roman" w:eastAsia="Times New Roman" w:hAnsi="Times New Roman" w:cs="Times New Roman"/>
          <w:color w:val="000000" w:themeColor="text1"/>
          <w:sz w:val="28"/>
          <w:szCs w:val="24"/>
          <w:lang w:eastAsia="ru-RU"/>
        </w:rPr>
        <w:t xml:space="preserve"> необходимо выяснить значение основных фундаментальных понятий нормирования и оплаты труда персонала. </w:t>
      </w:r>
    </w:p>
    <w:p w:rsidR="00A56F68" w:rsidRDefault="00A56F68" w:rsidP="00E072C4">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sidRPr="00DA1EED">
        <w:rPr>
          <w:rFonts w:ascii="Times New Roman" w:eastAsia="Times New Roman" w:hAnsi="Times New Roman" w:cs="Times New Roman"/>
          <w:color w:val="000000" w:themeColor="text1"/>
          <w:sz w:val="28"/>
          <w:szCs w:val="24"/>
          <w:lang w:eastAsia="ru-RU"/>
        </w:rPr>
        <w:t>По мнению Бычина В.Б., нормирование труда следует рассматривать как объективно необходимую деятельность по упорядочению процесса труда, которая на основе разработанных методов и средств организует, регламентирует и стабилизирует социотехническую систему предприятия путём непрерывного установления и применения норм, отвечающих потребностям субъекта нормотворчества. Это одна из отраслей экономической науки, которая в тесной взаимосвязи с другими экономическими дисциплинами изучает трудовую деятельность человека в целях минимизации затрат труда и жизненной энергии человека на выполнение заданного объёма работ.</w:t>
      </w:r>
      <w:r w:rsidR="00E62003">
        <w:rPr>
          <w:rStyle w:val="ae"/>
          <w:rFonts w:ascii="Times New Roman" w:eastAsia="Times New Roman" w:hAnsi="Times New Roman" w:cs="Times New Roman"/>
          <w:color w:val="000000" w:themeColor="text1"/>
          <w:sz w:val="28"/>
          <w:szCs w:val="24"/>
          <w:lang w:eastAsia="ru-RU"/>
        </w:rPr>
        <w:footnoteReference w:id="1"/>
      </w:r>
    </w:p>
    <w:p w:rsidR="0005120A" w:rsidRPr="00831CD2" w:rsidRDefault="0005120A" w:rsidP="00831CD2">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Основными функциями нормирования труда являются</w:t>
      </w:r>
      <w:r w:rsidR="00831CD2" w:rsidRPr="00831CD2">
        <w:rPr>
          <w:rFonts w:ascii="Times New Roman" w:eastAsia="Times New Roman" w:hAnsi="Times New Roman" w:cs="Times New Roman"/>
          <w:color w:val="000000" w:themeColor="text1"/>
          <w:sz w:val="28"/>
          <w:szCs w:val="24"/>
          <w:lang w:eastAsia="ru-RU"/>
        </w:rPr>
        <w:t>: планирование</w:t>
      </w:r>
      <w:r w:rsidR="00831CD2">
        <w:rPr>
          <w:rFonts w:ascii="Times New Roman" w:eastAsia="Times New Roman" w:hAnsi="Times New Roman" w:cs="Times New Roman"/>
          <w:color w:val="000000" w:themeColor="text1"/>
          <w:sz w:val="28"/>
          <w:szCs w:val="24"/>
          <w:lang w:eastAsia="ru-RU"/>
        </w:rPr>
        <w:t>, организация труда, социальная функция, функция стимулирования производительности труда, а также функция организации оплаты труда.</w:t>
      </w:r>
      <w:r w:rsidR="005E5E2E">
        <w:rPr>
          <w:rStyle w:val="ae"/>
          <w:rFonts w:ascii="Times New Roman" w:eastAsia="Times New Roman" w:hAnsi="Times New Roman" w:cs="Times New Roman"/>
          <w:color w:val="000000" w:themeColor="text1"/>
          <w:sz w:val="28"/>
          <w:szCs w:val="24"/>
          <w:lang w:eastAsia="ru-RU"/>
        </w:rPr>
        <w:footnoteReference w:id="2"/>
      </w:r>
      <w:r w:rsidR="005E5E2E">
        <w:rPr>
          <w:rFonts w:ascii="Times New Roman" w:eastAsia="Times New Roman" w:hAnsi="Times New Roman" w:cs="Times New Roman"/>
          <w:color w:val="000000" w:themeColor="text1"/>
          <w:sz w:val="28"/>
          <w:szCs w:val="24"/>
          <w:lang w:eastAsia="ru-RU"/>
        </w:rPr>
        <w:t xml:space="preserve"> </w:t>
      </w:r>
    </w:p>
    <w:p w:rsidR="00E71823" w:rsidRPr="00E71823" w:rsidRDefault="00E71823" w:rsidP="00E71823">
      <w:pPr>
        <w:shd w:val="clear" w:color="auto" w:fill="FFFFFF"/>
        <w:spacing w:line="360" w:lineRule="auto"/>
        <w:ind w:firstLine="708"/>
        <w:jc w:val="both"/>
        <w:rPr>
          <w:rFonts w:ascii="Times New Roman" w:eastAsia="Times New Roman" w:hAnsi="Times New Roman" w:cs="Times New Roman"/>
          <w:color w:val="000000" w:themeColor="text1"/>
          <w:sz w:val="28"/>
          <w:szCs w:val="24"/>
          <w:lang w:val="x-none" w:eastAsia="ru-RU"/>
        </w:rPr>
      </w:pPr>
      <w:r>
        <w:rPr>
          <w:rFonts w:ascii="Times New Roman" w:eastAsia="Times New Roman" w:hAnsi="Times New Roman" w:cs="Times New Roman"/>
          <w:color w:val="000000" w:themeColor="text1"/>
          <w:sz w:val="28"/>
          <w:szCs w:val="24"/>
          <w:lang w:eastAsia="ru-RU"/>
        </w:rPr>
        <w:t>Оплата труда (</w:t>
      </w:r>
      <w:r w:rsidRPr="00E71823">
        <w:rPr>
          <w:rFonts w:ascii="Times New Roman" w:eastAsia="Times New Roman" w:hAnsi="Times New Roman" w:cs="Times New Roman"/>
          <w:color w:val="000000" w:themeColor="text1"/>
          <w:sz w:val="28"/>
          <w:szCs w:val="24"/>
          <w:lang w:val="x-none" w:eastAsia="ru-RU"/>
        </w:rPr>
        <w:t>заработная плата</w:t>
      </w:r>
      <w:r>
        <w:rPr>
          <w:rFonts w:ascii="Times New Roman" w:eastAsia="Times New Roman" w:hAnsi="Times New Roman" w:cs="Times New Roman"/>
          <w:color w:val="000000" w:themeColor="text1"/>
          <w:sz w:val="28"/>
          <w:szCs w:val="24"/>
          <w:lang w:eastAsia="ru-RU"/>
        </w:rPr>
        <w:t>)</w:t>
      </w:r>
      <w:r w:rsidRPr="00E71823">
        <w:rPr>
          <w:rFonts w:ascii="Times New Roman" w:eastAsia="Times New Roman" w:hAnsi="Times New Roman" w:cs="Times New Roman"/>
          <w:color w:val="000000" w:themeColor="text1"/>
          <w:sz w:val="28"/>
          <w:szCs w:val="24"/>
          <w:lang w:val="x-none" w:eastAsia="ru-RU"/>
        </w:rPr>
        <w:t xml:space="preserve"> – это денежный трудовой доход работника, связанный с выполнением определенных обязанностей в соответствии с условиями найма; это цена рабочей силы, т.е. конкретная форма стоимости рабочей силы в денежном выражении; это компенсация, выплачиваемая работодателем работнику за использование его труда; это средство мотивации работника; это важнейший элемент затрат организации (предприятия) на производство товаров и услуг.</w:t>
      </w:r>
    </w:p>
    <w:p w:rsidR="007A3636" w:rsidRDefault="006D751D" w:rsidP="007A3636">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sidRPr="006D751D">
        <w:rPr>
          <w:rFonts w:ascii="Times New Roman" w:eastAsia="Times New Roman" w:hAnsi="Times New Roman" w:cs="Times New Roman"/>
          <w:color w:val="000000" w:themeColor="text1"/>
          <w:sz w:val="28"/>
          <w:szCs w:val="24"/>
          <w:lang w:eastAsia="ru-RU"/>
        </w:rPr>
        <w:t>Заработная плата выполняет следующие</w:t>
      </w:r>
      <w:r w:rsidR="0005120A">
        <w:rPr>
          <w:rFonts w:ascii="Times New Roman" w:eastAsia="Times New Roman" w:hAnsi="Times New Roman" w:cs="Times New Roman"/>
          <w:color w:val="000000" w:themeColor="text1"/>
          <w:sz w:val="28"/>
          <w:szCs w:val="24"/>
          <w:lang w:eastAsia="ru-RU"/>
        </w:rPr>
        <w:t xml:space="preserve"> основные</w:t>
      </w:r>
      <w:r w:rsidRPr="006D751D">
        <w:rPr>
          <w:rFonts w:ascii="Times New Roman" w:eastAsia="Times New Roman" w:hAnsi="Times New Roman" w:cs="Times New Roman"/>
          <w:color w:val="000000" w:themeColor="text1"/>
          <w:sz w:val="28"/>
          <w:szCs w:val="24"/>
          <w:lang w:eastAsia="ru-RU"/>
        </w:rPr>
        <w:t xml:space="preserve"> </w:t>
      </w:r>
      <w:r w:rsidRPr="00133747">
        <w:rPr>
          <w:rFonts w:ascii="Times New Roman" w:eastAsia="Times New Roman" w:hAnsi="Times New Roman" w:cs="Times New Roman"/>
          <w:color w:val="000000" w:themeColor="text1"/>
          <w:sz w:val="28"/>
          <w:szCs w:val="24"/>
          <w:lang w:eastAsia="ru-RU"/>
        </w:rPr>
        <w:t>функции:</w:t>
      </w:r>
    </w:p>
    <w:p w:rsidR="006D751D" w:rsidRPr="006D31D1" w:rsidRDefault="006D751D" w:rsidP="007A3636">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sidRPr="006D31D1">
        <w:rPr>
          <w:rFonts w:ascii="Times New Roman" w:eastAsia="Times New Roman" w:hAnsi="Times New Roman" w:cs="Times New Roman"/>
          <w:i/>
          <w:color w:val="000000" w:themeColor="text1"/>
          <w:sz w:val="28"/>
          <w:szCs w:val="24"/>
          <w:lang w:eastAsia="ru-RU"/>
        </w:rPr>
        <w:lastRenderedPageBreak/>
        <w:t>Воспроизводственную</w:t>
      </w:r>
      <w:r w:rsidRPr="006D31D1">
        <w:rPr>
          <w:rFonts w:ascii="Times New Roman" w:eastAsia="Times New Roman" w:hAnsi="Times New Roman" w:cs="Times New Roman"/>
          <w:color w:val="000000" w:themeColor="text1"/>
          <w:sz w:val="28"/>
          <w:szCs w:val="24"/>
          <w:lang w:eastAsia="ru-RU"/>
        </w:rPr>
        <w:t xml:space="preserve"> (зарплата пр</w:t>
      </w:r>
      <w:r w:rsidR="00F83B4C" w:rsidRPr="006D31D1">
        <w:rPr>
          <w:rFonts w:ascii="Times New Roman" w:eastAsia="Times New Roman" w:hAnsi="Times New Roman" w:cs="Times New Roman"/>
          <w:color w:val="000000" w:themeColor="text1"/>
          <w:sz w:val="28"/>
          <w:szCs w:val="24"/>
          <w:lang w:eastAsia="ru-RU"/>
        </w:rPr>
        <w:t xml:space="preserve">извана обеспечивать полноценное </w:t>
      </w:r>
      <w:r w:rsidRPr="006D31D1">
        <w:rPr>
          <w:rFonts w:ascii="Times New Roman" w:eastAsia="Times New Roman" w:hAnsi="Times New Roman" w:cs="Times New Roman"/>
          <w:color w:val="000000" w:themeColor="text1"/>
          <w:sz w:val="28"/>
          <w:szCs w:val="24"/>
          <w:lang w:eastAsia="ru-RU"/>
        </w:rPr>
        <w:t>восстановление затрат работника и создание условий для его нормальной жизнедеятельности; главным условием выполнения этой функции является установление минимальной заработной платы на объективно необходимом уровне).</w:t>
      </w:r>
    </w:p>
    <w:p w:rsidR="006D31D1" w:rsidRPr="006D31D1" w:rsidRDefault="006D751D" w:rsidP="006D31D1">
      <w:pPr>
        <w:pStyle w:val="a3"/>
        <w:numPr>
          <w:ilvl w:val="0"/>
          <w:numId w:val="16"/>
        </w:numPr>
        <w:shd w:val="clear" w:color="auto" w:fill="FFFFFF"/>
        <w:spacing w:line="360" w:lineRule="auto"/>
        <w:ind w:left="0" w:firstLine="360"/>
        <w:jc w:val="both"/>
        <w:rPr>
          <w:rFonts w:ascii="Times New Roman" w:eastAsia="Times New Roman" w:hAnsi="Times New Roman" w:cs="Times New Roman"/>
          <w:color w:val="000000" w:themeColor="text1"/>
          <w:sz w:val="28"/>
          <w:szCs w:val="24"/>
          <w:lang w:eastAsia="ru-RU"/>
        </w:rPr>
      </w:pPr>
      <w:r w:rsidRPr="006D31D1">
        <w:rPr>
          <w:rFonts w:ascii="Times New Roman" w:eastAsia="Times New Roman" w:hAnsi="Times New Roman" w:cs="Times New Roman"/>
          <w:i/>
          <w:color w:val="000000" w:themeColor="text1"/>
          <w:sz w:val="28"/>
          <w:szCs w:val="24"/>
          <w:lang w:eastAsia="ru-RU"/>
        </w:rPr>
        <w:t>Стимулирующую</w:t>
      </w:r>
      <w:r w:rsidRPr="006D31D1">
        <w:rPr>
          <w:rFonts w:ascii="Times New Roman" w:eastAsia="Times New Roman" w:hAnsi="Times New Roman" w:cs="Times New Roman"/>
          <w:color w:val="000000" w:themeColor="text1"/>
          <w:sz w:val="28"/>
          <w:szCs w:val="24"/>
          <w:lang w:eastAsia="ru-RU"/>
        </w:rPr>
        <w:t xml:space="preserve"> (это средство мотивации работника; чтобы эта функция выполнялась, необходимо установить количественную зависимость между размером оплаты и количеством, качеством и результатами труда работников).</w:t>
      </w:r>
    </w:p>
    <w:p w:rsidR="00A85B73" w:rsidRDefault="006D751D" w:rsidP="00A85B73">
      <w:pPr>
        <w:pStyle w:val="a3"/>
        <w:numPr>
          <w:ilvl w:val="0"/>
          <w:numId w:val="16"/>
        </w:numPr>
        <w:shd w:val="clear" w:color="auto" w:fill="FFFFFF"/>
        <w:spacing w:line="360" w:lineRule="auto"/>
        <w:ind w:left="0" w:firstLine="349"/>
        <w:jc w:val="both"/>
        <w:rPr>
          <w:rFonts w:ascii="Times New Roman" w:eastAsia="Times New Roman" w:hAnsi="Times New Roman" w:cs="Times New Roman"/>
          <w:color w:val="000000" w:themeColor="text1"/>
          <w:sz w:val="28"/>
          <w:szCs w:val="24"/>
          <w:lang w:eastAsia="ru-RU"/>
        </w:rPr>
      </w:pPr>
      <w:r w:rsidRPr="006D31D1">
        <w:rPr>
          <w:rFonts w:ascii="Times New Roman" w:eastAsia="Times New Roman" w:hAnsi="Times New Roman" w:cs="Times New Roman"/>
          <w:i/>
          <w:color w:val="000000" w:themeColor="text1"/>
          <w:sz w:val="28"/>
          <w:szCs w:val="24"/>
          <w:lang w:eastAsia="ru-RU"/>
        </w:rPr>
        <w:t>Социальную</w:t>
      </w:r>
      <w:r w:rsidRPr="006D31D1">
        <w:rPr>
          <w:rFonts w:ascii="Times New Roman" w:eastAsia="Times New Roman" w:hAnsi="Times New Roman" w:cs="Times New Roman"/>
          <w:color w:val="000000" w:themeColor="text1"/>
          <w:sz w:val="28"/>
          <w:szCs w:val="24"/>
          <w:lang w:eastAsia="ru-RU"/>
        </w:rPr>
        <w:t xml:space="preserve"> (зарплата должна отражать социальный статус работника и решать проб</w:t>
      </w:r>
      <w:r w:rsidR="00A41475">
        <w:rPr>
          <w:rFonts w:ascii="Times New Roman" w:eastAsia="Times New Roman" w:hAnsi="Times New Roman" w:cs="Times New Roman"/>
          <w:color w:val="000000" w:themeColor="text1"/>
          <w:sz w:val="28"/>
          <w:szCs w:val="24"/>
          <w:lang w:eastAsia="ru-RU"/>
        </w:rPr>
        <w:t>лему социальной справедливости) и др.</w:t>
      </w:r>
    </w:p>
    <w:p w:rsidR="00F25943" w:rsidRPr="005E20A5" w:rsidRDefault="00F25943" w:rsidP="00F25943">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Безусловно, организация оплаты труда на предприятиях носит и мотивационный характер. По мнению Соломанидиной Т.О., «мотивация» – создание условий, регулирующих трудовые отношения, в рамках которых у работника появляется потребность самоотверженно трудиться, поскольку это для него единственный путь достижения своего оптимума в удовлетворении потребностей.</w:t>
      </w:r>
      <w:r>
        <w:rPr>
          <w:rStyle w:val="ae"/>
          <w:rFonts w:ascii="Times New Roman" w:eastAsia="Times New Roman" w:hAnsi="Times New Roman" w:cs="Times New Roman"/>
          <w:color w:val="000000" w:themeColor="text1"/>
          <w:sz w:val="28"/>
          <w:szCs w:val="24"/>
          <w:lang w:eastAsia="ru-RU"/>
        </w:rPr>
        <w:footnoteReference w:id="3"/>
      </w:r>
    </w:p>
    <w:p w:rsidR="00BC78D5" w:rsidRDefault="00A85B73" w:rsidP="00E75D55">
      <w:pPr>
        <w:shd w:val="clear" w:color="auto" w:fill="FFFFFF"/>
        <w:spacing w:line="360" w:lineRule="auto"/>
        <w:ind w:firstLine="708"/>
        <w:jc w:val="both"/>
      </w:pPr>
      <w:r>
        <w:rPr>
          <w:rFonts w:ascii="Times New Roman" w:eastAsia="Times New Roman" w:hAnsi="Times New Roman" w:cs="Times New Roman"/>
          <w:color w:val="000000" w:themeColor="text1"/>
          <w:sz w:val="28"/>
          <w:szCs w:val="24"/>
          <w:lang w:eastAsia="ru-RU"/>
        </w:rPr>
        <w:t>Взаимосвязь нормирования и оплаты труда</w:t>
      </w:r>
      <w:r w:rsidR="00C61CED">
        <w:rPr>
          <w:rFonts w:ascii="Times New Roman" w:eastAsia="Times New Roman" w:hAnsi="Times New Roman" w:cs="Times New Roman"/>
          <w:color w:val="000000" w:themeColor="text1"/>
          <w:sz w:val="28"/>
          <w:szCs w:val="24"/>
          <w:lang w:eastAsia="ru-RU"/>
        </w:rPr>
        <w:t xml:space="preserve"> чётко прослеживается </w:t>
      </w:r>
      <w:r>
        <w:rPr>
          <w:rFonts w:ascii="Times New Roman" w:eastAsia="Times New Roman" w:hAnsi="Times New Roman" w:cs="Times New Roman"/>
          <w:color w:val="000000" w:themeColor="text1"/>
          <w:sz w:val="28"/>
          <w:szCs w:val="24"/>
          <w:lang w:eastAsia="ru-RU"/>
        </w:rPr>
        <w:t>через их функции. Одной из основных функций нормирования труда является организация оплаты труда, функцией которой, в свою очередь, является</w:t>
      </w:r>
      <w:r w:rsidR="00C61CED">
        <w:rPr>
          <w:rFonts w:ascii="Times New Roman" w:eastAsia="Times New Roman" w:hAnsi="Times New Roman" w:cs="Times New Roman"/>
          <w:color w:val="000000" w:themeColor="text1"/>
          <w:sz w:val="28"/>
          <w:szCs w:val="24"/>
          <w:lang w:eastAsia="ru-RU"/>
        </w:rPr>
        <w:t xml:space="preserve"> функция</w:t>
      </w:r>
      <w:r>
        <w:rPr>
          <w:rFonts w:ascii="Times New Roman" w:eastAsia="Times New Roman" w:hAnsi="Times New Roman" w:cs="Times New Roman"/>
          <w:color w:val="000000" w:themeColor="text1"/>
          <w:sz w:val="28"/>
          <w:szCs w:val="24"/>
          <w:lang w:eastAsia="ru-RU"/>
        </w:rPr>
        <w:t xml:space="preserve"> стиму</w:t>
      </w:r>
      <w:r w:rsidR="00C61CED">
        <w:rPr>
          <w:rFonts w:ascii="Times New Roman" w:eastAsia="Times New Roman" w:hAnsi="Times New Roman" w:cs="Times New Roman"/>
          <w:color w:val="000000" w:themeColor="text1"/>
          <w:sz w:val="28"/>
          <w:szCs w:val="24"/>
          <w:lang w:eastAsia="ru-RU"/>
        </w:rPr>
        <w:t>ли</w:t>
      </w:r>
      <w:r>
        <w:rPr>
          <w:rFonts w:ascii="Times New Roman" w:eastAsia="Times New Roman" w:hAnsi="Times New Roman" w:cs="Times New Roman"/>
          <w:color w:val="000000" w:themeColor="text1"/>
          <w:sz w:val="28"/>
          <w:szCs w:val="24"/>
          <w:lang w:eastAsia="ru-RU"/>
        </w:rPr>
        <w:t>р</w:t>
      </w:r>
      <w:r w:rsidR="00C61CED">
        <w:rPr>
          <w:rFonts w:ascii="Times New Roman" w:eastAsia="Times New Roman" w:hAnsi="Times New Roman" w:cs="Times New Roman"/>
          <w:color w:val="000000" w:themeColor="text1"/>
          <w:sz w:val="28"/>
          <w:szCs w:val="24"/>
          <w:lang w:eastAsia="ru-RU"/>
        </w:rPr>
        <w:t>у</w:t>
      </w:r>
      <w:r>
        <w:rPr>
          <w:rFonts w:ascii="Times New Roman" w:eastAsia="Times New Roman" w:hAnsi="Times New Roman" w:cs="Times New Roman"/>
          <w:color w:val="000000" w:themeColor="text1"/>
          <w:sz w:val="28"/>
          <w:szCs w:val="24"/>
          <w:lang w:eastAsia="ru-RU"/>
        </w:rPr>
        <w:t>ющая</w:t>
      </w:r>
      <w:r w:rsidR="00C61CED">
        <w:rPr>
          <w:rFonts w:ascii="Times New Roman" w:eastAsia="Times New Roman" w:hAnsi="Times New Roman" w:cs="Times New Roman"/>
          <w:color w:val="000000" w:themeColor="text1"/>
          <w:sz w:val="28"/>
          <w:szCs w:val="24"/>
          <w:lang w:eastAsia="ru-RU"/>
        </w:rPr>
        <w:t>. Исходя из этого, следует отметить, что нормирование труда используется в организации оплаты труда</w:t>
      </w:r>
      <w:r w:rsidR="008E5208">
        <w:rPr>
          <w:rFonts w:ascii="Times New Roman" w:eastAsia="Times New Roman" w:hAnsi="Times New Roman" w:cs="Times New Roman"/>
          <w:color w:val="000000" w:themeColor="text1"/>
          <w:sz w:val="28"/>
          <w:szCs w:val="24"/>
          <w:lang w:eastAsia="ru-RU"/>
        </w:rPr>
        <w:t>. Целью данного взаимодействия является повышение эффективности и производительности труда за счёт материального стимулирования сотрудников.</w:t>
      </w:r>
      <w:r w:rsidR="00BC78D5" w:rsidRPr="00BC78D5">
        <w:t xml:space="preserve"> </w:t>
      </w:r>
    </w:p>
    <w:p w:rsidR="00AC6F68" w:rsidRPr="002E6786" w:rsidRDefault="00706936" w:rsidP="008B3D72">
      <w:pPr>
        <w:shd w:val="clear" w:color="auto" w:fill="FFFFFF"/>
        <w:spacing w:line="360" w:lineRule="auto"/>
        <w:ind w:firstLine="708"/>
        <w:jc w:val="center"/>
        <w:rPr>
          <w:rFonts w:ascii="Times New Roman" w:hAnsi="Times New Roman" w:cs="Times New Roman"/>
          <w:i/>
          <w:color w:val="000000" w:themeColor="text1"/>
          <w:sz w:val="2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55pt;margin-top:0;width:467.3pt;height:248.6pt;z-index:-251658240;mso-position-horizontal-relative:text;mso-position-vertical-relative:text;mso-width-relative:page;mso-height-relative:page" wrapcoords="-35 0 -35 21535 21600 21535 21600 0 -35 0">
            <v:imagedata r:id="rId8" o:title="Рисунок 2"/>
            <w10:wrap type="tight"/>
          </v:shape>
        </w:pict>
      </w:r>
      <w:r w:rsidR="00AC6F68" w:rsidRPr="002E6786">
        <w:rPr>
          <w:rFonts w:ascii="Times New Roman" w:hAnsi="Times New Roman" w:cs="Times New Roman"/>
          <w:i/>
          <w:color w:val="000000" w:themeColor="text1"/>
          <w:sz w:val="28"/>
        </w:rPr>
        <w:t xml:space="preserve">Рис. </w:t>
      </w:r>
      <w:r w:rsidR="00AC6F68">
        <w:rPr>
          <w:rFonts w:ascii="Times New Roman" w:hAnsi="Times New Roman" w:cs="Times New Roman"/>
          <w:i/>
          <w:color w:val="000000" w:themeColor="text1"/>
          <w:sz w:val="28"/>
        </w:rPr>
        <w:t>2</w:t>
      </w:r>
      <w:r w:rsidR="00AC6F68" w:rsidRPr="002E6786">
        <w:rPr>
          <w:rFonts w:ascii="Times New Roman" w:hAnsi="Times New Roman" w:cs="Times New Roman"/>
          <w:i/>
          <w:color w:val="000000" w:themeColor="text1"/>
          <w:sz w:val="28"/>
        </w:rPr>
        <w:t xml:space="preserve">. </w:t>
      </w:r>
      <w:r w:rsidR="00AC6F68">
        <w:rPr>
          <w:rFonts w:ascii="Times New Roman" w:hAnsi="Times New Roman" w:cs="Times New Roman"/>
          <w:i/>
          <w:color w:val="000000" w:themeColor="text1"/>
          <w:sz w:val="28"/>
        </w:rPr>
        <w:t>Отражение взаимосвязи нормирования и оплаты труда через их функции</w:t>
      </w:r>
    </w:p>
    <w:p w:rsidR="00DA1EED" w:rsidRDefault="00210FE3" w:rsidP="004D50B7">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sidRPr="00DA1EED">
        <w:rPr>
          <w:rFonts w:ascii="Times New Roman" w:eastAsia="Times New Roman" w:hAnsi="Times New Roman" w:cs="Times New Roman"/>
          <w:color w:val="000000" w:themeColor="text1"/>
          <w:sz w:val="28"/>
          <w:szCs w:val="24"/>
          <w:lang w:eastAsia="ru-RU"/>
        </w:rPr>
        <w:t>Применение на предприятии действенной системы нормирования труда обеспечивает повышение эффективности использования не только рабочей силы, но и всех прочих факторов производства (</w:t>
      </w:r>
      <w:r w:rsidR="004D50B7">
        <w:rPr>
          <w:rFonts w:ascii="Times New Roman" w:eastAsia="Times New Roman" w:hAnsi="Times New Roman" w:cs="Times New Roman"/>
          <w:color w:val="000000" w:themeColor="text1"/>
          <w:sz w:val="28"/>
          <w:szCs w:val="24"/>
          <w:lang w:eastAsia="ru-RU"/>
        </w:rPr>
        <w:t>оптимизируется</w:t>
      </w:r>
      <w:r w:rsidRPr="00DA1EED">
        <w:rPr>
          <w:rFonts w:ascii="Times New Roman" w:eastAsia="Times New Roman" w:hAnsi="Times New Roman" w:cs="Times New Roman"/>
          <w:color w:val="000000" w:themeColor="text1"/>
          <w:sz w:val="28"/>
          <w:szCs w:val="24"/>
          <w:lang w:eastAsia="ru-RU"/>
        </w:rPr>
        <w:t xml:space="preserve"> использование техники и технологии, сырья и материалов, повышается эффективность организационной деятельности).</w:t>
      </w:r>
      <w:r w:rsidR="00DA1EED">
        <w:rPr>
          <w:rFonts w:ascii="Times New Roman" w:eastAsia="Times New Roman" w:hAnsi="Times New Roman" w:cs="Times New Roman"/>
          <w:color w:val="000000" w:themeColor="text1"/>
          <w:sz w:val="28"/>
          <w:szCs w:val="24"/>
          <w:lang w:eastAsia="ru-RU"/>
        </w:rPr>
        <w:t xml:space="preserve"> </w:t>
      </w:r>
    </w:p>
    <w:p w:rsidR="007A3636" w:rsidRPr="007A3636" w:rsidRDefault="007A3636" w:rsidP="004D50B7">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Одегов Ю.Г.</w:t>
      </w:r>
      <w:r w:rsidR="005E20A5">
        <w:rPr>
          <w:rFonts w:ascii="Times New Roman" w:eastAsia="Times New Roman" w:hAnsi="Times New Roman" w:cs="Times New Roman"/>
          <w:color w:val="000000" w:themeColor="text1"/>
          <w:sz w:val="28"/>
          <w:szCs w:val="24"/>
          <w:lang w:eastAsia="ru-RU"/>
        </w:rPr>
        <w:t xml:space="preserve"> считает, что с </w:t>
      </w:r>
      <w:r>
        <w:rPr>
          <w:rFonts w:ascii="Times New Roman" w:eastAsia="Times New Roman" w:hAnsi="Times New Roman" w:cs="Times New Roman"/>
          <w:color w:val="000000" w:themeColor="text1"/>
          <w:sz w:val="28"/>
          <w:szCs w:val="24"/>
          <w:lang w:eastAsia="ru-RU"/>
        </w:rPr>
        <w:t>позиции экономики труда важнейшим моментом является система оплаты труда, то есть что получает субъект труда в обмен на свой труд.</w:t>
      </w:r>
      <w:r>
        <w:rPr>
          <w:rStyle w:val="ae"/>
          <w:rFonts w:ascii="Times New Roman" w:eastAsia="Times New Roman" w:hAnsi="Times New Roman" w:cs="Times New Roman"/>
          <w:color w:val="000000" w:themeColor="text1"/>
          <w:sz w:val="28"/>
          <w:szCs w:val="24"/>
          <w:lang w:eastAsia="ru-RU"/>
        </w:rPr>
        <w:footnoteReference w:id="4"/>
      </w:r>
    </w:p>
    <w:p w:rsidR="006500ED" w:rsidRDefault="00E072C4" w:rsidP="00AD0B9D">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sidRPr="00DA1EED">
        <w:rPr>
          <w:rFonts w:ascii="Times New Roman" w:eastAsia="Times New Roman" w:hAnsi="Times New Roman" w:cs="Times New Roman"/>
          <w:color w:val="000000" w:themeColor="text1"/>
          <w:sz w:val="28"/>
          <w:szCs w:val="24"/>
          <w:lang w:eastAsia="ru-RU"/>
        </w:rPr>
        <w:t>Выбор рациональных форм и систем оплаты труда работников имеет важнейш</w:t>
      </w:r>
      <w:r w:rsidR="00B141ED">
        <w:rPr>
          <w:rFonts w:ascii="Times New Roman" w:eastAsia="Times New Roman" w:hAnsi="Times New Roman" w:cs="Times New Roman"/>
          <w:color w:val="000000" w:themeColor="text1"/>
          <w:sz w:val="28"/>
          <w:szCs w:val="24"/>
          <w:lang w:eastAsia="ru-RU"/>
        </w:rPr>
        <w:t>е</w:t>
      </w:r>
      <w:r w:rsidRPr="00DA1EED">
        <w:rPr>
          <w:rFonts w:ascii="Times New Roman" w:eastAsia="Times New Roman" w:hAnsi="Times New Roman" w:cs="Times New Roman"/>
          <w:color w:val="000000" w:themeColor="text1"/>
          <w:sz w:val="28"/>
          <w:szCs w:val="24"/>
          <w:lang w:eastAsia="ru-RU"/>
        </w:rPr>
        <w:t xml:space="preserve">е социально-экономическое значение для каждого предприятия. Они определяют порядок начисления заработков отдельным работникам или их группам в зависимости от количества, качества и результатов труда. Формы и системы оплаты труда создают на всех уровнях хозяйствования </w:t>
      </w:r>
      <w:r w:rsidRPr="00DA1EED">
        <w:rPr>
          <w:rFonts w:ascii="Times New Roman" w:eastAsia="Times New Roman" w:hAnsi="Times New Roman" w:cs="Times New Roman"/>
          <w:color w:val="000000" w:themeColor="text1"/>
          <w:sz w:val="28"/>
          <w:szCs w:val="24"/>
          <w:lang w:eastAsia="ru-RU"/>
        </w:rPr>
        <w:lastRenderedPageBreak/>
        <w:t xml:space="preserve">материальную основу развития человеческого капитала, рационального использования рабочей силы и эффективного управления персоналом. </w:t>
      </w:r>
    </w:p>
    <w:p w:rsidR="00E072C4" w:rsidRDefault="00E072C4" w:rsidP="00DA1EED">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sidRPr="00DA1EED">
        <w:rPr>
          <w:rFonts w:ascii="Times New Roman" w:eastAsia="Times New Roman" w:hAnsi="Times New Roman" w:cs="Times New Roman"/>
          <w:color w:val="000000" w:themeColor="text1"/>
          <w:sz w:val="28"/>
          <w:szCs w:val="24"/>
          <w:lang w:eastAsia="ru-RU"/>
        </w:rPr>
        <w:t xml:space="preserve">Вознаграждение за труд или компенсация работникам затрачиваемых умственных, физических или предпринимательских усилий играет существенную роль в привлечении трудовых ресурсов на предприятие, в мотивировании, использовании и сохранении необходимых специалистов в организации </w:t>
      </w:r>
      <w:r w:rsidR="00A41475">
        <w:rPr>
          <w:rFonts w:ascii="Times New Roman" w:eastAsia="Times New Roman" w:hAnsi="Times New Roman" w:cs="Times New Roman"/>
          <w:color w:val="000000" w:themeColor="text1"/>
          <w:sz w:val="28"/>
          <w:szCs w:val="24"/>
          <w:lang w:eastAsia="ru-RU"/>
        </w:rPr>
        <w:t>(</w:t>
      </w:r>
      <w:r w:rsidRPr="00DA1EED">
        <w:rPr>
          <w:rFonts w:ascii="Times New Roman" w:eastAsia="Times New Roman" w:hAnsi="Times New Roman" w:cs="Times New Roman"/>
          <w:color w:val="000000" w:themeColor="text1"/>
          <w:sz w:val="28"/>
          <w:szCs w:val="24"/>
          <w:lang w:eastAsia="ru-RU"/>
        </w:rPr>
        <w:t>фирме</w:t>
      </w:r>
      <w:r w:rsidR="00A41475">
        <w:rPr>
          <w:rFonts w:ascii="Times New Roman" w:eastAsia="Times New Roman" w:hAnsi="Times New Roman" w:cs="Times New Roman"/>
          <w:color w:val="000000" w:themeColor="text1"/>
          <w:sz w:val="28"/>
          <w:szCs w:val="24"/>
          <w:lang w:eastAsia="ru-RU"/>
        </w:rPr>
        <w:t>)</w:t>
      </w:r>
      <w:r w:rsidRPr="00DA1EED">
        <w:rPr>
          <w:rFonts w:ascii="Times New Roman" w:eastAsia="Times New Roman" w:hAnsi="Times New Roman" w:cs="Times New Roman"/>
          <w:color w:val="000000" w:themeColor="text1"/>
          <w:sz w:val="28"/>
          <w:szCs w:val="24"/>
          <w:lang w:eastAsia="ru-RU"/>
        </w:rPr>
        <w:t>.</w:t>
      </w:r>
    </w:p>
    <w:p w:rsidR="005E20A5" w:rsidRPr="009F4174" w:rsidRDefault="005E20A5" w:rsidP="00DA1EED">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Заработная плата в условиях рыночной экономики – это плата за труд, а её величина – есть цена труда, определяемая на рынке труда в результате спроса на конкретные виды труда и его предложения.</w:t>
      </w:r>
      <w:r>
        <w:rPr>
          <w:rStyle w:val="ae"/>
          <w:rFonts w:ascii="Times New Roman" w:eastAsia="Times New Roman" w:hAnsi="Times New Roman" w:cs="Times New Roman"/>
          <w:color w:val="000000" w:themeColor="text1"/>
          <w:sz w:val="28"/>
          <w:szCs w:val="24"/>
          <w:lang w:eastAsia="ru-RU"/>
        </w:rPr>
        <w:footnoteReference w:id="5"/>
      </w:r>
      <w:r>
        <w:rPr>
          <w:rFonts w:ascii="Times New Roman" w:eastAsia="Times New Roman" w:hAnsi="Times New Roman" w:cs="Times New Roman"/>
          <w:color w:val="000000" w:themeColor="text1"/>
          <w:sz w:val="28"/>
          <w:szCs w:val="24"/>
          <w:lang w:eastAsia="ru-RU"/>
        </w:rPr>
        <w:t xml:space="preserve"> </w:t>
      </w:r>
    </w:p>
    <w:p w:rsidR="001F3D54" w:rsidRDefault="00E072C4" w:rsidP="001F3D54">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sidRPr="00DA1EED">
        <w:rPr>
          <w:rFonts w:ascii="Times New Roman" w:eastAsia="Times New Roman" w:hAnsi="Times New Roman" w:cs="Times New Roman"/>
          <w:color w:val="000000" w:themeColor="text1"/>
          <w:sz w:val="28"/>
          <w:szCs w:val="24"/>
          <w:lang w:eastAsia="ru-RU"/>
        </w:rPr>
        <w:t>При разработке систем оплаты труда на предприятии приходится решать одновременно две задачи:</w:t>
      </w:r>
    </w:p>
    <w:p w:rsidR="001F3D54" w:rsidRDefault="001F3D54" w:rsidP="00E072C4">
      <w:pPr>
        <w:pStyle w:val="a3"/>
        <w:numPr>
          <w:ilvl w:val="0"/>
          <w:numId w:val="17"/>
        </w:numPr>
        <w:shd w:val="clear" w:color="auto" w:fill="FFFFFF"/>
        <w:spacing w:line="360" w:lineRule="auto"/>
        <w:ind w:left="0" w:firstLine="1068"/>
        <w:jc w:val="both"/>
        <w:rPr>
          <w:rFonts w:ascii="Times New Roman" w:eastAsia="Times New Roman" w:hAnsi="Times New Roman" w:cs="Times New Roman"/>
          <w:color w:val="000000" w:themeColor="text1"/>
          <w:sz w:val="28"/>
          <w:szCs w:val="24"/>
          <w:lang w:eastAsia="ru-RU"/>
        </w:rPr>
      </w:pPr>
      <w:r w:rsidRPr="001F3D54">
        <w:rPr>
          <w:rFonts w:ascii="Times New Roman" w:eastAsia="Times New Roman" w:hAnsi="Times New Roman" w:cs="Times New Roman"/>
          <w:color w:val="000000" w:themeColor="text1"/>
          <w:sz w:val="28"/>
          <w:szCs w:val="24"/>
          <w:lang w:eastAsia="ru-RU"/>
        </w:rPr>
        <w:t>Каждая система должна направлять усилия работника на достижение таких показателей трудовой деятельности, которые обеспечат получение необходимого работодателю производственного результата – выпуска нужного количества конкурентоспособной п</w:t>
      </w:r>
      <w:r w:rsidR="00E072C4" w:rsidRPr="001F3D54">
        <w:rPr>
          <w:rFonts w:ascii="Times New Roman" w:eastAsia="Times New Roman" w:hAnsi="Times New Roman" w:cs="Times New Roman"/>
          <w:color w:val="000000" w:themeColor="text1"/>
          <w:sz w:val="28"/>
          <w:szCs w:val="24"/>
          <w:lang w:eastAsia="ru-RU"/>
        </w:rPr>
        <w:t>родукции с наименьшими затратами;</w:t>
      </w:r>
    </w:p>
    <w:p w:rsidR="00E072C4" w:rsidRPr="001F3D54" w:rsidRDefault="001F3D54" w:rsidP="00E072C4">
      <w:pPr>
        <w:pStyle w:val="a3"/>
        <w:numPr>
          <w:ilvl w:val="0"/>
          <w:numId w:val="17"/>
        </w:numPr>
        <w:shd w:val="clear" w:color="auto" w:fill="FFFFFF"/>
        <w:spacing w:line="360" w:lineRule="auto"/>
        <w:ind w:left="0" w:firstLine="1068"/>
        <w:jc w:val="both"/>
        <w:rPr>
          <w:rFonts w:ascii="Times New Roman" w:eastAsia="Times New Roman" w:hAnsi="Times New Roman" w:cs="Times New Roman"/>
          <w:color w:val="000000" w:themeColor="text1"/>
          <w:sz w:val="28"/>
          <w:szCs w:val="24"/>
          <w:lang w:eastAsia="ru-RU"/>
        </w:rPr>
      </w:pPr>
      <w:r w:rsidRPr="001F3D54">
        <w:rPr>
          <w:rFonts w:ascii="Times New Roman" w:eastAsia="Times New Roman" w:hAnsi="Times New Roman" w:cs="Times New Roman"/>
          <w:color w:val="000000" w:themeColor="text1"/>
          <w:sz w:val="28"/>
          <w:szCs w:val="24"/>
          <w:lang w:eastAsia="ru-RU"/>
        </w:rPr>
        <w:t>Каждая система оплаты труда должна предоставлять работнику возможность для реализации имеющихся у него умственных и физических способностей, позволить ему добиваться в рабочем процессе полной самореализации как личности</w:t>
      </w:r>
      <w:r w:rsidR="00E072C4" w:rsidRPr="001F3D54">
        <w:rPr>
          <w:rFonts w:ascii="Times New Roman" w:eastAsia="Times New Roman" w:hAnsi="Times New Roman" w:cs="Times New Roman"/>
          <w:color w:val="000000" w:themeColor="text1"/>
          <w:sz w:val="28"/>
          <w:szCs w:val="24"/>
          <w:lang w:eastAsia="ru-RU"/>
        </w:rPr>
        <w:t>.</w:t>
      </w:r>
    </w:p>
    <w:p w:rsidR="00E072C4" w:rsidRPr="00DA1EED" w:rsidRDefault="00E072C4" w:rsidP="003327C7">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sidRPr="00DA1EED">
        <w:rPr>
          <w:rFonts w:ascii="Times New Roman" w:eastAsia="Times New Roman" w:hAnsi="Times New Roman" w:cs="Times New Roman"/>
          <w:color w:val="000000" w:themeColor="text1"/>
          <w:sz w:val="28"/>
          <w:szCs w:val="24"/>
          <w:lang w:eastAsia="ru-RU"/>
        </w:rPr>
        <w:t>Одним из принципиальных требований к системам оплаты на предприятии является то, чтобы они обеспечивали равную оплату за равный труд. Это, в свою очередь, требует, чтобы показатели, используемые для учёта результатов труда, давали возможность оценить, как количество, так и качество труда наёмных работников и устанавливать соответствующие этим показателям нормы количества и качества труда.</w:t>
      </w:r>
    </w:p>
    <w:p w:rsidR="00E072C4" w:rsidRPr="00DA1EED" w:rsidRDefault="00E072C4" w:rsidP="003327C7">
      <w:pPr>
        <w:shd w:val="clear" w:color="auto" w:fill="FFFFFF"/>
        <w:spacing w:line="360" w:lineRule="auto"/>
        <w:ind w:firstLine="708"/>
        <w:jc w:val="both"/>
        <w:rPr>
          <w:rFonts w:ascii="Times New Roman" w:eastAsia="Times New Roman" w:hAnsi="Times New Roman" w:cs="Times New Roman"/>
          <w:bCs/>
          <w:color w:val="000000" w:themeColor="text1"/>
          <w:sz w:val="28"/>
          <w:szCs w:val="24"/>
          <w:lang w:eastAsia="ru-RU"/>
        </w:rPr>
      </w:pPr>
      <w:r w:rsidRPr="00DA1EED">
        <w:rPr>
          <w:rFonts w:ascii="Times New Roman" w:eastAsia="Times New Roman" w:hAnsi="Times New Roman" w:cs="Times New Roman"/>
          <w:bCs/>
          <w:color w:val="000000" w:themeColor="text1"/>
          <w:sz w:val="28"/>
          <w:szCs w:val="24"/>
          <w:lang w:eastAsia="ru-RU"/>
        </w:rPr>
        <w:lastRenderedPageBreak/>
        <w:t xml:space="preserve">Исходя из этого, основными критериями выбора </w:t>
      </w:r>
      <w:r w:rsidR="003327C7">
        <w:rPr>
          <w:rFonts w:ascii="Times New Roman" w:eastAsia="Times New Roman" w:hAnsi="Times New Roman" w:cs="Times New Roman"/>
          <w:bCs/>
          <w:color w:val="000000" w:themeColor="text1"/>
          <w:sz w:val="28"/>
          <w:szCs w:val="24"/>
          <w:lang w:eastAsia="ru-RU"/>
        </w:rPr>
        <w:t>формы</w:t>
      </w:r>
      <w:r w:rsidRPr="00DA1EED">
        <w:rPr>
          <w:rFonts w:ascii="Times New Roman" w:eastAsia="Times New Roman" w:hAnsi="Times New Roman" w:cs="Times New Roman"/>
          <w:bCs/>
          <w:color w:val="000000" w:themeColor="text1"/>
          <w:sz w:val="28"/>
          <w:szCs w:val="24"/>
          <w:lang w:eastAsia="ru-RU"/>
        </w:rPr>
        <w:t xml:space="preserve"> оплаты труда можно считать: </w:t>
      </w:r>
    </w:p>
    <w:p w:rsidR="00E072C4" w:rsidRPr="00DA1EED" w:rsidRDefault="00A41475" w:rsidP="00A41475">
      <w:pPr>
        <w:numPr>
          <w:ilvl w:val="0"/>
          <w:numId w:val="4"/>
        </w:numPr>
        <w:shd w:val="clear" w:color="auto" w:fill="FFFFFF"/>
        <w:spacing w:line="360" w:lineRule="auto"/>
        <w:ind w:left="0" w:firstLine="360"/>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w:t>
      </w:r>
      <w:r w:rsidR="00E072C4" w:rsidRPr="00DA1EED">
        <w:rPr>
          <w:rFonts w:ascii="Times New Roman" w:eastAsia="Times New Roman" w:hAnsi="Times New Roman" w:cs="Times New Roman"/>
          <w:bCs/>
          <w:color w:val="000000" w:themeColor="text1"/>
          <w:sz w:val="28"/>
          <w:szCs w:val="24"/>
          <w:lang w:eastAsia="ru-RU"/>
        </w:rPr>
        <w:t>озможность регламентации методов и времени выполнения работ, нормирования затрат и результатов труда;</w:t>
      </w:r>
    </w:p>
    <w:p w:rsidR="00E072C4" w:rsidRPr="00DA1EED" w:rsidRDefault="00A41475" w:rsidP="00A41475">
      <w:pPr>
        <w:numPr>
          <w:ilvl w:val="0"/>
          <w:numId w:val="4"/>
        </w:numPr>
        <w:shd w:val="clear" w:color="auto" w:fill="FFFFFF"/>
        <w:spacing w:line="360" w:lineRule="auto"/>
        <w:ind w:left="0" w:firstLine="360"/>
        <w:jc w:val="both"/>
        <w:rPr>
          <w:rFonts w:ascii="Times New Roman" w:eastAsia="Times New Roman" w:hAnsi="Times New Roman" w:cs="Times New Roman"/>
          <w:bCs/>
          <w:color w:val="000000" w:themeColor="text1"/>
          <w:sz w:val="28"/>
          <w:szCs w:val="24"/>
          <w:lang w:eastAsia="ru-RU"/>
        </w:rPr>
      </w:pPr>
      <w:r w:rsidRPr="00DA1EED">
        <w:rPr>
          <w:rFonts w:ascii="Times New Roman" w:eastAsia="Times New Roman" w:hAnsi="Times New Roman" w:cs="Times New Roman"/>
          <w:bCs/>
          <w:color w:val="000000" w:themeColor="text1"/>
          <w:sz w:val="28"/>
          <w:szCs w:val="24"/>
          <w:lang w:eastAsia="ru-RU"/>
        </w:rPr>
        <w:t>Зависимость увеличения объема работ (продукции) от усилий работника;</w:t>
      </w:r>
    </w:p>
    <w:p w:rsidR="00E072C4" w:rsidRPr="00DA1EED" w:rsidRDefault="00A41475" w:rsidP="00A41475">
      <w:pPr>
        <w:numPr>
          <w:ilvl w:val="0"/>
          <w:numId w:val="4"/>
        </w:numPr>
        <w:shd w:val="clear" w:color="auto" w:fill="FFFFFF"/>
        <w:spacing w:line="360" w:lineRule="auto"/>
        <w:ind w:left="0" w:firstLine="360"/>
        <w:jc w:val="both"/>
        <w:rPr>
          <w:rFonts w:ascii="Times New Roman" w:eastAsia="Times New Roman" w:hAnsi="Times New Roman" w:cs="Times New Roman"/>
          <w:bCs/>
          <w:color w:val="000000" w:themeColor="text1"/>
          <w:sz w:val="28"/>
          <w:szCs w:val="24"/>
          <w:lang w:eastAsia="ru-RU"/>
        </w:rPr>
      </w:pPr>
      <w:r w:rsidRPr="00DA1EED">
        <w:rPr>
          <w:rFonts w:ascii="Times New Roman" w:eastAsia="Times New Roman" w:hAnsi="Times New Roman" w:cs="Times New Roman"/>
          <w:bCs/>
          <w:color w:val="000000" w:themeColor="text1"/>
          <w:sz w:val="28"/>
          <w:szCs w:val="24"/>
          <w:lang w:eastAsia="ru-RU"/>
        </w:rPr>
        <w:t>Необходимость интенсификации труда и увеличения объема выпуска продукции (работ);</w:t>
      </w:r>
    </w:p>
    <w:p w:rsidR="00E072C4" w:rsidRPr="00DA1EED" w:rsidRDefault="00A41475" w:rsidP="00A41475">
      <w:pPr>
        <w:numPr>
          <w:ilvl w:val="0"/>
          <w:numId w:val="4"/>
        </w:numPr>
        <w:shd w:val="clear" w:color="auto" w:fill="FFFFFF"/>
        <w:spacing w:line="360" w:lineRule="auto"/>
        <w:ind w:left="0" w:firstLine="360"/>
        <w:jc w:val="both"/>
        <w:rPr>
          <w:rFonts w:ascii="Times New Roman" w:eastAsia="Times New Roman" w:hAnsi="Times New Roman" w:cs="Times New Roman"/>
          <w:bCs/>
          <w:color w:val="000000" w:themeColor="text1"/>
          <w:sz w:val="28"/>
          <w:szCs w:val="24"/>
          <w:lang w:eastAsia="ru-RU"/>
        </w:rPr>
      </w:pPr>
      <w:r w:rsidRPr="00DA1EED">
        <w:rPr>
          <w:rFonts w:ascii="Times New Roman" w:eastAsia="Times New Roman" w:hAnsi="Times New Roman" w:cs="Times New Roman"/>
          <w:bCs/>
          <w:color w:val="000000" w:themeColor="text1"/>
          <w:sz w:val="28"/>
          <w:szCs w:val="24"/>
          <w:lang w:eastAsia="ru-RU"/>
        </w:rPr>
        <w:t xml:space="preserve">Трудоемкость и затратность </w:t>
      </w:r>
      <w:r w:rsidR="00E072C4" w:rsidRPr="00DA1EED">
        <w:rPr>
          <w:rFonts w:ascii="Times New Roman" w:eastAsia="Times New Roman" w:hAnsi="Times New Roman" w:cs="Times New Roman"/>
          <w:bCs/>
          <w:color w:val="000000" w:themeColor="text1"/>
          <w:sz w:val="28"/>
          <w:szCs w:val="24"/>
          <w:lang w:eastAsia="ru-RU"/>
        </w:rPr>
        <w:t>нормирования труда и учета выполнения норм;</w:t>
      </w:r>
    </w:p>
    <w:p w:rsidR="00B141ED" w:rsidRPr="00A41475" w:rsidRDefault="00A41475" w:rsidP="00A41475">
      <w:pPr>
        <w:numPr>
          <w:ilvl w:val="0"/>
          <w:numId w:val="4"/>
        </w:numPr>
        <w:shd w:val="clear" w:color="auto" w:fill="FFFFFF"/>
        <w:spacing w:line="360" w:lineRule="auto"/>
        <w:ind w:left="0" w:firstLine="360"/>
        <w:jc w:val="both"/>
        <w:rPr>
          <w:rFonts w:ascii="Times New Roman" w:eastAsia="Times New Roman" w:hAnsi="Times New Roman" w:cs="Times New Roman"/>
          <w:bCs/>
          <w:color w:val="000000" w:themeColor="text1"/>
          <w:sz w:val="28"/>
          <w:szCs w:val="24"/>
          <w:lang w:eastAsia="ru-RU"/>
        </w:rPr>
      </w:pPr>
      <w:r w:rsidRPr="00DA1EED">
        <w:rPr>
          <w:rFonts w:ascii="Times New Roman" w:eastAsia="Times New Roman" w:hAnsi="Times New Roman" w:cs="Times New Roman"/>
          <w:bCs/>
          <w:color w:val="000000" w:themeColor="text1"/>
          <w:sz w:val="28"/>
          <w:szCs w:val="24"/>
          <w:lang w:eastAsia="ru-RU"/>
        </w:rPr>
        <w:t>Уровень требований к качеству продукции (работ).</w:t>
      </w:r>
    </w:p>
    <w:p w:rsidR="00B141ED" w:rsidRDefault="00B141ED" w:rsidP="00B141ED">
      <w:pPr>
        <w:shd w:val="clear" w:color="auto" w:fill="FFFFFF"/>
        <w:spacing w:line="360" w:lineRule="auto"/>
        <w:ind w:firstLine="708"/>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Крайне важным аспектом в выборе формы оплаты труда является п</w:t>
      </w:r>
      <w:r w:rsidR="009661E4">
        <w:rPr>
          <w:rFonts w:ascii="Times New Roman" w:eastAsia="Times New Roman" w:hAnsi="Times New Roman" w:cs="Times New Roman"/>
          <w:bCs/>
          <w:color w:val="000000" w:themeColor="text1"/>
          <w:sz w:val="28"/>
          <w:szCs w:val="24"/>
          <w:lang w:eastAsia="ru-RU"/>
        </w:rPr>
        <w:t>онимание целей установления той</w:t>
      </w:r>
      <w:r>
        <w:rPr>
          <w:rFonts w:ascii="Times New Roman" w:eastAsia="Times New Roman" w:hAnsi="Times New Roman" w:cs="Times New Roman"/>
          <w:bCs/>
          <w:color w:val="000000" w:themeColor="text1"/>
          <w:sz w:val="28"/>
          <w:szCs w:val="24"/>
          <w:lang w:eastAsia="ru-RU"/>
        </w:rPr>
        <w:t xml:space="preserve"> или иной формы. Если в процессе производства важно качество выпускаемой продукции, то </w:t>
      </w:r>
      <w:r w:rsidR="009D001C">
        <w:rPr>
          <w:rFonts w:ascii="Times New Roman" w:eastAsia="Times New Roman" w:hAnsi="Times New Roman" w:cs="Times New Roman"/>
          <w:bCs/>
          <w:color w:val="000000" w:themeColor="text1"/>
          <w:sz w:val="28"/>
          <w:szCs w:val="24"/>
          <w:lang w:eastAsia="ru-RU"/>
        </w:rPr>
        <w:t>рациональной мерой</w:t>
      </w:r>
      <w:r>
        <w:rPr>
          <w:rFonts w:ascii="Times New Roman" w:eastAsia="Times New Roman" w:hAnsi="Times New Roman" w:cs="Times New Roman"/>
          <w:bCs/>
          <w:color w:val="000000" w:themeColor="text1"/>
          <w:sz w:val="28"/>
          <w:szCs w:val="24"/>
          <w:lang w:eastAsia="ru-RU"/>
        </w:rPr>
        <w:t xml:space="preserve"> будет применить </w:t>
      </w:r>
      <w:r w:rsidR="009D001C">
        <w:rPr>
          <w:rFonts w:ascii="Times New Roman" w:eastAsia="Times New Roman" w:hAnsi="Times New Roman" w:cs="Times New Roman"/>
          <w:bCs/>
          <w:color w:val="000000" w:themeColor="text1"/>
          <w:sz w:val="28"/>
          <w:szCs w:val="24"/>
          <w:lang w:eastAsia="ru-RU"/>
        </w:rPr>
        <w:t>повременную форму оплаты труда. Если же речь идёт о массовом товаре или услуге и собственнику производства важно количество выпускаемой продукции, то стоит применять сдельную форму оплаты труда.</w:t>
      </w:r>
    </w:p>
    <w:p w:rsidR="00DC4078" w:rsidRDefault="00E072C4" w:rsidP="00345820">
      <w:pPr>
        <w:shd w:val="clear" w:color="auto" w:fill="FFFFFF"/>
        <w:spacing w:line="360" w:lineRule="auto"/>
        <w:ind w:firstLine="708"/>
        <w:jc w:val="both"/>
        <w:rPr>
          <w:rFonts w:ascii="Times New Roman" w:eastAsia="Times New Roman" w:hAnsi="Times New Roman" w:cs="Times New Roman"/>
          <w:bCs/>
          <w:color w:val="000000" w:themeColor="text1"/>
          <w:sz w:val="28"/>
          <w:szCs w:val="24"/>
          <w:lang w:eastAsia="ru-RU"/>
        </w:rPr>
      </w:pPr>
      <w:r w:rsidRPr="00DA1EED">
        <w:rPr>
          <w:rFonts w:ascii="Times New Roman" w:eastAsia="Times New Roman" w:hAnsi="Times New Roman" w:cs="Times New Roman"/>
          <w:bCs/>
          <w:color w:val="000000" w:themeColor="text1"/>
          <w:sz w:val="28"/>
          <w:szCs w:val="24"/>
          <w:lang w:eastAsia="ru-RU"/>
        </w:rPr>
        <w:t>Для закрепления за заработной платой стимулирующей функции, в процессе выб</w:t>
      </w:r>
      <w:r w:rsidR="009D001C">
        <w:rPr>
          <w:rFonts w:ascii="Times New Roman" w:eastAsia="Times New Roman" w:hAnsi="Times New Roman" w:cs="Times New Roman"/>
          <w:bCs/>
          <w:color w:val="000000" w:themeColor="text1"/>
          <w:sz w:val="28"/>
          <w:szCs w:val="24"/>
          <w:lang w:eastAsia="ru-RU"/>
        </w:rPr>
        <w:t>ора системы оплаты труда</w:t>
      </w:r>
      <w:r w:rsidRPr="00DA1EED">
        <w:rPr>
          <w:rFonts w:ascii="Times New Roman" w:eastAsia="Times New Roman" w:hAnsi="Times New Roman" w:cs="Times New Roman"/>
          <w:bCs/>
          <w:color w:val="000000" w:themeColor="text1"/>
          <w:sz w:val="28"/>
          <w:szCs w:val="24"/>
          <w:lang w:eastAsia="ru-RU"/>
        </w:rPr>
        <w:t xml:space="preserve"> следует учитывать так называемый «эффект привыкания», согласно которому любые изменения в системе оплаты труда с целью повышения её эффективности, в том числе и связанные с повышением уровня зарплаты, могут стать недейственными в течение очень короткого времени – до двух месяцев. </w:t>
      </w:r>
    </w:p>
    <w:p w:rsidR="00345820" w:rsidRPr="00DC4078" w:rsidRDefault="00345820" w:rsidP="00345820">
      <w:pPr>
        <w:shd w:val="clear" w:color="auto" w:fill="FFFFFF"/>
        <w:spacing w:line="360" w:lineRule="auto"/>
        <w:ind w:firstLine="708"/>
        <w:jc w:val="both"/>
        <w:rPr>
          <w:rFonts w:ascii="Times New Roman" w:eastAsia="Times New Roman" w:hAnsi="Times New Roman" w:cs="Times New Roman"/>
          <w:bCs/>
          <w:color w:val="000000" w:themeColor="text1"/>
          <w:sz w:val="28"/>
          <w:szCs w:val="24"/>
          <w:lang w:eastAsia="ru-RU"/>
        </w:rPr>
      </w:pPr>
    </w:p>
    <w:p w:rsidR="006075A3" w:rsidRDefault="006075A3" w:rsidP="007A7E26">
      <w:pPr>
        <w:shd w:val="clear" w:color="auto" w:fill="FFFFFF"/>
        <w:spacing w:line="360" w:lineRule="auto"/>
        <w:jc w:val="center"/>
        <w:rPr>
          <w:rFonts w:ascii="Times New Roman" w:eastAsia="Times New Roman" w:hAnsi="Times New Roman" w:cs="Times New Roman"/>
          <w:b/>
          <w:color w:val="000000" w:themeColor="text1"/>
          <w:sz w:val="28"/>
          <w:szCs w:val="24"/>
          <w:lang w:eastAsia="ru-RU"/>
        </w:rPr>
      </w:pPr>
      <w:r w:rsidRPr="006075A3">
        <w:rPr>
          <w:rFonts w:ascii="Times New Roman" w:eastAsia="Times New Roman" w:hAnsi="Times New Roman" w:cs="Times New Roman"/>
          <w:b/>
          <w:color w:val="000000" w:themeColor="text1"/>
          <w:sz w:val="28"/>
          <w:szCs w:val="24"/>
          <w:lang w:eastAsia="ru-RU"/>
        </w:rPr>
        <w:t>1.2.  Место нормирования труда в организации оплаты труда на предприятии</w:t>
      </w:r>
    </w:p>
    <w:p w:rsidR="00A42AB7" w:rsidRPr="00A42AB7" w:rsidRDefault="00A42AB7" w:rsidP="00A42AB7">
      <w:pPr>
        <w:shd w:val="clear" w:color="auto" w:fill="FFFFFF"/>
        <w:spacing w:line="360" w:lineRule="auto"/>
        <w:jc w:val="both"/>
        <w:rPr>
          <w:rFonts w:ascii="Times New Roman" w:eastAsia="Times New Roman" w:hAnsi="Times New Roman" w:cs="Times New Roman"/>
          <w:color w:val="000000" w:themeColor="text1"/>
          <w:sz w:val="28"/>
          <w:szCs w:val="24"/>
          <w:lang w:eastAsia="ru-RU"/>
        </w:rPr>
      </w:pPr>
      <w:r w:rsidRPr="00A42AB7">
        <w:rPr>
          <w:rFonts w:ascii="Times New Roman" w:eastAsia="Times New Roman" w:hAnsi="Times New Roman" w:cs="Times New Roman"/>
          <w:color w:val="000000" w:themeColor="text1"/>
          <w:sz w:val="28"/>
          <w:szCs w:val="24"/>
          <w:lang w:eastAsia="ru-RU"/>
        </w:rPr>
        <w:tab/>
        <w:t xml:space="preserve">История возникновения норм труда уходит в далекое прошлое. Но долгое время они были эмпирическими, то есть устанавливались опытным путем. И лишь начиная с конца ХIХ века усилиями Ф. Тейлора было положено </w:t>
      </w:r>
      <w:r w:rsidRPr="00A42AB7">
        <w:rPr>
          <w:rFonts w:ascii="Times New Roman" w:eastAsia="Times New Roman" w:hAnsi="Times New Roman" w:cs="Times New Roman"/>
          <w:color w:val="000000" w:themeColor="text1"/>
          <w:sz w:val="28"/>
          <w:szCs w:val="24"/>
          <w:lang w:eastAsia="ru-RU"/>
        </w:rPr>
        <w:lastRenderedPageBreak/>
        <w:t>начало научному подходу к нормированию труда. Под его руководством нормы труда разрабатывались посредством хронометражных наблюдений. С точки зрения затрат времени</w:t>
      </w:r>
      <w:r w:rsidR="009661E4">
        <w:rPr>
          <w:rFonts w:ascii="Times New Roman" w:eastAsia="Times New Roman" w:hAnsi="Times New Roman" w:cs="Times New Roman"/>
          <w:color w:val="000000" w:themeColor="text1"/>
          <w:sz w:val="28"/>
          <w:szCs w:val="24"/>
          <w:lang w:eastAsia="ru-RU"/>
        </w:rPr>
        <w:t>,</w:t>
      </w:r>
      <w:r w:rsidRPr="00A42AB7">
        <w:rPr>
          <w:rFonts w:ascii="Times New Roman" w:eastAsia="Times New Roman" w:hAnsi="Times New Roman" w:cs="Times New Roman"/>
          <w:color w:val="000000" w:themeColor="text1"/>
          <w:sz w:val="28"/>
          <w:szCs w:val="24"/>
          <w:lang w:eastAsia="ru-RU"/>
        </w:rPr>
        <w:t xml:space="preserve"> были определены наиболее предпочтительные способы выполнения различных трудовых приемов, которые затем брались за исходную базу. Значительный вклад в развитие нормирования труда внесли другие американские специалисты – Франк и Лилиан Гилберты, которые заложили основы микроэлементного нормирования. Путем расчленения операций на составные элементы они определили совокупность элементарных трудовых движений, при помощи которых можно описать любой трудовой процесс. Со временем опыт нормирования труда оформился в отдельную сферу теоретических и прикладных знаний.</w:t>
      </w:r>
    </w:p>
    <w:p w:rsidR="008A6614" w:rsidRDefault="008A6614" w:rsidP="006075A3">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sidRPr="006075A3">
        <w:rPr>
          <w:rFonts w:ascii="Times New Roman" w:eastAsia="Times New Roman" w:hAnsi="Times New Roman" w:cs="Times New Roman"/>
          <w:bCs/>
          <w:color w:val="000000" w:themeColor="text1"/>
          <w:sz w:val="28"/>
          <w:szCs w:val="24"/>
          <w:lang w:eastAsia="ru-RU"/>
        </w:rPr>
        <w:t>Нормирование труда</w:t>
      </w:r>
      <w:r w:rsidRPr="006075A3">
        <w:rPr>
          <w:rFonts w:ascii="Times New Roman" w:eastAsia="Times New Roman" w:hAnsi="Times New Roman" w:cs="Times New Roman"/>
          <w:color w:val="000000" w:themeColor="text1"/>
          <w:sz w:val="28"/>
          <w:szCs w:val="24"/>
          <w:lang w:eastAsia="ru-RU"/>
        </w:rPr>
        <w:t> </w:t>
      </w:r>
      <w:r w:rsidR="006075A3">
        <w:rPr>
          <w:rFonts w:ascii="Times New Roman" w:eastAsia="Times New Roman" w:hAnsi="Times New Roman" w:cs="Times New Roman"/>
          <w:color w:val="000000" w:themeColor="text1"/>
          <w:sz w:val="28"/>
          <w:szCs w:val="24"/>
          <w:lang w:eastAsia="ru-RU"/>
        </w:rPr>
        <w:t xml:space="preserve">– это процесс установления меры труда, то есть обоснованных норм затрат рабочего времени на выполнение различных работ. </w:t>
      </w:r>
      <w:r w:rsidR="00A8134A">
        <w:rPr>
          <w:rFonts w:ascii="Times New Roman" w:eastAsia="Times New Roman" w:hAnsi="Times New Roman" w:cs="Times New Roman"/>
          <w:color w:val="000000" w:themeColor="text1"/>
          <w:sz w:val="28"/>
          <w:szCs w:val="24"/>
          <w:lang w:eastAsia="ru-RU"/>
        </w:rPr>
        <w:t>Обоснованные нормы труда дают возможность установить необходимую численность сотрудников, определить необходимый профессионально-квалификационный уровень необходимых или имеющихся работников</w:t>
      </w:r>
      <w:r w:rsidR="007A7E26">
        <w:rPr>
          <w:rFonts w:ascii="Times New Roman" w:eastAsia="Times New Roman" w:hAnsi="Times New Roman" w:cs="Times New Roman"/>
          <w:color w:val="000000" w:themeColor="text1"/>
          <w:sz w:val="28"/>
          <w:szCs w:val="24"/>
          <w:lang w:eastAsia="ru-RU"/>
        </w:rPr>
        <w:t xml:space="preserve"> и рассчитать необходимый уровень оплаты труда.</w:t>
      </w:r>
    </w:p>
    <w:p w:rsidR="00A42AB7" w:rsidRDefault="00413938" w:rsidP="009661E4">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sidRPr="00413938">
        <w:rPr>
          <w:rFonts w:ascii="Times New Roman" w:eastAsia="Times New Roman" w:hAnsi="Times New Roman" w:cs="Times New Roman"/>
          <w:color w:val="000000" w:themeColor="text1"/>
          <w:sz w:val="28"/>
          <w:szCs w:val="24"/>
          <w:lang w:eastAsia="ru-RU"/>
        </w:rPr>
        <w:t xml:space="preserve">Система нормирования труда – это совокупность мер по организации и управлению процессом нормирования труда на производстве. </w:t>
      </w:r>
    </w:p>
    <w:p w:rsidR="004D66ED" w:rsidRPr="004D66ED" w:rsidRDefault="004D66ED" w:rsidP="00413938">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К мерам нормирования труда относят</w:t>
      </w:r>
      <w:r w:rsidRPr="004D66ED">
        <w:rPr>
          <w:rFonts w:ascii="Times New Roman" w:eastAsia="Times New Roman" w:hAnsi="Times New Roman" w:cs="Times New Roman"/>
          <w:color w:val="000000" w:themeColor="text1"/>
          <w:sz w:val="28"/>
          <w:szCs w:val="24"/>
          <w:lang w:eastAsia="ru-RU"/>
        </w:rPr>
        <w:t>:</w:t>
      </w:r>
    </w:p>
    <w:p w:rsidR="00133747" w:rsidRDefault="009661E4" w:rsidP="009661E4">
      <w:pPr>
        <w:pStyle w:val="a3"/>
        <w:numPr>
          <w:ilvl w:val="0"/>
          <w:numId w:val="14"/>
        </w:numPr>
        <w:shd w:val="clear" w:color="auto" w:fill="FFFFFF"/>
        <w:spacing w:line="360" w:lineRule="auto"/>
        <w:ind w:left="0" w:firstLine="360"/>
        <w:jc w:val="both"/>
        <w:rPr>
          <w:rFonts w:ascii="Times New Roman" w:eastAsia="Times New Roman" w:hAnsi="Times New Roman" w:cs="Times New Roman"/>
          <w:color w:val="000000" w:themeColor="text1"/>
          <w:sz w:val="28"/>
          <w:szCs w:val="24"/>
          <w:lang w:eastAsia="ru-RU"/>
        </w:rPr>
      </w:pPr>
      <w:r w:rsidRPr="00133747">
        <w:rPr>
          <w:rFonts w:ascii="Times New Roman" w:eastAsia="Times New Roman" w:hAnsi="Times New Roman" w:cs="Times New Roman"/>
          <w:color w:val="000000" w:themeColor="text1"/>
          <w:sz w:val="28"/>
          <w:szCs w:val="24"/>
          <w:lang w:eastAsia="ru-RU"/>
        </w:rPr>
        <w:t xml:space="preserve">Оценку имеющихся норм на предмет их качества, а также определение процедуры их пересмотра и замены;   </w:t>
      </w:r>
    </w:p>
    <w:p w:rsidR="00133747" w:rsidRDefault="009661E4" w:rsidP="009661E4">
      <w:pPr>
        <w:pStyle w:val="a3"/>
        <w:numPr>
          <w:ilvl w:val="0"/>
          <w:numId w:val="14"/>
        </w:numPr>
        <w:shd w:val="clear" w:color="auto" w:fill="FFFFFF"/>
        <w:spacing w:line="360" w:lineRule="auto"/>
        <w:ind w:left="0" w:firstLine="360"/>
        <w:jc w:val="both"/>
        <w:rPr>
          <w:rFonts w:ascii="Times New Roman" w:eastAsia="Times New Roman" w:hAnsi="Times New Roman" w:cs="Times New Roman"/>
          <w:color w:val="000000" w:themeColor="text1"/>
          <w:sz w:val="28"/>
          <w:szCs w:val="24"/>
          <w:lang w:eastAsia="ru-RU"/>
        </w:rPr>
      </w:pPr>
      <w:r w:rsidRPr="00133747">
        <w:rPr>
          <w:rFonts w:ascii="Times New Roman" w:eastAsia="Times New Roman" w:hAnsi="Times New Roman" w:cs="Times New Roman"/>
          <w:color w:val="000000" w:themeColor="text1"/>
          <w:sz w:val="28"/>
          <w:szCs w:val="24"/>
          <w:lang w:eastAsia="ru-RU"/>
        </w:rPr>
        <w:t xml:space="preserve">Выбор методов нормирования труда для разных областей производства и категорий сотрудников;   </w:t>
      </w:r>
    </w:p>
    <w:p w:rsidR="00133747" w:rsidRDefault="009661E4" w:rsidP="009661E4">
      <w:pPr>
        <w:pStyle w:val="a3"/>
        <w:numPr>
          <w:ilvl w:val="0"/>
          <w:numId w:val="14"/>
        </w:numPr>
        <w:shd w:val="clear" w:color="auto" w:fill="FFFFFF"/>
        <w:spacing w:line="360" w:lineRule="auto"/>
        <w:ind w:left="0" w:firstLine="360"/>
        <w:jc w:val="both"/>
        <w:rPr>
          <w:rFonts w:ascii="Times New Roman" w:eastAsia="Times New Roman" w:hAnsi="Times New Roman" w:cs="Times New Roman"/>
          <w:color w:val="000000" w:themeColor="text1"/>
          <w:sz w:val="28"/>
          <w:szCs w:val="24"/>
          <w:lang w:eastAsia="ru-RU"/>
        </w:rPr>
      </w:pPr>
      <w:r w:rsidRPr="00133747">
        <w:rPr>
          <w:rFonts w:ascii="Times New Roman" w:eastAsia="Times New Roman" w:hAnsi="Times New Roman" w:cs="Times New Roman"/>
          <w:color w:val="000000" w:themeColor="text1"/>
          <w:sz w:val="28"/>
          <w:szCs w:val="24"/>
          <w:lang w:eastAsia="ru-RU"/>
        </w:rPr>
        <w:t>Изменение работающих показателей норм труда по заданным усл</w:t>
      </w:r>
      <w:r w:rsidR="00413938" w:rsidRPr="00133747">
        <w:rPr>
          <w:rFonts w:ascii="Times New Roman" w:eastAsia="Times New Roman" w:hAnsi="Times New Roman" w:cs="Times New Roman"/>
          <w:color w:val="000000" w:themeColor="text1"/>
          <w:sz w:val="28"/>
          <w:szCs w:val="24"/>
          <w:lang w:eastAsia="ru-RU"/>
        </w:rPr>
        <w:t xml:space="preserve">овиям;   </w:t>
      </w:r>
    </w:p>
    <w:p w:rsidR="00133747" w:rsidRDefault="009661E4" w:rsidP="009661E4">
      <w:pPr>
        <w:pStyle w:val="a3"/>
        <w:numPr>
          <w:ilvl w:val="0"/>
          <w:numId w:val="14"/>
        </w:numPr>
        <w:shd w:val="clear" w:color="auto" w:fill="FFFFFF"/>
        <w:spacing w:line="360" w:lineRule="auto"/>
        <w:ind w:left="0" w:firstLine="360"/>
        <w:jc w:val="both"/>
        <w:rPr>
          <w:rFonts w:ascii="Times New Roman" w:eastAsia="Times New Roman" w:hAnsi="Times New Roman" w:cs="Times New Roman"/>
          <w:color w:val="000000" w:themeColor="text1"/>
          <w:sz w:val="28"/>
          <w:szCs w:val="24"/>
          <w:lang w:eastAsia="ru-RU"/>
        </w:rPr>
      </w:pPr>
      <w:r w:rsidRPr="00133747">
        <w:rPr>
          <w:rFonts w:ascii="Times New Roman" w:eastAsia="Times New Roman" w:hAnsi="Times New Roman" w:cs="Times New Roman"/>
          <w:color w:val="000000" w:themeColor="text1"/>
          <w:sz w:val="28"/>
          <w:szCs w:val="24"/>
          <w:lang w:eastAsia="ru-RU"/>
        </w:rPr>
        <w:t xml:space="preserve">Определение затрат труда;   </w:t>
      </w:r>
    </w:p>
    <w:p w:rsidR="00133747" w:rsidRDefault="009661E4" w:rsidP="009661E4">
      <w:pPr>
        <w:pStyle w:val="a3"/>
        <w:numPr>
          <w:ilvl w:val="0"/>
          <w:numId w:val="14"/>
        </w:numPr>
        <w:shd w:val="clear" w:color="auto" w:fill="FFFFFF"/>
        <w:spacing w:line="360" w:lineRule="auto"/>
        <w:ind w:left="0" w:firstLine="360"/>
        <w:jc w:val="both"/>
        <w:rPr>
          <w:rFonts w:ascii="Times New Roman" w:eastAsia="Times New Roman" w:hAnsi="Times New Roman" w:cs="Times New Roman"/>
          <w:color w:val="000000" w:themeColor="text1"/>
          <w:sz w:val="28"/>
          <w:szCs w:val="24"/>
          <w:lang w:eastAsia="ru-RU"/>
        </w:rPr>
      </w:pPr>
      <w:r w:rsidRPr="00133747">
        <w:rPr>
          <w:rFonts w:ascii="Times New Roman" w:eastAsia="Times New Roman" w:hAnsi="Times New Roman" w:cs="Times New Roman"/>
          <w:color w:val="000000" w:themeColor="text1"/>
          <w:sz w:val="28"/>
          <w:szCs w:val="24"/>
          <w:lang w:eastAsia="ru-RU"/>
        </w:rPr>
        <w:t xml:space="preserve">Апробацию типовых норм труда на производстве в фактических условиях работы;   </w:t>
      </w:r>
    </w:p>
    <w:p w:rsidR="000E401E" w:rsidRPr="009661E4" w:rsidRDefault="009661E4" w:rsidP="009661E4">
      <w:pPr>
        <w:pStyle w:val="a3"/>
        <w:numPr>
          <w:ilvl w:val="0"/>
          <w:numId w:val="14"/>
        </w:numPr>
        <w:shd w:val="clear" w:color="auto" w:fill="FFFFFF"/>
        <w:spacing w:line="360" w:lineRule="auto"/>
        <w:ind w:left="0" w:firstLine="360"/>
        <w:jc w:val="both"/>
        <w:rPr>
          <w:rFonts w:ascii="Times New Roman" w:eastAsia="Times New Roman" w:hAnsi="Times New Roman" w:cs="Times New Roman"/>
          <w:color w:val="000000" w:themeColor="text1"/>
          <w:sz w:val="28"/>
          <w:szCs w:val="24"/>
          <w:lang w:eastAsia="ru-RU"/>
        </w:rPr>
      </w:pPr>
      <w:r w:rsidRPr="00133747">
        <w:rPr>
          <w:rFonts w:ascii="Times New Roman" w:eastAsia="Times New Roman" w:hAnsi="Times New Roman" w:cs="Times New Roman"/>
          <w:color w:val="000000" w:themeColor="text1"/>
          <w:sz w:val="28"/>
          <w:szCs w:val="24"/>
          <w:lang w:eastAsia="ru-RU"/>
        </w:rPr>
        <w:lastRenderedPageBreak/>
        <w:t>Организацию документооборота, необходимого для целей нормирования.</w:t>
      </w:r>
    </w:p>
    <w:p w:rsidR="000E401E" w:rsidRPr="000E401E" w:rsidRDefault="000E401E" w:rsidP="000E401E">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Форма</w:t>
      </w:r>
      <w:r w:rsidRPr="007A7E26">
        <w:rPr>
          <w:rFonts w:ascii="Times New Roman" w:hAnsi="Times New Roman" w:cs="Times New Roman"/>
          <w:color w:val="000000" w:themeColor="text1"/>
          <w:sz w:val="28"/>
        </w:rPr>
        <w:t xml:space="preserve"> оплаты труда устанавливается в соответствии с трудовым законодательством и иными нормативными правовыми актами, содержащими нормы трудового права. Это означает, что условия оплаты труда у каждого работодателя должны основываться на тех гарантиях, которые предусмотрены ТК РФ, федеральными законами, указами Президента РФ, постановлениями Правительства РФ и другими нормативными правовыми актами</w:t>
      </w:r>
      <w:r>
        <w:rPr>
          <w:rFonts w:ascii="Times New Roman" w:hAnsi="Times New Roman" w:cs="Times New Roman"/>
          <w:color w:val="000000" w:themeColor="text1"/>
          <w:sz w:val="28"/>
        </w:rPr>
        <w:t>.</w:t>
      </w:r>
    </w:p>
    <w:p w:rsidR="007A7E26" w:rsidRPr="007A7E26" w:rsidRDefault="007A7E26" w:rsidP="007A7E26">
      <w:pPr>
        <w:spacing w:line="360" w:lineRule="auto"/>
        <w:ind w:firstLine="708"/>
        <w:jc w:val="both"/>
        <w:rPr>
          <w:rFonts w:ascii="Times New Roman" w:hAnsi="Times New Roman" w:cs="Times New Roman"/>
          <w:color w:val="000000" w:themeColor="text1"/>
          <w:sz w:val="28"/>
        </w:rPr>
      </w:pPr>
      <w:r w:rsidRPr="007A7E26">
        <w:rPr>
          <w:rFonts w:ascii="Times New Roman" w:hAnsi="Times New Roman" w:cs="Times New Roman"/>
          <w:color w:val="000000" w:themeColor="text1"/>
          <w:sz w:val="28"/>
        </w:rPr>
        <w:t>С</w:t>
      </w:r>
      <w:r w:rsidR="004D66ED">
        <w:rPr>
          <w:rFonts w:ascii="Times New Roman" w:hAnsi="Times New Roman" w:cs="Times New Roman"/>
          <w:color w:val="000000" w:themeColor="text1"/>
          <w:sz w:val="28"/>
        </w:rPr>
        <w:t>истема оплаты труда включает</w:t>
      </w:r>
      <w:r w:rsidRPr="007A7E26">
        <w:rPr>
          <w:rFonts w:ascii="Times New Roman" w:hAnsi="Times New Roman" w:cs="Times New Roman"/>
          <w:color w:val="000000" w:themeColor="text1"/>
          <w:sz w:val="28"/>
        </w:rPr>
        <w:t xml:space="preserve"> способ установления соотношения между мерой труда и мерой </w:t>
      </w:r>
      <w:r w:rsidR="004D66ED" w:rsidRPr="004D66ED">
        <w:rPr>
          <w:rFonts w:ascii="Times New Roman" w:hAnsi="Times New Roman" w:cs="Times New Roman"/>
          <w:color w:val="000000" w:themeColor="text1"/>
          <w:sz w:val="28"/>
        </w:rPr>
        <w:t>его</w:t>
      </w:r>
      <w:r w:rsidR="004D66ED">
        <w:rPr>
          <w:rFonts w:ascii="Times New Roman" w:hAnsi="Times New Roman" w:cs="Times New Roman"/>
          <w:color w:val="000000" w:themeColor="text1"/>
          <w:sz w:val="28"/>
        </w:rPr>
        <w:t xml:space="preserve"> оплаты</w:t>
      </w:r>
      <w:r w:rsidRPr="007A7E26">
        <w:rPr>
          <w:rFonts w:ascii="Times New Roman" w:hAnsi="Times New Roman" w:cs="Times New Roman"/>
          <w:color w:val="000000" w:themeColor="text1"/>
          <w:sz w:val="28"/>
        </w:rPr>
        <w:t>, на основании которого строится порядок исчисления заработка работника, так и конкретные размеры тарифных ставок, окладов. В систему оплаты труда включаются также условия, порядок выплаты и размеры доплат и надбавок компенсационного характера, условия, порядок выплаты и размеры доплат и надбавок стимулирующего характера, премий.</w:t>
      </w:r>
    </w:p>
    <w:p w:rsidR="007A7E26" w:rsidRPr="009E0737" w:rsidRDefault="00AF22A7" w:rsidP="009E0737">
      <w:pPr>
        <w:shd w:val="clear" w:color="auto" w:fill="FFFFFF"/>
        <w:spacing w:line="360" w:lineRule="auto"/>
        <w:ind w:firstLine="708"/>
        <w:jc w:val="both"/>
        <w:rPr>
          <w:rFonts w:ascii="Times New Roman" w:eastAsia="Times New Roman" w:hAnsi="Times New Roman" w:cs="Times New Roman"/>
          <w:color w:val="000000" w:themeColor="text1"/>
          <w:sz w:val="28"/>
          <w:szCs w:val="24"/>
          <w:lang w:eastAsia="ru-RU"/>
        </w:rPr>
      </w:pPr>
      <w:r>
        <w:rPr>
          <w:rFonts w:ascii="Times New Roman" w:hAnsi="Times New Roman" w:cs="Times New Roman"/>
          <w:color w:val="000000" w:themeColor="text1"/>
          <w:sz w:val="28"/>
        </w:rPr>
        <w:t>Нормы труда на предприятии выступают составной частью организации оплаты труда, так как</w:t>
      </w:r>
      <w:r w:rsidR="007A7E26" w:rsidRPr="007A7E26">
        <w:rPr>
          <w:rFonts w:ascii="Times New Roman" w:hAnsi="Times New Roman" w:cs="Times New Roman"/>
          <w:color w:val="000000" w:themeColor="text1"/>
          <w:sz w:val="28"/>
        </w:rPr>
        <w:t> </w:t>
      </w:r>
      <w:r>
        <w:rPr>
          <w:rFonts w:ascii="Times New Roman" w:hAnsi="Times New Roman" w:cs="Times New Roman"/>
          <w:color w:val="000000" w:themeColor="text1"/>
          <w:sz w:val="28"/>
        </w:rPr>
        <w:t xml:space="preserve">используются для определения расценок на единицу продукции или работ. При организации оплаты труда важно определить, за что производится оплата труда. Если </w:t>
      </w:r>
      <w:r w:rsidR="00123D90">
        <w:rPr>
          <w:rFonts w:ascii="Times New Roman" w:hAnsi="Times New Roman" w:cs="Times New Roman"/>
          <w:color w:val="000000" w:themeColor="text1"/>
          <w:sz w:val="28"/>
        </w:rPr>
        <w:t>основной мерой труда мы принимаем время, то использ</w:t>
      </w:r>
      <w:r w:rsidR="00101BF9">
        <w:rPr>
          <w:rFonts w:ascii="Times New Roman" w:hAnsi="Times New Roman" w:cs="Times New Roman"/>
          <w:color w:val="000000" w:themeColor="text1"/>
          <w:sz w:val="28"/>
        </w:rPr>
        <w:t>уется</w:t>
      </w:r>
      <w:r w:rsidR="00123D90">
        <w:rPr>
          <w:rFonts w:ascii="Times New Roman" w:hAnsi="Times New Roman" w:cs="Times New Roman"/>
          <w:color w:val="000000" w:themeColor="text1"/>
          <w:sz w:val="28"/>
        </w:rPr>
        <w:t xml:space="preserve"> повременная форма оплаты труда, а если основная мера – количество, то будет использоваться сдельная форма оплаты труда.</w:t>
      </w:r>
      <w:r w:rsidR="009E0737">
        <w:rPr>
          <w:rFonts w:ascii="Times New Roman" w:hAnsi="Times New Roman" w:cs="Times New Roman"/>
          <w:color w:val="000000" w:themeColor="text1"/>
          <w:sz w:val="28"/>
        </w:rPr>
        <w:t xml:space="preserve"> </w:t>
      </w:r>
      <w:r w:rsidR="009E0737" w:rsidRPr="00DA1EED">
        <w:rPr>
          <w:rFonts w:ascii="Times New Roman" w:eastAsia="Times New Roman" w:hAnsi="Times New Roman" w:cs="Times New Roman"/>
          <w:color w:val="000000" w:themeColor="text1"/>
          <w:sz w:val="28"/>
          <w:szCs w:val="24"/>
          <w:lang w:eastAsia="ru-RU"/>
        </w:rPr>
        <w:t>Технически обоснованные нормы обеспечивают нормальную интенсивность труда, позволяющую длительное время сохранять высокую работоспособность, производительность и интенсивность труда в течение рабочей смены.</w:t>
      </w:r>
      <w:r w:rsidR="0093285C">
        <w:rPr>
          <w:rFonts w:ascii="Times New Roman" w:eastAsia="Times New Roman" w:hAnsi="Times New Roman" w:cs="Times New Roman"/>
          <w:color w:val="000000" w:themeColor="text1"/>
          <w:sz w:val="28"/>
          <w:szCs w:val="24"/>
          <w:lang w:eastAsia="ru-RU"/>
        </w:rPr>
        <w:t xml:space="preserve"> С первого взгляда, система нормирования труда может показаться достаточно дорогостоящей,</w:t>
      </w:r>
      <w:r w:rsidR="00D81161">
        <w:rPr>
          <w:rFonts w:ascii="Times New Roman" w:eastAsia="Times New Roman" w:hAnsi="Times New Roman" w:cs="Times New Roman"/>
          <w:color w:val="000000" w:themeColor="text1"/>
          <w:sz w:val="28"/>
          <w:szCs w:val="24"/>
          <w:lang w:eastAsia="ru-RU"/>
        </w:rPr>
        <w:t xml:space="preserve"> трудоёмкой, ведь руководителю необходимо осуществлять затраты на контроль качества выполняемой работы, на создание и пересмотр действующих научно-обоснованных норм, на оплату труда специалистов сферы нормирования труда. Все перечисленные затраты, </w:t>
      </w:r>
      <w:r w:rsidR="00D81161">
        <w:rPr>
          <w:rFonts w:ascii="Times New Roman" w:eastAsia="Times New Roman" w:hAnsi="Times New Roman" w:cs="Times New Roman"/>
          <w:color w:val="000000" w:themeColor="text1"/>
          <w:sz w:val="28"/>
          <w:szCs w:val="24"/>
          <w:lang w:eastAsia="ru-RU"/>
        </w:rPr>
        <w:lastRenderedPageBreak/>
        <w:t xml:space="preserve">при качественном установлении системы нормирования, в скором времени окупятся, и даже принесут </w:t>
      </w:r>
      <w:r w:rsidR="00EF4226">
        <w:rPr>
          <w:rFonts w:ascii="Times New Roman" w:eastAsia="Times New Roman" w:hAnsi="Times New Roman" w:cs="Times New Roman"/>
          <w:color w:val="000000" w:themeColor="text1"/>
          <w:sz w:val="28"/>
          <w:szCs w:val="24"/>
          <w:lang w:eastAsia="ru-RU"/>
        </w:rPr>
        <w:t>увеличение прибыли за счёт</w:t>
      </w:r>
      <w:r w:rsidR="00D81161">
        <w:rPr>
          <w:rFonts w:ascii="Times New Roman" w:eastAsia="Times New Roman" w:hAnsi="Times New Roman" w:cs="Times New Roman"/>
          <w:color w:val="000000" w:themeColor="text1"/>
          <w:sz w:val="28"/>
          <w:szCs w:val="24"/>
          <w:lang w:eastAsia="ru-RU"/>
        </w:rPr>
        <w:t xml:space="preserve"> </w:t>
      </w:r>
      <w:r w:rsidR="00EF4226">
        <w:rPr>
          <w:rFonts w:ascii="Times New Roman" w:eastAsia="Times New Roman" w:hAnsi="Times New Roman" w:cs="Times New Roman"/>
          <w:color w:val="000000" w:themeColor="text1"/>
          <w:sz w:val="28"/>
          <w:szCs w:val="24"/>
          <w:lang w:eastAsia="ru-RU"/>
        </w:rPr>
        <w:t>повышения производительности труда и удовлетворённости</w:t>
      </w:r>
      <w:r w:rsidR="00101BF9">
        <w:rPr>
          <w:rFonts w:ascii="Times New Roman" w:eastAsia="Times New Roman" w:hAnsi="Times New Roman" w:cs="Times New Roman"/>
          <w:color w:val="000000" w:themeColor="text1"/>
          <w:sz w:val="28"/>
          <w:szCs w:val="24"/>
          <w:lang w:eastAsia="ru-RU"/>
        </w:rPr>
        <w:t xml:space="preserve"> работников</w:t>
      </w:r>
      <w:r w:rsidR="00EF4226">
        <w:rPr>
          <w:rFonts w:ascii="Times New Roman" w:eastAsia="Times New Roman" w:hAnsi="Times New Roman" w:cs="Times New Roman"/>
          <w:color w:val="000000" w:themeColor="text1"/>
          <w:sz w:val="28"/>
          <w:szCs w:val="24"/>
          <w:lang w:eastAsia="ru-RU"/>
        </w:rPr>
        <w:t xml:space="preserve"> насыщенным и интенсивным трудом.</w:t>
      </w:r>
    </w:p>
    <w:p w:rsidR="0031406B" w:rsidRDefault="0031406B" w:rsidP="0031406B">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r>
      <w:r w:rsidRPr="0031406B">
        <w:rPr>
          <w:rFonts w:ascii="Times New Roman" w:hAnsi="Times New Roman" w:cs="Times New Roman"/>
          <w:color w:val="000000" w:themeColor="text1"/>
          <w:sz w:val="28"/>
        </w:rPr>
        <w:t>При сдельной</w:t>
      </w:r>
      <w:r>
        <w:rPr>
          <w:rFonts w:ascii="Times New Roman" w:hAnsi="Times New Roman" w:cs="Times New Roman"/>
          <w:color w:val="000000" w:themeColor="text1"/>
          <w:sz w:val="28"/>
        </w:rPr>
        <w:t xml:space="preserve"> форм</w:t>
      </w:r>
      <w:r w:rsidR="003C7BDF">
        <w:rPr>
          <w:rFonts w:ascii="Times New Roman" w:hAnsi="Times New Roman" w:cs="Times New Roman"/>
          <w:color w:val="000000" w:themeColor="text1"/>
          <w:sz w:val="28"/>
        </w:rPr>
        <w:t>е</w:t>
      </w:r>
      <w:r w:rsidRPr="0031406B">
        <w:rPr>
          <w:rFonts w:ascii="Times New Roman" w:hAnsi="Times New Roman" w:cs="Times New Roman"/>
          <w:i/>
          <w:color w:val="000000" w:themeColor="text1"/>
          <w:sz w:val="28"/>
        </w:rPr>
        <w:t xml:space="preserve"> </w:t>
      </w:r>
      <w:r w:rsidRPr="0031406B">
        <w:rPr>
          <w:rFonts w:ascii="Times New Roman" w:hAnsi="Times New Roman" w:cs="Times New Roman"/>
          <w:color w:val="000000" w:themeColor="text1"/>
          <w:sz w:val="28"/>
        </w:rPr>
        <w:t>оплат</w:t>
      </w:r>
      <w:r>
        <w:rPr>
          <w:rFonts w:ascii="Times New Roman" w:hAnsi="Times New Roman" w:cs="Times New Roman"/>
          <w:color w:val="000000" w:themeColor="text1"/>
          <w:sz w:val="28"/>
        </w:rPr>
        <w:t>ы</w:t>
      </w:r>
      <w:r w:rsidRPr="0031406B">
        <w:rPr>
          <w:rFonts w:ascii="Times New Roman" w:hAnsi="Times New Roman" w:cs="Times New Roman"/>
          <w:color w:val="000000" w:themeColor="text1"/>
          <w:sz w:val="28"/>
        </w:rPr>
        <w:t xml:space="preserve"> труда зарплата работнику начисляется по заранее установленной расценке за каждую единицу выполненной работы или изготовленной продукции, выраженной количественно (в штуках, килограммах, кубических или погонных метрах и т. п.).</w:t>
      </w:r>
      <w:r w:rsidR="003C7BDF">
        <w:rPr>
          <w:rFonts w:ascii="Times New Roman" w:hAnsi="Times New Roman" w:cs="Times New Roman"/>
          <w:color w:val="000000" w:themeColor="text1"/>
          <w:sz w:val="28"/>
        </w:rPr>
        <w:t xml:space="preserve"> Сдельная форма оплаты труда обуславливается наличием системы нормирования труда.</w:t>
      </w:r>
    </w:p>
    <w:p w:rsidR="0031406B" w:rsidRPr="0031406B" w:rsidRDefault="0031406B" w:rsidP="0031406B">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r>
      <w:r w:rsidRPr="0031406B">
        <w:rPr>
          <w:rFonts w:ascii="Times New Roman" w:hAnsi="Times New Roman" w:cs="Times New Roman"/>
          <w:color w:val="000000" w:themeColor="text1"/>
          <w:sz w:val="28"/>
        </w:rPr>
        <w:t>Организация сдельной</w:t>
      </w:r>
      <w:r w:rsidR="009E0737">
        <w:rPr>
          <w:rFonts w:ascii="Times New Roman" w:hAnsi="Times New Roman" w:cs="Times New Roman"/>
          <w:color w:val="000000" w:themeColor="text1"/>
          <w:sz w:val="28"/>
        </w:rPr>
        <w:t xml:space="preserve"> формы</w:t>
      </w:r>
      <w:r w:rsidRPr="0031406B">
        <w:rPr>
          <w:rFonts w:ascii="Times New Roman" w:hAnsi="Times New Roman" w:cs="Times New Roman"/>
          <w:color w:val="000000" w:themeColor="text1"/>
          <w:sz w:val="28"/>
        </w:rPr>
        <w:t xml:space="preserve"> оплаты труда требует соблюдения следующих </w:t>
      </w:r>
      <w:r w:rsidRPr="003C7BDF">
        <w:rPr>
          <w:rFonts w:ascii="Times New Roman" w:hAnsi="Times New Roman" w:cs="Times New Roman"/>
          <w:color w:val="000000" w:themeColor="text1"/>
          <w:sz w:val="28"/>
        </w:rPr>
        <w:t>условий</w:t>
      </w:r>
      <w:r w:rsidRPr="0031406B">
        <w:rPr>
          <w:rFonts w:ascii="Times New Roman" w:hAnsi="Times New Roman" w:cs="Times New Roman"/>
          <w:color w:val="000000" w:themeColor="text1"/>
          <w:sz w:val="28"/>
        </w:rPr>
        <w:t xml:space="preserve">: </w:t>
      </w:r>
    </w:p>
    <w:p w:rsidR="00E22C4D" w:rsidRDefault="009E0737" w:rsidP="00D43F14">
      <w:pPr>
        <w:pStyle w:val="a3"/>
        <w:numPr>
          <w:ilvl w:val="0"/>
          <w:numId w:val="11"/>
        </w:numPr>
        <w:spacing w:line="360" w:lineRule="auto"/>
        <w:ind w:left="0" w:firstLine="360"/>
        <w:jc w:val="both"/>
        <w:rPr>
          <w:rFonts w:ascii="Times New Roman" w:hAnsi="Times New Roman" w:cs="Times New Roman"/>
          <w:color w:val="000000" w:themeColor="text1"/>
          <w:sz w:val="28"/>
        </w:rPr>
      </w:pPr>
      <w:r w:rsidRPr="00E22C4D">
        <w:rPr>
          <w:rFonts w:ascii="Times New Roman" w:hAnsi="Times New Roman" w:cs="Times New Roman"/>
          <w:color w:val="000000" w:themeColor="text1"/>
          <w:sz w:val="28"/>
        </w:rPr>
        <w:t>Точный учет количества фактически произведенной продукции или выполненного объема работ и фактически отработанного времени;</w:t>
      </w:r>
    </w:p>
    <w:p w:rsidR="00E22C4D" w:rsidRDefault="009E0737" w:rsidP="00D43F14">
      <w:pPr>
        <w:pStyle w:val="a3"/>
        <w:numPr>
          <w:ilvl w:val="0"/>
          <w:numId w:val="11"/>
        </w:numPr>
        <w:spacing w:line="360" w:lineRule="auto"/>
        <w:ind w:left="0" w:firstLine="360"/>
        <w:jc w:val="both"/>
        <w:rPr>
          <w:rFonts w:ascii="Times New Roman" w:hAnsi="Times New Roman" w:cs="Times New Roman"/>
          <w:color w:val="000000" w:themeColor="text1"/>
          <w:sz w:val="28"/>
        </w:rPr>
      </w:pPr>
      <w:r w:rsidRPr="00E22C4D">
        <w:rPr>
          <w:rFonts w:ascii="Times New Roman" w:hAnsi="Times New Roman" w:cs="Times New Roman"/>
          <w:color w:val="000000" w:themeColor="text1"/>
          <w:sz w:val="28"/>
        </w:rPr>
        <w:t xml:space="preserve">Возможность </w:t>
      </w:r>
      <w:r w:rsidR="0031406B" w:rsidRPr="00E22C4D">
        <w:rPr>
          <w:rFonts w:ascii="Times New Roman" w:hAnsi="Times New Roman" w:cs="Times New Roman"/>
          <w:color w:val="000000" w:themeColor="text1"/>
          <w:sz w:val="28"/>
        </w:rPr>
        <w:t>рабочих увеличить выпуск продукции (объем выполненных работ) за счет повышения квалификации, скорости и интенсивности труда;</w:t>
      </w:r>
    </w:p>
    <w:p w:rsidR="00E22C4D" w:rsidRDefault="009E0737" w:rsidP="00D43F14">
      <w:pPr>
        <w:pStyle w:val="a3"/>
        <w:numPr>
          <w:ilvl w:val="0"/>
          <w:numId w:val="11"/>
        </w:numPr>
        <w:spacing w:line="360" w:lineRule="auto"/>
        <w:ind w:left="0" w:firstLine="360"/>
        <w:jc w:val="both"/>
        <w:rPr>
          <w:rFonts w:ascii="Times New Roman" w:hAnsi="Times New Roman" w:cs="Times New Roman"/>
          <w:color w:val="000000" w:themeColor="text1"/>
          <w:sz w:val="28"/>
        </w:rPr>
      </w:pPr>
      <w:r w:rsidRPr="00E22C4D">
        <w:rPr>
          <w:rFonts w:ascii="Times New Roman" w:hAnsi="Times New Roman" w:cs="Times New Roman"/>
          <w:color w:val="000000" w:themeColor="text1"/>
          <w:sz w:val="28"/>
        </w:rPr>
        <w:t>Наличие обоснованных норм труда;</w:t>
      </w:r>
    </w:p>
    <w:p w:rsidR="009E0737" w:rsidRPr="00F1375B" w:rsidRDefault="009E0737" w:rsidP="00F1375B">
      <w:pPr>
        <w:pStyle w:val="a3"/>
        <w:numPr>
          <w:ilvl w:val="0"/>
          <w:numId w:val="11"/>
        </w:numPr>
        <w:spacing w:line="360" w:lineRule="auto"/>
        <w:ind w:left="0" w:firstLine="360"/>
        <w:jc w:val="both"/>
        <w:rPr>
          <w:rFonts w:ascii="Times New Roman" w:hAnsi="Times New Roman" w:cs="Times New Roman"/>
          <w:color w:val="000000" w:themeColor="text1"/>
          <w:sz w:val="28"/>
        </w:rPr>
      </w:pPr>
      <w:r w:rsidRPr="00E22C4D">
        <w:rPr>
          <w:rFonts w:ascii="Times New Roman" w:hAnsi="Times New Roman" w:cs="Times New Roman"/>
          <w:color w:val="000000" w:themeColor="text1"/>
          <w:sz w:val="28"/>
        </w:rPr>
        <w:t xml:space="preserve">Рост выработки не должен вызывать ухудшения качества продукции, нарушения технологии </w:t>
      </w:r>
      <w:r w:rsidR="0031406B" w:rsidRPr="00E22C4D">
        <w:rPr>
          <w:rFonts w:ascii="Times New Roman" w:hAnsi="Times New Roman" w:cs="Times New Roman"/>
          <w:color w:val="000000" w:themeColor="text1"/>
          <w:sz w:val="28"/>
        </w:rPr>
        <w:t>производства и правил техники безопасности.</w:t>
      </w:r>
    </w:p>
    <w:p w:rsidR="0031406B" w:rsidRDefault="0031406B" w:rsidP="003C7BDF">
      <w:pPr>
        <w:spacing w:line="360" w:lineRule="auto"/>
        <w:ind w:firstLine="708"/>
        <w:jc w:val="both"/>
        <w:rPr>
          <w:rFonts w:ascii="Times New Roman" w:hAnsi="Times New Roman" w:cs="Times New Roman"/>
          <w:color w:val="000000" w:themeColor="text1"/>
          <w:sz w:val="28"/>
        </w:rPr>
      </w:pPr>
      <w:r w:rsidRPr="003C7BDF">
        <w:rPr>
          <w:rFonts w:ascii="Times New Roman" w:hAnsi="Times New Roman" w:cs="Times New Roman"/>
          <w:color w:val="000000" w:themeColor="text1"/>
          <w:sz w:val="28"/>
        </w:rPr>
        <w:t>Повременной</w:t>
      </w:r>
      <w:r w:rsidRPr="0031406B">
        <w:rPr>
          <w:rFonts w:ascii="Times New Roman" w:hAnsi="Times New Roman" w:cs="Times New Roman"/>
          <w:color w:val="000000" w:themeColor="text1"/>
          <w:sz w:val="28"/>
        </w:rPr>
        <w:t xml:space="preserve"> называется такая форма оплаты труда, при которой заработная плата работнику или группе </w:t>
      </w:r>
      <w:r w:rsidR="003C7BDF" w:rsidRPr="0031406B">
        <w:rPr>
          <w:rFonts w:ascii="Times New Roman" w:hAnsi="Times New Roman" w:cs="Times New Roman"/>
          <w:color w:val="000000" w:themeColor="text1"/>
          <w:sz w:val="28"/>
        </w:rPr>
        <w:t>работников начисляется</w:t>
      </w:r>
      <w:r w:rsidRPr="0031406B">
        <w:rPr>
          <w:rFonts w:ascii="Times New Roman" w:hAnsi="Times New Roman" w:cs="Times New Roman"/>
          <w:color w:val="000000" w:themeColor="text1"/>
          <w:sz w:val="28"/>
        </w:rPr>
        <w:t xml:space="preserve"> по установленной тарифной ставке или окладу за фактически отработанное время. Нужно отметить, что повременная форма оплаты труда таит в себе некоторый риск для </w:t>
      </w:r>
      <w:r w:rsidR="00E22C4D">
        <w:rPr>
          <w:rFonts w:ascii="Times New Roman" w:hAnsi="Times New Roman" w:cs="Times New Roman"/>
          <w:color w:val="000000" w:themeColor="text1"/>
          <w:sz w:val="28"/>
        </w:rPr>
        <w:t>работодателя</w:t>
      </w:r>
      <w:r w:rsidRPr="0031406B">
        <w:rPr>
          <w:rFonts w:ascii="Times New Roman" w:hAnsi="Times New Roman" w:cs="Times New Roman"/>
          <w:color w:val="000000" w:themeColor="text1"/>
          <w:sz w:val="28"/>
        </w:rPr>
        <w:t>, так как в этом случае заработок не связан с производительностью труда работника</w:t>
      </w:r>
      <w:r w:rsidR="003C7BDF">
        <w:rPr>
          <w:rFonts w:ascii="Times New Roman" w:hAnsi="Times New Roman" w:cs="Times New Roman"/>
          <w:color w:val="000000" w:themeColor="text1"/>
          <w:sz w:val="28"/>
        </w:rPr>
        <w:t>. Следовательно, персонал будет работать не в полную силу</w:t>
      </w:r>
      <w:r w:rsidRPr="0031406B">
        <w:rPr>
          <w:rFonts w:ascii="Times New Roman" w:hAnsi="Times New Roman" w:cs="Times New Roman"/>
          <w:color w:val="000000" w:themeColor="text1"/>
          <w:sz w:val="28"/>
        </w:rPr>
        <w:t>.</w:t>
      </w:r>
    </w:p>
    <w:p w:rsidR="00A42C09" w:rsidRPr="0031406B" w:rsidRDefault="00A42C09" w:rsidP="00A42C09">
      <w:pPr>
        <w:spacing w:line="360" w:lineRule="auto"/>
        <w:ind w:firstLine="708"/>
        <w:jc w:val="both"/>
        <w:rPr>
          <w:rFonts w:ascii="Times New Roman" w:hAnsi="Times New Roman" w:cs="Times New Roman"/>
          <w:color w:val="000000" w:themeColor="text1"/>
          <w:sz w:val="28"/>
        </w:rPr>
      </w:pPr>
      <w:r w:rsidRPr="0031406B">
        <w:rPr>
          <w:rFonts w:ascii="Times New Roman" w:hAnsi="Times New Roman" w:cs="Times New Roman"/>
          <w:color w:val="000000" w:themeColor="text1"/>
          <w:sz w:val="28"/>
        </w:rPr>
        <w:t xml:space="preserve">Сдельная и повременная формы заработной платы имеют свои разновидности, которые принято называть системами. </w:t>
      </w:r>
    </w:p>
    <w:p w:rsidR="009E0737" w:rsidRDefault="0031406B" w:rsidP="00500501">
      <w:pPr>
        <w:spacing w:line="360" w:lineRule="auto"/>
        <w:ind w:firstLine="708"/>
        <w:jc w:val="both"/>
        <w:rPr>
          <w:rFonts w:ascii="Times New Roman" w:hAnsi="Times New Roman" w:cs="Times New Roman"/>
          <w:color w:val="000000" w:themeColor="text1"/>
          <w:sz w:val="28"/>
        </w:rPr>
      </w:pPr>
      <w:r w:rsidRPr="0031406B">
        <w:rPr>
          <w:rFonts w:ascii="Times New Roman" w:hAnsi="Times New Roman" w:cs="Times New Roman"/>
          <w:color w:val="000000" w:themeColor="text1"/>
          <w:sz w:val="28"/>
        </w:rPr>
        <w:lastRenderedPageBreak/>
        <w:t>Организация повременной оплаты тру</w:t>
      </w:r>
      <w:r w:rsidR="00500501">
        <w:rPr>
          <w:rFonts w:ascii="Times New Roman" w:hAnsi="Times New Roman" w:cs="Times New Roman"/>
          <w:color w:val="000000" w:themeColor="text1"/>
          <w:sz w:val="28"/>
        </w:rPr>
        <w:t>да не требует нормирования труда, поэтому более подробно рассмотрим сдельную форму оплаты труда.</w:t>
      </w:r>
    </w:p>
    <w:p w:rsidR="002E6786" w:rsidRDefault="00975D33" w:rsidP="00975D33">
      <w:pPr>
        <w:spacing w:line="360" w:lineRule="auto"/>
        <w:rPr>
          <w:rFonts w:ascii="Times New Roman" w:hAnsi="Times New Roman" w:cs="Times New Roman"/>
          <w:color w:val="000000" w:themeColor="text1"/>
          <w:sz w:val="28"/>
        </w:rPr>
      </w:pPr>
      <w:r>
        <w:rPr>
          <w:rFonts w:ascii="Times New Roman" w:hAnsi="Times New Roman" w:cs="Times New Roman"/>
          <w:color w:val="000000" w:themeColor="text1"/>
          <w:sz w:val="28"/>
        </w:rPr>
        <w:t>Таблица</w:t>
      </w:r>
      <w:r w:rsidR="002E6786">
        <w:rPr>
          <w:rFonts w:ascii="Times New Roman" w:hAnsi="Times New Roman" w:cs="Times New Roman"/>
          <w:color w:val="000000" w:themeColor="text1"/>
          <w:sz w:val="28"/>
        </w:rPr>
        <w:t xml:space="preserve"> 1</w:t>
      </w:r>
      <w:r>
        <w:rPr>
          <w:rFonts w:ascii="Times New Roman" w:hAnsi="Times New Roman" w:cs="Times New Roman"/>
          <w:color w:val="000000" w:themeColor="text1"/>
          <w:sz w:val="28"/>
        </w:rPr>
        <w:t xml:space="preserve"> </w:t>
      </w:r>
    </w:p>
    <w:p w:rsidR="00975D33" w:rsidRPr="002E6786" w:rsidRDefault="00975D33" w:rsidP="002E6786">
      <w:pPr>
        <w:spacing w:line="360" w:lineRule="auto"/>
        <w:jc w:val="center"/>
        <w:rPr>
          <w:rFonts w:ascii="Times New Roman" w:hAnsi="Times New Roman" w:cs="Times New Roman"/>
          <w:b/>
          <w:color w:val="000000" w:themeColor="text1"/>
          <w:sz w:val="28"/>
        </w:rPr>
      </w:pPr>
      <w:r w:rsidRPr="002E6786">
        <w:rPr>
          <w:rFonts w:ascii="Times New Roman" w:hAnsi="Times New Roman" w:cs="Times New Roman"/>
          <w:b/>
          <w:color w:val="000000" w:themeColor="text1"/>
          <w:sz w:val="28"/>
        </w:rPr>
        <w:t>Системы оплаты труда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4641"/>
      </w:tblGrid>
      <w:tr w:rsidR="00975D33" w:rsidRPr="00975D33" w:rsidTr="001767B9">
        <w:trPr>
          <w:trHeight w:val="323"/>
          <w:jc w:val="center"/>
        </w:trPr>
        <w:tc>
          <w:tcPr>
            <w:tcW w:w="4214" w:type="dxa"/>
            <w:vAlign w:val="center"/>
          </w:tcPr>
          <w:p w:rsidR="00975D33" w:rsidRPr="001767B9" w:rsidRDefault="00975D33" w:rsidP="00975D33">
            <w:pPr>
              <w:spacing w:line="360" w:lineRule="auto"/>
              <w:jc w:val="center"/>
              <w:rPr>
                <w:rFonts w:ascii="Times New Roman" w:hAnsi="Times New Roman" w:cs="Times New Roman"/>
                <w:color w:val="000000" w:themeColor="text1"/>
                <w:sz w:val="28"/>
              </w:rPr>
            </w:pPr>
            <w:r w:rsidRPr="001767B9">
              <w:rPr>
                <w:rFonts w:ascii="Times New Roman" w:hAnsi="Times New Roman" w:cs="Times New Roman"/>
                <w:b/>
                <w:color w:val="000000" w:themeColor="text1"/>
                <w:sz w:val="28"/>
              </w:rPr>
              <w:t>Сдельная</w:t>
            </w:r>
            <w:r w:rsidRPr="001767B9">
              <w:rPr>
                <w:rFonts w:ascii="Times New Roman" w:hAnsi="Times New Roman" w:cs="Times New Roman"/>
                <w:color w:val="000000" w:themeColor="text1"/>
                <w:sz w:val="28"/>
              </w:rPr>
              <w:t xml:space="preserve"> </w:t>
            </w:r>
            <w:r w:rsidRPr="001767B9">
              <w:rPr>
                <w:rFonts w:ascii="Times New Roman" w:hAnsi="Times New Roman" w:cs="Times New Roman"/>
                <w:b/>
                <w:color w:val="000000" w:themeColor="text1"/>
                <w:sz w:val="28"/>
              </w:rPr>
              <w:t>форма ОТ</w:t>
            </w:r>
          </w:p>
        </w:tc>
        <w:tc>
          <w:tcPr>
            <w:tcW w:w="4641" w:type="dxa"/>
            <w:vAlign w:val="center"/>
          </w:tcPr>
          <w:p w:rsidR="00975D33" w:rsidRPr="001767B9" w:rsidRDefault="00975D33" w:rsidP="00975D33">
            <w:pPr>
              <w:spacing w:line="360" w:lineRule="auto"/>
              <w:jc w:val="center"/>
              <w:rPr>
                <w:rFonts w:ascii="Times New Roman" w:hAnsi="Times New Roman" w:cs="Times New Roman"/>
                <w:b/>
                <w:color w:val="000000" w:themeColor="text1"/>
                <w:sz w:val="28"/>
              </w:rPr>
            </w:pPr>
            <w:r w:rsidRPr="001767B9">
              <w:rPr>
                <w:rFonts w:ascii="Times New Roman" w:hAnsi="Times New Roman" w:cs="Times New Roman"/>
                <w:b/>
                <w:color w:val="000000" w:themeColor="text1"/>
                <w:sz w:val="28"/>
              </w:rPr>
              <w:t>Повременная форма ОТ</w:t>
            </w:r>
          </w:p>
        </w:tc>
      </w:tr>
      <w:tr w:rsidR="00975D33" w:rsidRPr="00975D33" w:rsidTr="001767B9">
        <w:trPr>
          <w:trHeight w:val="370"/>
          <w:jc w:val="center"/>
        </w:trPr>
        <w:tc>
          <w:tcPr>
            <w:tcW w:w="4214" w:type="dxa"/>
            <w:vAlign w:val="center"/>
          </w:tcPr>
          <w:p w:rsidR="00975D33" w:rsidRPr="001767B9" w:rsidRDefault="00500501" w:rsidP="00500501">
            <w:pPr>
              <w:spacing w:line="360" w:lineRule="auto"/>
              <w:jc w:val="center"/>
              <w:rPr>
                <w:rFonts w:ascii="Times New Roman" w:hAnsi="Times New Roman" w:cs="Times New Roman"/>
                <w:color w:val="000000" w:themeColor="text1"/>
                <w:sz w:val="24"/>
              </w:rPr>
            </w:pPr>
            <w:r w:rsidRPr="001767B9">
              <w:rPr>
                <w:rFonts w:ascii="Times New Roman" w:hAnsi="Times New Roman" w:cs="Times New Roman"/>
                <w:color w:val="000000" w:themeColor="text1"/>
                <w:sz w:val="24"/>
              </w:rPr>
              <w:t>П</w:t>
            </w:r>
            <w:r w:rsidR="00975D33" w:rsidRPr="001767B9">
              <w:rPr>
                <w:rFonts w:ascii="Times New Roman" w:hAnsi="Times New Roman" w:cs="Times New Roman"/>
                <w:color w:val="000000" w:themeColor="text1"/>
                <w:sz w:val="24"/>
              </w:rPr>
              <w:t>рямая</w:t>
            </w:r>
            <w:r w:rsidRPr="001767B9">
              <w:rPr>
                <w:rFonts w:ascii="Times New Roman" w:hAnsi="Times New Roman" w:cs="Times New Roman"/>
                <w:color w:val="000000" w:themeColor="text1"/>
                <w:sz w:val="24"/>
              </w:rPr>
              <w:t xml:space="preserve"> </w:t>
            </w:r>
            <w:r w:rsidR="00975D33" w:rsidRPr="001767B9">
              <w:rPr>
                <w:rFonts w:ascii="Times New Roman" w:hAnsi="Times New Roman" w:cs="Times New Roman"/>
                <w:color w:val="000000" w:themeColor="text1"/>
                <w:sz w:val="24"/>
              </w:rPr>
              <w:t>сдельная</w:t>
            </w:r>
          </w:p>
        </w:tc>
        <w:tc>
          <w:tcPr>
            <w:tcW w:w="4641" w:type="dxa"/>
            <w:vAlign w:val="center"/>
          </w:tcPr>
          <w:p w:rsidR="00975D33" w:rsidRPr="001767B9" w:rsidRDefault="00500501" w:rsidP="00500501">
            <w:pPr>
              <w:spacing w:line="360" w:lineRule="auto"/>
              <w:jc w:val="center"/>
              <w:rPr>
                <w:rFonts w:ascii="Times New Roman" w:hAnsi="Times New Roman" w:cs="Times New Roman"/>
                <w:color w:val="000000" w:themeColor="text1"/>
                <w:sz w:val="24"/>
              </w:rPr>
            </w:pPr>
            <w:r w:rsidRPr="001767B9">
              <w:rPr>
                <w:rFonts w:ascii="Times New Roman" w:hAnsi="Times New Roman" w:cs="Times New Roman"/>
                <w:color w:val="000000" w:themeColor="text1"/>
                <w:sz w:val="24"/>
              </w:rPr>
              <w:t>П</w:t>
            </w:r>
            <w:r w:rsidR="00975D33" w:rsidRPr="001767B9">
              <w:rPr>
                <w:rFonts w:ascii="Times New Roman" w:hAnsi="Times New Roman" w:cs="Times New Roman"/>
                <w:color w:val="000000" w:themeColor="text1"/>
                <w:sz w:val="24"/>
              </w:rPr>
              <w:t>ростая</w:t>
            </w:r>
            <w:r w:rsidRPr="001767B9">
              <w:rPr>
                <w:rFonts w:ascii="Times New Roman" w:hAnsi="Times New Roman" w:cs="Times New Roman"/>
                <w:color w:val="000000" w:themeColor="text1"/>
                <w:sz w:val="24"/>
              </w:rPr>
              <w:t xml:space="preserve"> </w:t>
            </w:r>
            <w:r w:rsidR="00975D33" w:rsidRPr="001767B9">
              <w:rPr>
                <w:rFonts w:ascii="Times New Roman" w:hAnsi="Times New Roman" w:cs="Times New Roman"/>
                <w:color w:val="000000" w:themeColor="text1"/>
                <w:sz w:val="24"/>
              </w:rPr>
              <w:t>повременная</w:t>
            </w:r>
          </w:p>
        </w:tc>
      </w:tr>
      <w:tr w:rsidR="00975D33" w:rsidRPr="00975D33" w:rsidTr="001767B9">
        <w:trPr>
          <w:trHeight w:val="372"/>
          <w:jc w:val="center"/>
        </w:trPr>
        <w:tc>
          <w:tcPr>
            <w:tcW w:w="4214" w:type="dxa"/>
            <w:vAlign w:val="center"/>
          </w:tcPr>
          <w:p w:rsidR="00975D33" w:rsidRPr="001767B9" w:rsidRDefault="00500501" w:rsidP="00500501">
            <w:pPr>
              <w:spacing w:line="360" w:lineRule="auto"/>
              <w:jc w:val="center"/>
              <w:rPr>
                <w:rFonts w:ascii="Times New Roman" w:hAnsi="Times New Roman" w:cs="Times New Roman"/>
                <w:color w:val="000000" w:themeColor="text1"/>
                <w:sz w:val="24"/>
              </w:rPr>
            </w:pPr>
            <w:r w:rsidRPr="001767B9">
              <w:rPr>
                <w:rFonts w:ascii="Times New Roman" w:hAnsi="Times New Roman" w:cs="Times New Roman"/>
                <w:color w:val="000000" w:themeColor="text1"/>
                <w:sz w:val="24"/>
              </w:rPr>
              <w:t>К</w:t>
            </w:r>
            <w:r w:rsidR="00975D33" w:rsidRPr="001767B9">
              <w:rPr>
                <w:rFonts w:ascii="Times New Roman" w:hAnsi="Times New Roman" w:cs="Times New Roman"/>
                <w:color w:val="000000" w:themeColor="text1"/>
                <w:sz w:val="24"/>
              </w:rPr>
              <w:t>освенная</w:t>
            </w:r>
            <w:r w:rsidRPr="001767B9">
              <w:rPr>
                <w:rFonts w:ascii="Times New Roman" w:hAnsi="Times New Roman" w:cs="Times New Roman"/>
                <w:color w:val="000000" w:themeColor="text1"/>
                <w:sz w:val="24"/>
              </w:rPr>
              <w:t xml:space="preserve"> </w:t>
            </w:r>
            <w:r w:rsidR="00975D33" w:rsidRPr="001767B9">
              <w:rPr>
                <w:rFonts w:ascii="Times New Roman" w:hAnsi="Times New Roman" w:cs="Times New Roman"/>
                <w:color w:val="000000" w:themeColor="text1"/>
                <w:sz w:val="24"/>
              </w:rPr>
              <w:t>сдельная</w:t>
            </w:r>
          </w:p>
        </w:tc>
        <w:tc>
          <w:tcPr>
            <w:tcW w:w="4641" w:type="dxa"/>
            <w:vAlign w:val="center"/>
          </w:tcPr>
          <w:p w:rsidR="00975D33" w:rsidRPr="001767B9" w:rsidRDefault="00500501" w:rsidP="00500501">
            <w:pPr>
              <w:spacing w:line="360" w:lineRule="auto"/>
              <w:jc w:val="center"/>
              <w:rPr>
                <w:rFonts w:ascii="Times New Roman" w:hAnsi="Times New Roman" w:cs="Times New Roman"/>
                <w:color w:val="000000" w:themeColor="text1"/>
                <w:sz w:val="24"/>
              </w:rPr>
            </w:pPr>
            <w:r w:rsidRPr="001767B9">
              <w:rPr>
                <w:rFonts w:ascii="Times New Roman" w:hAnsi="Times New Roman" w:cs="Times New Roman"/>
                <w:color w:val="000000" w:themeColor="text1"/>
                <w:sz w:val="24"/>
              </w:rPr>
              <w:t>Повременно</w:t>
            </w:r>
            <w:r w:rsidR="00A42C09" w:rsidRPr="001767B9">
              <w:rPr>
                <w:rFonts w:ascii="Times New Roman" w:hAnsi="Times New Roman" w:cs="Times New Roman"/>
                <w:color w:val="000000" w:themeColor="text1"/>
                <w:sz w:val="24"/>
              </w:rPr>
              <w:t xml:space="preserve"> </w:t>
            </w:r>
            <w:r w:rsidR="00975D33" w:rsidRPr="001767B9">
              <w:rPr>
                <w:rFonts w:ascii="Times New Roman" w:hAnsi="Times New Roman" w:cs="Times New Roman"/>
                <w:color w:val="000000" w:themeColor="text1"/>
                <w:sz w:val="24"/>
              </w:rPr>
              <w:t>-</w:t>
            </w:r>
            <w:r w:rsidRPr="001767B9">
              <w:rPr>
                <w:rFonts w:ascii="Times New Roman" w:hAnsi="Times New Roman" w:cs="Times New Roman"/>
                <w:color w:val="000000" w:themeColor="text1"/>
                <w:sz w:val="24"/>
              </w:rPr>
              <w:t xml:space="preserve"> </w:t>
            </w:r>
            <w:r w:rsidR="00975D33" w:rsidRPr="001767B9">
              <w:rPr>
                <w:rFonts w:ascii="Times New Roman" w:hAnsi="Times New Roman" w:cs="Times New Roman"/>
                <w:color w:val="000000" w:themeColor="text1"/>
                <w:sz w:val="24"/>
              </w:rPr>
              <w:t>премиальная</w:t>
            </w:r>
          </w:p>
        </w:tc>
      </w:tr>
      <w:tr w:rsidR="00975D33" w:rsidRPr="00975D33" w:rsidTr="001767B9">
        <w:trPr>
          <w:trHeight w:val="368"/>
          <w:jc w:val="center"/>
        </w:trPr>
        <w:tc>
          <w:tcPr>
            <w:tcW w:w="4214" w:type="dxa"/>
            <w:vAlign w:val="center"/>
          </w:tcPr>
          <w:p w:rsidR="00975D33" w:rsidRPr="001767B9" w:rsidRDefault="00500501" w:rsidP="00500501">
            <w:pPr>
              <w:spacing w:line="360" w:lineRule="auto"/>
              <w:jc w:val="center"/>
              <w:rPr>
                <w:rFonts w:ascii="Times New Roman" w:hAnsi="Times New Roman" w:cs="Times New Roman"/>
                <w:color w:val="000000" w:themeColor="text1"/>
                <w:sz w:val="24"/>
              </w:rPr>
            </w:pPr>
            <w:r w:rsidRPr="001767B9">
              <w:rPr>
                <w:rFonts w:ascii="Times New Roman" w:hAnsi="Times New Roman" w:cs="Times New Roman"/>
                <w:color w:val="000000" w:themeColor="text1"/>
                <w:sz w:val="24"/>
              </w:rPr>
              <w:t>С</w:t>
            </w:r>
            <w:r w:rsidR="00975D33" w:rsidRPr="001767B9">
              <w:rPr>
                <w:rFonts w:ascii="Times New Roman" w:hAnsi="Times New Roman" w:cs="Times New Roman"/>
                <w:color w:val="000000" w:themeColor="text1"/>
                <w:sz w:val="24"/>
              </w:rPr>
              <w:t>дельно</w:t>
            </w:r>
            <w:r w:rsidRPr="001767B9">
              <w:rPr>
                <w:rFonts w:ascii="Times New Roman" w:hAnsi="Times New Roman" w:cs="Times New Roman"/>
                <w:color w:val="000000" w:themeColor="text1"/>
                <w:sz w:val="24"/>
              </w:rPr>
              <w:t xml:space="preserve"> </w:t>
            </w:r>
            <w:r w:rsidR="00975D33" w:rsidRPr="001767B9">
              <w:rPr>
                <w:rFonts w:ascii="Times New Roman" w:hAnsi="Times New Roman" w:cs="Times New Roman"/>
                <w:color w:val="000000" w:themeColor="text1"/>
                <w:sz w:val="24"/>
              </w:rPr>
              <w:t>-</w:t>
            </w:r>
            <w:r w:rsidRPr="001767B9">
              <w:rPr>
                <w:rFonts w:ascii="Times New Roman" w:hAnsi="Times New Roman" w:cs="Times New Roman"/>
                <w:color w:val="000000" w:themeColor="text1"/>
                <w:sz w:val="24"/>
              </w:rPr>
              <w:t xml:space="preserve"> </w:t>
            </w:r>
            <w:r w:rsidR="00975D33" w:rsidRPr="001767B9">
              <w:rPr>
                <w:rFonts w:ascii="Times New Roman" w:hAnsi="Times New Roman" w:cs="Times New Roman"/>
                <w:color w:val="000000" w:themeColor="text1"/>
                <w:sz w:val="24"/>
              </w:rPr>
              <w:t>прогрессивная</w:t>
            </w:r>
          </w:p>
        </w:tc>
        <w:tc>
          <w:tcPr>
            <w:tcW w:w="4641" w:type="dxa"/>
            <w:vAlign w:val="center"/>
          </w:tcPr>
          <w:p w:rsidR="00975D33" w:rsidRPr="001767B9" w:rsidRDefault="00975D33" w:rsidP="00975D33">
            <w:pPr>
              <w:spacing w:line="360" w:lineRule="auto"/>
              <w:jc w:val="center"/>
              <w:rPr>
                <w:rFonts w:ascii="Times New Roman" w:hAnsi="Times New Roman" w:cs="Times New Roman"/>
                <w:color w:val="000000" w:themeColor="text1"/>
                <w:sz w:val="24"/>
              </w:rPr>
            </w:pPr>
          </w:p>
        </w:tc>
      </w:tr>
      <w:tr w:rsidR="00975D33" w:rsidRPr="00975D33" w:rsidTr="001767B9">
        <w:trPr>
          <w:trHeight w:val="183"/>
          <w:jc w:val="center"/>
        </w:trPr>
        <w:tc>
          <w:tcPr>
            <w:tcW w:w="4214" w:type="dxa"/>
            <w:vAlign w:val="center"/>
          </w:tcPr>
          <w:p w:rsidR="00975D33" w:rsidRPr="001767B9" w:rsidRDefault="00500501" w:rsidP="00975D33">
            <w:pPr>
              <w:spacing w:line="360" w:lineRule="auto"/>
              <w:jc w:val="center"/>
              <w:rPr>
                <w:rFonts w:ascii="Times New Roman" w:hAnsi="Times New Roman" w:cs="Times New Roman"/>
                <w:color w:val="000000" w:themeColor="text1"/>
                <w:sz w:val="24"/>
              </w:rPr>
            </w:pPr>
            <w:r w:rsidRPr="001767B9">
              <w:rPr>
                <w:rFonts w:ascii="Times New Roman" w:hAnsi="Times New Roman" w:cs="Times New Roman"/>
                <w:color w:val="000000" w:themeColor="text1"/>
                <w:sz w:val="24"/>
              </w:rPr>
              <w:t>А</w:t>
            </w:r>
            <w:r w:rsidR="00975D33" w:rsidRPr="001767B9">
              <w:rPr>
                <w:rFonts w:ascii="Times New Roman" w:hAnsi="Times New Roman" w:cs="Times New Roman"/>
                <w:color w:val="000000" w:themeColor="text1"/>
                <w:sz w:val="24"/>
              </w:rPr>
              <w:t>ккордная</w:t>
            </w:r>
          </w:p>
        </w:tc>
        <w:tc>
          <w:tcPr>
            <w:tcW w:w="4641" w:type="dxa"/>
            <w:vAlign w:val="center"/>
          </w:tcPr>
          <w:p w:rsidR="00975D33" w:rsidRPr="001767B9" w:rsidRDefault="00975D33" w:rsidP="00975D33">
            <w:pPr>
              <w:spacing w:line="360" w:lineRule="auto"/>
              <w:jc w:val="center"/>
              <w:rPr>
                <w:rFonts w:ascii="Times New Roman" w:hAnsi="Times New Roman" w:cs="Times New Roman"/>
                <w:color w:val="000000" w:themeColor="text1"/>
                <w:sz w:val="24"/>
              </w:rPr>
            </w:pPr>
          </w:p>
        </w:tc>
      </w:tr>
      <w:tr w:rsidR="00975D33" w:rsidRPr="00975D33" w:rsidTr="001767B9">
        <w:trPr>
          <w:trHeight w:val="370"/>
          <w:jc w:val="center"/>
        </w:trPr>
        <w:tc>
          <w:tcPr>
            <w:tcW w:w="4214" w:type="dxa"/>
            <w:vAlign w:val="center"/>
          </w:tcPr>
          <w:p w:rsidR="00975D33" w:rsidRPr="001767B9" w:rsidRDefault="00500501" w:rsidP="00500501">
            <w:pPr>
              <w:spacing w:line="360" w:lineRule="auto"/>
              <w:jc w:val="center"/>
              <w:rPr>
                <w:rFonts w:ascii="Times New Roman" w:hAnsi="Times New Roman" w:cs="Times New Roman"/>
                <w:color w:val="000000" w:themeColor="text1"/>
                <w:sz w:val="24"/>
              </w:rPr>
            </w:pPr>
            <w:r w:rsidRPr="001767B9">
              <w:rPr>
                <w:rFonts w:ascii="Times New Roman" w:hAnsi="Times New Roman" w:cs="Times New Roman"/>
                <w:color w:val="000000" w:themeColor="text1"/>
                <w:sz w:val="24"/>
              </w:rPr>
              <w:t>Сдельно</w:t>
            </w:r>
            <w:r w:rsidR="00A42C09" w:rsidRPr="001767B9">
              <w:rPr>
                <w:rFonts w:ascii="Times New Roman" w:hAnsi="Times New Roman" w:cs="Times New Roman"/>
                <w:color w:val="000000" w:themeColor="text1"/>
                <w:sz w:val="24"/>
              </w:rPr>
              <w:t xml:space="preserve"> </w:t>
            </w:r>
            <w:r w:rsidRPr="001767B9">
              <w:rPr>
                <w:rFonts w:ascii="Times New Roman" w:hAnsi="Times New Roman" w:cs="Times New Roman"/>
                <w:color w:val="000000" w:themeColor="text1"/>
                <w:sz w:val="24"/>
              </w:rPr>
              <w:t>- премиальная</w:t>
            </w:r>
          </w:p>
        </w:tc>
        <w:tc>
          <w:tcPr>
            <w:tcW w:w="4641" w:type="dxa"/>
            <w:vAlign w:val="center"/>
          </w:tcPr>
          <w:p w:rsidR="00975D33" w:rsidRPr="001767B9" w:rsidRDefault="00975D33" w:rsidP="00975D33">
            <w:pPr>
              <w:spacing w:line="360" w:lineRule="auto"/>
              <w:jc w:val="center"/>
              <w:rPr>
                <w:rFonts w:ascii="Times New Roman" w:hAnsi="Times New Roman" w:cs="Times New Roman"/>
                <w:color w:val="000000" w:themeColor="text1"/>
                <w:sz w:val="24"/>
              </w:rPr>
            </w:pPr>
          </w:p>
        </w:tc>
      </w:tr>
      <w:tr w:rsidR="00975D33" w:rsidRPr="00975D33" w:rsidTr="001767B9">
        <w:trPr>
          <w:trHeight w:val="191"/>
          <w:jc w:val="center"/>
        </w:trPr>
        <w:tc>
          <w:tcPr>
            <w:tcW w:w="4214" w:type="dxa"/>
            <w:tcBorders>
              <w:bottom w:val="single" w:sz="4" w:space="0" w:color="auto"/>
            </w:tcBorders>
            <w:vAlign w:val="center"/>
          </w:tcPr>
          <w:p w:rsidR="00975D33" w:rsidRPr="001767B9" w:rsidRDefault="00500501" w:rsidP="00975D33">
            <w:pPr>
              <w:spacing w:line="360" w:lineRule="auto"/>
              <w:jc w:val="center"/>
              <w:rPr>
                <w:rFonts w:ascii="Times New Roman" w:hAnsi="Times New Roman" w:cs="Times New Roman"/>
                <w:color w:val="000000" w:themeColor="text1"/>
                <w:sz w:val="24"/>
              </w:rPr>
            </w:pPr>
            <w:r w:rsidRPr="001767B9">
              <w:rPr>
                <w:rFonts w:ascii="Times New Roman" w:hAnsi="Times New Roman" w:cs="Times New Roman"/>
                <w:color w:val="000000" w:themeColor="text1"/>
                <w:sz w:val="24"/>
              </w:rPr>
              <w:t>Б</w:t>
            </w:r>
            <w:r w:rsidR="00975D33" w:rsidRPr="001767B9">
              <w:rPr>
                <w:rFonts w:ascii="Times New Roman" w:hAnsi="Times New Roman" w:cs="Times New Roman"/>
                <w:color w:val="000000" w:themeColor="text1"/>
                <w:sz w:val="24"/>
              </w:rPr>
              <w:t>ригадная сдельная</w:t>
            </w:r>
          </w:p>
        </w:tc>
        <w:tc>
          <w:tcPr>
            <w:tcW w:w="4641" w:type="dxa"/>
            <w:tcBorders>
              <w:bottom w:val="single" w:sz="4" w:space="0" w:color="auto"/>
            </w:tcBorders>
            <w:vAlign w:val="center"/>
          </w:tcPr>
          <w:p w:rsidR="00975D33" w:rsidRPr="001767B9" w:rsidRDefault="00975D33" w:rsidP="00975D33">
            <w:pPr>
              <w:spacing w:line="360" w:lineRule="auto"/>
              <w:jc w:val="center"/>
              <w:rPr>
                <w:rFonts w:ascii="Times New Roman" w:hAnsi="Times New Roman" w:cs="Times New Roman"/>
                <w:color w:val="000000" w:themeColor="text1"/>
                <w:sz w:val="24"/>
              </w:rPr>
            </w:pPr>
          </w:p>
        </w:tc>
      </w:tr>
    </w:tbl>
    <w:p w:rsidR="00975D33" w:rsidRPr="00975D33" w:rsidRDefault="00975D33" w:rsidP="00975D33">
      <w:pPr>
        <w:spacing w:line="360" w:lineRule="auto"/>
        <w:ind w:firstLine="708"/>
        <w:jc w:val="both"/>
        <w:rPr>
          <w:rFonts w:ascii="Times New Roman" w:hAnsi="Times New Roman" w:cs="Times New Roman"/>
          <w:color w:val="000000" w:themeColor="text1"/>
          <w:sz w:val="28"/>
        </w:rPr>
      </w:pPr>
      <w:r w:rsidRPr="00975D33">
        <w:rPr>
          <w:rFonts w:ascii="Times New Roman" w:hAnsi="Times New Roman" w:cs="Times New Roman"/>
          <w:color w:val="000000" w:themeColor="text1"/>
          <w:sz w:val="28"/>
        </w:rPr>
        <w:t>При прямой сдельной</w:t>
      </w:r>
      <w:r>
        <w:rPr>
          <w:rFonts w:ascii="Times New Roman" w:hAnsi="Times New Roman" w:cs="Times New Roman"/>
          <w:color w:val="000000" w:themeColor="text1"/>
          <w:sz w:val="28"/>
        </w:rPr>
        <w:t xml:space="preserve"> системе</w:t>
      </w:r>
      <w:r w:rsidRPr="00975D33">
        <w:rPr>
          <w:rFonts w:ascii="Times New Roman" w:hAnsi="Times New Roman" w:cs="Times New Roman"/>
          <w:color w:val="000000" w:themeColor="text1"/>
          <w:sz w:val="28"/>
        </w:rPr>
        <w:t xml:space="preserve"> оплат</w:t>
      </w:r>
      <w:r w:rsidR="00A42C09">
        <w:rPr>
          <w:rFonts w:ascii="Times New Roman" w:hAnsi="Times New Roman" w:cs="Times New Roman"/>
          <w:color w:val="000000" w:themeColor="text1"/>
          <w:sz w:val="28"/>
        </w:rPr>
        <w:t>ы</w:t>
      </w:r>
      <w:r w:rsidRPr="00975D33">
        <w:rPr>
          <w:rFonts w:ascii="Times New Roman" w:hAnsi="Times New Roman" w:cs="Times New Roman"/>
          <w:color w:val="000000" w:themeColor="text1"/>
          <w:sz w:val="28"/>
        </w:rPr>
        <w:t xml:space="preserve"> заработок рабочего определяется за весь объем качественно выполненных работ по единой сдельной расценке за единицу продукции (работы), которую устанавливают исходя из тарифной ставки, разряда работы и установленной нормы времени (выработки).</w:t>
      </w:r>
    </w:p>
    <w:p w:rsidR="00975D33" w:rsidRPr="00975D33" w:rsidRDefault="00975D33" w:rsidP="00975D33">
      <w:pPr>
        <w:spacing w:line="360" w:lineRule="auto"/>
        <w:jc w:val="both"/>
        <w:rPr>
          <w:rFonts w:ascii="Times New Roman" w:hAnsi="Times New Roman" w:cs="Times New Roman"/>
          <w:color w:val="000000" w:themeColor="text1"/>
          <w:sz w:val="28"/>
        </w:rPr>
      </w:pPr>
      <w:r w:rsidRPr="00975D33">
        <w:rPr>
          <w:rFonts w:ascii="Times New Roman" w:hAnsi="Times New Roman" w:cs="Times New Roman"/>
          <w:color w:val="000000" w:themeColor="text1"/>
          <w:sz w:val="28"/>
        </w:rPr>
        <w:t>Общий сдельный заработок можно определить по формуле:</w:t>
      </w:r>
    </w:p>
    <w:p w:rsidR="00975D33" w:rsidRPr="00363BE0" w:rsidRDefault="00975D33" w:rsidP="00975D33">
      <w:pPr>
        <w:spacing w:line="360" w:lineRule="auto"/>
        <w:jc w:val="center"/>
        <w:rPr>
          <w:rFonts w:ascii="Times New Roman" w:hAnsi="Times New Roman" w:cs="Times New Roman"/>
          <w:color w:val="000000" w:themeColor="text1"/>
          <w:sz w:val="28"/>
        </w:rPr>
      </w:pPr>
      <w:r w:rsidRPr="00363BE0">
        <w:rPr>
          <w:rFonts w:ascii="Times New Roman" w:hAnsi="Times New Roman" w:cs="Times New Roman"/>
          <w:color w:val="000000" w:themeColor="text1"/>
          <w:sz w:val="28"/>
        </w:rPr>
        <w:t>З</w:t>
      </w:r>
      <w:r w:rsidRPr="00363BE0">
        <w:rPr>
          <w:rFonts w:ascii="Times New Roman" w:hAnsi="Times New Roman" w:cs="Times New Roman"/>
          <w:color w:val="000000" w:themeColor="text1"/>
          <w:sz w:val="28"/>
          <w:vertAlign w:val="subscript"/>
        </w:rPr>
        <w:t>ед</w:t>
      </w:r>
      <w:r w:rsidRPr="00363BE0">
        <w:rPr>
          <w:rFonts w:ascii="Times New Roman" w:hAnsi="Times New Roman" w:cs="Times New Roman"/>
          <w:color w:val="000000" w:themeColor="text1"/>
          <w:sz w:val="28"/>
        </w:rPr>
        <w:t xml:space="preserve"> = Р</w:t>
      </w:r>
      <w:r w:rsidRPr="00363BE0">
        <w:rPr>
          <w:rFonts w:ascii="Times New Roman" w:hAnsi="Times New Roman" w:cs="Times New Roman"/>
          <w:color w:val="000000" w:themeColor="text1"/>
          <w:sz w:val="28"/>
          <w:vertAlign w:val="subscript"/>
        </w:rPr>
        <w:t>сд</w:t>
      </w:r>
      <w:r w:rsidRPr="00363BE0">
        <w:rPr>
          <w:rFonts w:ascii="Times New Roman" w:hAnsi="Times New Roman" w:cs="Times New Roman"/>
          <w:color w:val="000000" w:themeColor="text1"/>
          <w:sz w:val="28"/>
        </w:rPr>
        <w:t xml:space="preserve"> </w:t>
      </w:r>
      <w:r w:rsidRPr="00363BE0">
        <w:rPr>
          <w:rFonts w:ascii="Times New Roman" w:hAnsi="Times New Roman" w:cs="Times New Roman"/>
          <w:color w:val="000000" w:themeColor="text1"/>
          <w:sz w:val="28"/>
        </w:rPr>
        <w:sym w:font="Symbol" w:char="F0B4"/>
      </w:r>
      <w:r w:rsidRPr="00363BE0">
        <w:rPr>
          <w:rFonts w:ascii="Times New Roman" w:hAnsi="Times New Roman" w:cs="Times New Roman"/>
          <w:color w:val="000000" w:themeColor="text1"/>
          <w:sz w:val="28"/>
        </w:rPr>
        <w:t xml:space="preserve"> </w:t>
      </w:r>
      <w:r w:rsidRPr="00363BE0">
        <w:rPr>
          <w:rFonts w:ascii="Times New Roman" w:hAnsi="Times New Roman" w:cs="Times New Roman"/>
          <w:color w:val="000000" w:themeColor="text1"/>
          <w:sz w:val="28"/>
          <w:lang w:val="en-US"/>
        </w:rPr>
        <w:t>Q</w:t>
      </w:r>
      <w:r w:rsidRPr="00363BE0">
        <w:rPr>
          <w:rFonts w:ascii="Times New Roman" w:hAnsi="Times New Roman" w:cs="Times New Roman"/>
          <w:color w:val="000000" w:themeColor="text1"/>
          <w:sz w:val="28"/>
        </w:rPr>
        <w:t>,</w:t>
      </w:r>
      <w:r w:rsidR="00A42C09">
        <w:rPr>
          <w:rFonts w:ascii="Times New Roman" w:hAnsi="Times New Roman" w:cs="Times New Roman"/>
          <w:color w:val="000000" w:themeColor="text1"/>
          <w:sz w:val="28"/>
        </w:rPr>
        <w:t xml:space="preserve"> (1)</w:t>
      </w:r>
    </w:p>
    <w:p w:rsidR="00975D33" w:rsidRPr="00975D33" w:rsidRDefault="00975D33" w:rsidP="00975D33">
      <w:pPr>
        <w:spacing w:line="360" w:lineRule="auto"/>
        <w:jc w:val="both"/>
        <w:rPr>
          <w:rFonts w:ascii="Times New Roman" w:hAnsi="Times New Roman" w:cs="Times New Roman"/>
          <w:color w:val="000000" w:themeColor="text1"/>
          <w:sz w:val="28"/>
        </w:rPr>
      </w:pPr>
      <w:r w:rsidRPr="00975D33">
        <w:rPr>
          <w:rFonts w:ascii="Times New Roman" w:hAnsi="Times New Roman" w:cs="Times New Roman"/>
          <w:color w:val="000000" w:themeColor="text1"/>
          <w:sz w:val="28"/>
        </w:rPr>
        <w:t>где З</w:t>
      </w:r>
      <w:r w:rsidRPr="00975D33">
        <w:rPr>
          <w:rFonts w:ascii="Times New Roman" w:hAnsi="Times New Roman" w:cs="Times New Roman"/>
          <w:color w:val="000000" w:themeColor="text1"/>
          <w:sz w:val="28"/>
          <w:vertAlign w:val="subscript"/>
        </w:rPr>
        <w:t>ед</w:t>
      </w:r>
      <w:r w:rsidRPr="00975D33">
        <w:rPr>
          <w:rFonts w:ascii="Times New Roman" w:hAnsi="Times New Roman" w:cs="Times New Roman"/>
          <w:color w:val="000000" w:themeColor="text1"/>
          <w:sz w:val="28"/>
        </w:rPr>
        <w:t xml:space="preserve"> – общий сдельный заработок; Р</w:t>
      </w:r>
      <w:r w:rsidRPr="00975D33">
        <w:rPr>
          <w:rFonts w:ascii="Times New Roman" w:hAnsi="Times New Roman" w:cs="Times New Roman"/>
          <w:color w:val="000000" w:themeColor="text1"/>
          <w:sz w:val="28"/>
          <w:vertAlign w:val="subscript"/>
        </w:rPr>
        <w:t>сд</w:t>
      </w:r>
      <w:r w:rsidRPr="00975D33">
        <w:rPr>
          <w:rFonts w:ascii="Times New Roman" w:hAnsi="Times New Roman" w:cs="Times New Roman"/>
          <w:color w:val="000000" w:themeColor="text1"/>
          <w:sz w:val="28"/>
        </w:rPr>
        <w:t xml:space="preserve"> – штучная сдельная расценка; </w:t>
      </w:r>
      <w:r w:rsidRPr="000E401E">
        <w:rPr>
          <w:rFonts w:ascii="Times New Roman" w:hAnsi="Times New Roman" w:cs="Times New Roman"/>
          <w:color w:val="000000" w:themeColor="text1"/>
          <w:sz w:val="28"/>
          <w:lang w:val="en-US"/>
        </w:rPr>
        <w:t>Q</w:t>
      </w:r>
      <w:r w:rsidRPr="00975D33">
        <w:rPr>
          <w:rFonts w:ascii="Times New Roman" w:hAnsi="Times New Roman" w:cs="Times New Roman"/>
          <w:color w:val="000000" w:themeColor="text1"/>
          <w:sz w:val="28"/>
        </w:rPr>
        <w:t xml:space="preserve"> – объем качественно выполняемых работ.</w:t>
      </w:r>
    </w:p>
    <w:p w:rsidR="005F3C67" w:rsidRPr="005F3C67" w:rsidRDefault="005F3C67" w:rsidP="005F3C67">
      <w:pPr>
        <w:spacing w:line="360" w:lineRule="auto"/>
        <w:jc w:val="both"/>
        <w:rPr>
          <w:rFonts w:ascii="Times New Roman" w:hAnsi="Times New Roman" w:cs="Times New Roman"/>
          <w:color w:val="000000" w:themeColor="text1"/>
          <w:sz w:val="28"/>
        </w:rPr>
      </w:pPr>
      <w:r w:rsidRPr="005F3C67">
        <w:rPr>
          <w:rFonts w:ascii="Times New Roman" w:hAnsi="Times New Roman" w:cs="Times New Roman"/>
          <w:color w:val="000000" w:themeColor="text1"/>
          <w:sz w:val="28"/>
        </w:rPr>
        <w:t>Сдельная расценка определяется по одной из двух формул:</w:t>
      </w:r>
    </w:p>
    <w:p w:rsidR="005F3C67" w:rsidRPr="005F3C67" w:rsidRDefault="005F3C67" w:rsidP="005F3C67">
      <w:pPr>
        <w:spacing w:line="360" w:lineRule="auto"/>
        <w:jc w:val="center"/>
        <w:rPr>
          <w:rFonts w:ascii="Times New Roman" w:hAnsi="Times New Roman" w:cs="Times New Roman"/>
          <w:color w:val="000000" w:themeColor="text1"/>
          <w:sz w:val="28"/>
        </w:rPr>
      </w:pPr>
      <w:r w:rsidRPr="005F3C67">
        <w:rPr>
          <w:rFonts w:ascii="Times New Roman" w:hAnsi="Times New Roman" w:cs="Times New Roman"/>
          <w:color w:val="000000" w:themeColor="text1"/>
          <w:sz w:val="28"/>
        </w:rPr>
        <w:t>Р</w:t>
      </w:r>
      <w:r w:rsidRPr="005F3C67">
        <w:rPr>
          <w:rFonts w:ascii="Times New Roman" w:hAnsi="Times New Roman" w:cs="Times New Roman"/>
          <w:color w:val="000000" w:themeColor="text1"/>
          <w:sz w:val="28"/>
          <w:vertAlign w:val="subscript"/>
        </w:rPr>
        <w:t>сд</w:t>
      </w:r>
      <w:r w:rsidRPr="005F3C67">
        <w:rPr>
          <w:rFonts w:ascii="Times New Roman" w:hAnsi="Times New Roman" w:cs="Times New Roman"/>
          <w:color w:val="000000" w:themeColor="text1"/>
          <w:sz w:val="28"/>
        </w:rPr>
        <w:t xml:space="preserve"> = ТС</w:t>
      </w:r>
      <w:r w:rsidRPr="005F3C67">
        <w:rPr>
          <w:rFonts w:ascii="Times New Roman" w:hAnsi="Times New Roman" w:cs="Times New Roman"/>
          <w:color w:val="000000" w:themeColor="text1"/>
          <w:sz w:val="28"/>
          <w:vertAlign w:val="subscript"/>
        </w:rPr>
        <w:t>раб</w:t>
      </w:r>
      <w:r w:rsidRPr="005F3C67">
        <w:rPr>
          <w:rFonts w:ascii="Times New Roman" w:hAnsi="Times New Roman" w:cs="Times New Roman"/>
          <w:color w:val="000000" w:themeColor="text1"/>
          <w:sz w:val="28"/>
        </w:rPr>
        <w:t xml:space="preserve"> </w:t>
      </w:r>
      <w:r w:rsidRPr="005F3C67">
        <w:rPr>
          <w:rFonts w:ascii="Times New Roman" w:hAnsi="Times New Roman" w:cs="Times New Roman"/>
          <w:color w:val="000000" w:themeColor="text1"/>
          <w:sz w:val="28"/>
        </w:rPr>
        <w:sym w:font="Symbol" w:char="F0B4"/>
      </w:r>
      <w:r w:rsidRPr="005F3C67">
        <w:rPr>
          <w:rFonts w:ascii="Times New Roman" w:hAnsi="Times New Roman" w:cs="Times New Roman"/>
          <w:color w:val="000000" w:themeColor="text1"/>
          <w:sz w:val="28"/>
        </w:rPr>
        <w:t xml:space="preserve"> Н</w:t>
      </w:r>
      <w:r w:rsidRPr="005F3C67">
        <w:rPr>
          <w:rFonts w:ascii="Times New Roman" w:hAnsi="Times New Roman" w:cs="Times New Roman"/>
          <w:color w:val="000000" w:themeColor="text1"/>
          <w:sz w:val="28"/>
          <w:vertAlign w:val="subscript"/>
        </w:rPr>
        <w:t>вр</w:t>
      </w:r>
      <w:r w:rsidRPr="005F3C67">
        <w:rPr>
          <w:rFonts w:ascii="Times New Roman" w:hAnsi="Times New Roman" w:cs="Times New Roman"/>
          <w:color w:val="000000" w:themeColor="text1"/>
          <w:sz w:val="28"/>
        </w:rPr>
        <w:t>,</w:t>
      </w:r>
      <w:r w:rsidR="00A42C09">
        <w:rPr>
          <w:rFonts w:ascii="Times New Roman" w:hAnsi="Times New Roman" w:cs="Times New Roman"/>
          <w:color w:val="000000" w:themeColor="text1"/>
          <w:sz w:val="28"/>
        </w:rPr>
        <w:t xml:space="preserve"> (2)</w:t>
      </w:r>
    </w:p>
    <w:p w:rsidR="005F3C67" w:rsidRPr="005F3C67" w:rsidRDefault="005F3C67" w:rsidP="005F3C67">
      <w:pPr>
        <w:spacing w:line="360" w:lineRule="auto"/>
        <w:jc w:val="center"/>
        <w:rPr>
          <w:rFonts w:ascii="Times New Roman" w:hAnsi="Times New Roman" w:cs="Times New Roman"/>
          <w:color w:val="000000" w:themeColor="text1"/>
          <w:sz w:val="28"/>
        </w:rPr>
      </w:pPr>
      <w:r w:rsidRPr="005F3C67">
        <w:rPr>
          <w:rFonts w:ascii="Times New Roman" w:hAnsi="Times New Roman" w:cs="Times New Roman"/>
          <w:color w:val="000000" w:themeColor="text1"/>
          <w:sz w:val="28"/>
        </w:rPr>
        <w:t>Р</w:t>
      </w:r>
      <w:r w:rsidRPr="005F3C67">
        <w:rPr>
          <w:rFonts w:ascii="Times New Roman" w:hAnsi="Times New Roman" w:cs="Times New Roman"/>
          <w:color w:val="000000" w:themeColor="text1"/>
          <w:sz w:val="28"/>
          <w:vertAlign w:val="subscript"/>
        </w:rPr>
        <w:t>сд</w:t>
      </w:r>
      <w:r w:rsidRPr="005F3C67">
        <w:rPr>
          <w:rFonts w:ascii="Times New Roman" w:hAnsi="Times New Roman" w:cs="Times New Roman"/>
          <w:color w:val="000000" w:themeColor="text1"/>
          <w:sz w:val="28"/>
        </w:rPr>
        <w:t xml:space="preserve"> = ТС</w:t>
      </w:r>
      <w:r w:rsidRPr="005F3C67">
        <w:rPr>
          <w:rFonts w:ascii="Times New Roman" w:hAnsi="Times New Roman" w:cs="Times New Roman"/>
          <w:color w:val="000000" w:themeColor="text1"/>
          <w:sz w:val="28"/>
          <w:vertAlign w:val="subscript"/>
        </w:rPr>
        <w:t>раб</w:t>
      </w:r>
      <w:r w:rsidRPr="005F3C67">
        <w:rPr>
          <w:rFonts w:ascii="Times New Roman" w:hAnsi="Times New Roman" w:cs="Times New Roman"/>
          <w:color w:val="000000" w:themeColor="text1"/>
          <w:sz w:val="28"/>
        </w:rPr>
        <w:t xml:space="preserve"> / Н</w:t>
      </w:r>
      <w:r w:rsidRPr="005F3C67">
        <w:rPr>
          <w:rFonts w:ascii="Times New Roman" w:hAnsi="Times New Roman" w:cs="Times New Roman"/>
          <w:color w:val="000000" w:themeColor="text1"/>
          <w:sz w:val="28"/>
          <w:vertAlign w:val="subscript"/>
        </w:rPr>
        <w:t>выр</w:t>
      </w:r>
      <w:r w:rsidRPr="005F3C67">
        <w:rPr>
          <w:rFonts w:ascii="Times New Roman" w:hAnsi="Times New Roman" w:cs="Times New Roman"/>
          <w:color w:val="000000" w:themeColor="text1"/>
          <w:sz w:val="28"/>
        </w:rPr>
        <w:t>,</w:t>
      </w:r>
      <w:r w:rsidR="00A42C09">
        <w:rPr>
          <w:rFonts w:ascii="Times New Roman" w:hAnsi="Times New Roman" w:cs="Times New Roman"/>
          <w:color w:val="000000" w:themeColor="text1"/>
          <w:sz w:val="28"/>
        </w:rPr>
        <w:t xml:space="preserve"> (3)</w:t>
      </w:r>
    </w:p>
    <w:p w:rsidR="005F3C67" w:rsidRPr="005F3C67" w:rsidRDefault="005F3C67" w:rsidP="005F3C67">
      <w:pPr>
        <w:spacing w:line="360" w:lineRule="auto"/>
        <w:jc w:val="both"/>
        <w:rPr>
          <w:rFonts w:ascii="Times New Roman" w:hAnsi="Times New Roman" w:cs="Times New Roman"/>
          <w:color w:val="000000" w:themeColor="text1"/>
          <w:sz w:val="28"/>
        </w:rPr>
      </w:pPr>
      <w:r w:rsidRPr="005F3C67">
        <w:rPr>
          <w:rFonts w:ascii="Times New Roman" w:hAnsi="Times New Roman" w:cs="Times New Roman"/>
          <w:color w:val="000000" w:themeColor="text1"/>
          <w:sz w:val="28"/>
        </w:rPr>
        <w:t>где Р</w:t>
      </w:r>
      <w:r w:rsidRPr="005F3C67">
        <w:rPr>
          <w:rFonts w:ascii="Times New Roman" w:hAnsi="Times New Roman" w:cs="Times New Roman"/>
          <w:color w:val="000000" w:themeColor="text1"/>
          <w:sz w:val="28"/>
          <w:vertAlign w:val="subscript"/>
        </w:rPr>
        <w:t>сд</w:t>
      </w:r>
      <w:r w:rsidRPr="005F3C67">
        <w:rPr>
          <w:rFonts w:ascii="Times New Roman" w:hAnsi="Times New Roman" w:cs="Times New Roman"/>
          <w:color w:val="000000" w:themeColor="text1"/>
          <w:sz w:val="28"/>
        </w:rPr>
        <w:t xml:space="preserve"> – расценка за единицу работы; ТС</w:t>
      </w:r>
      <w:r w:rsidRPr="005F3C67">
        <w:rPr>
          <w:rFonts w:ascii="Times New Roman" w:hAnsi="Times New Roman" w:cs="Times New Roman"/>
          <w:color w:val="000000" w:themeColor="text1"/>
          <w:sz w:val="28"/>
          <w:vertAlign w:val="subscript"/>
        </w:rPr>
        <w:t>раб</w:t>
      </w:r>
      <w:r w:rsidRPr="005F3C67">
        <w:rPr>
          <w:rFonts w:ascii="Times New Roman" w:hAnsi="Times New Roman" w:cs="Times New Roman"/>
          <w:color w:val="000000" w:themeColor="text1"/>
          <w:sz w:val="28"/>
        </w:rPr>
        <w:t xml:space="preserve"> – тарифная ставка разряда выполняемой работы; Н</w:t>
      </w:r>
      <w:r w:rsidRPr="005F3C67">
        <w:rPr>
          <w:rFonts w:ascii="Times New Roman" w:hAnsi="Times New Roman" w:cs="Times New Roman"/>
          <w:color w:val="000000" w:themeColor="text1"/>
          <w:sz w:val="28"/>
          <w:vertAlign w:val="subscript"/>
        </w:rPr>
        <w:t>вр</w:t>
      </w:r>
      <w:r w:rsidRPr="005F3C67">
        <w:rPr>
          <w:rFonts w:ascii="Times New Roman" w:hAnsi="Times New Roman" w:cs="Times New Roman"/>
          <w:color w:val="000000" w:themeColor="text1"/>
          <w:sz w:val="28"/>
        </w:rPr>
        <w:t xml:space="preserve"> – норма времени; Н</w:t>
      </w:r>
      <w:r w:rsidRPr="005F3C67">
        <w:rPr>
          <w:rFonts w:ascii="Times New Roman" w:hAnsi="Times New Roman" w:cs="Times New Roman"/>
          <w:color w:val="000000" w:themeColor="text1"/>
          <w:sz w:val="28"/>
          <w:vertAlign w:val="subscript"/>
        </w:rPr>
        <w:t>выр</w:t>
      </w:r>
      <w:r w:rsidRPr="005F3C67">
        <w:rPr>
          <w:rFonts w:ascii="Times New Roman" w:hAnsi="Times New Roman" w:cs="Times New Roman"/>
          <w:color w:val="000000" w:themeColor="text1"/>
          <w:sz w:val="28"/>
        </w:rPr>
        <w:t xml:space="preserve"> – норма выработки.</w:t>
      </w:r>
    </w:p>
    <w:p w:rsidR="00141094" w:rsidRPr="004A3712" w:rsidRDefault="00141094" w:rsidP="00141094">
      <w:pPr>
        <w:spacing w:line="360" w:lineRule="auto"/>
        <w:ind w:firstLine="708"/>
        <w:jc w:val="both"/>
        <w:rPr>
          <w:rFonts w:ascii="Times New Roman" w:hAnsi="Times New Roman" w:cs="Times New Roman"/>
          <w:color w:val="000000" w:themeColor="text1"/>
          <w:sz w:val="28"/>
        </w:rPr>
      </w:pPr>
      <w:r w:rsidRPr="00141094">
        <w:rPr>
          <w:rFonts w:ascii="Times New Roman" w:hAnsi="Times New Roman" w:cs="Times New Roman"/>
          <w:color w:val="000000" w:themeColor="text1"/>
          <w:sz w:val="28"/>
        </w:rPr>
        <w:t xml:space="preserve">При косвенной сдельной системе размер заработка рабочего ставится в прямую зависимость от результатов труда обслуживаемых им рабочих-сдельщиков. Эта система, как правило, применяется для оплаты вспомогательных рабочих, наладчиков и настройщиков оборудования и других рабочих, занятых обслуживанием основных технологических </w:t>
      </w:r>
      <w:r w:rsidRPr="00141094">
        <w:rPr>
          <w:rFonts w:ascii="Times New Roman" w:hAnsi="Times New Roman" w:cs="Times New Roman"/>
          <w:color w:val="000000" w:themeColor="text1"/>
          <w:sz w:val="28"/>
        </w:rPr>
        <w:lastRenderedPageBreak/>
        <w:t>процессов.</w:t>
      </w:r>
      <w:r w:rsidR="00A42C09">
        <w:rPr>
          <w:rFonts w:ascii="Times New Roman" w:hAnsi="Times New Roman" w:cs="Times New Roman"/>
          <w:color w:val="000000" w:themeColor="text1"/>
          <w:sz w:val="28"/>
        </w:rPr>
        <w:t xml:space="preserve"> Один из способов косвенной сдельной оплаты – расчёт </w:t>
      </w:r>
      <w:r w:rsidR="00465813">
        <w:rPr>
          <w:rFonts w:ascii="Times New Roman" w:hAnsi="Times New Roman" w:cs="Times New Roman"/>
          <w:color w:val="000000" w:themeColor="text1"/>
          <w:sz w:val="28"/>
        </w:rPr>
        <w:t xml:space="preserve">косвенной сдельной расценки </w:t>
      </w:r>
      <w:r w:rsidR="004A3712">
        <w:rPr>
          <w:rFonts w:ascii="Times New Roman" w:hAnsi="Times New Roman" w:cs="Times New Roman"/>
          <w:color w:val="000000" w:themeColor="text1"/>
          <w:sz w:val="28"/>
        </w:rPr>
        <w:t>с использованием нормы обслуживания</w:t>
      </w:r>
      <w:r w:rsidR="004A3712" w:rsidRPr="004A3712">
        <w:rPr>
          <w:rFonts w:ascii="Times New Roman" w:hAnsi="Times New Roman" w:cs="Times New Roman"/>
          <w:color w:val="000000" w:themeColor="text1"/>
          <w:sz w:val="28"/>
        </w:rPr>
        <w:t>:</w:t>
      </w:r>
    </w:p>
    <w:p w:rsidR="004A3712" w:rsidRDefault="004A3712" w:rsidP="004A3712">
      <w:pPr>
        <w:spacing w:line="360" w:lineRule="auto"/>
        <w:jc w:val="center"/>
        <w:rPr>
          <w:rFonts w:ascii="Times New Roman" w:hAnsi="Times New Roman" w:cs="Times New Roman"/>
          <w:color w:val="000000" w:themeColor="text1"/>
          <w:sz w:val="28"/>
        </w:rPr>
      </w:pPr>
      <w:r w:rsidRPr="004A3712">
        <w:rPr>
          <w:rFonts w:ascii="Times New Roman" w:hAnsi="Times New Roman" w:cs="Times New Roman"/>
          <w:color w:val="000000" w:themeColor="text1"/>
          <w:sz w:val="28"/>
        </w:rPr>
        <w:t>Р</w:t>
      </w:r>
      <w:r>
        <w:rPr>
          <w:rFonts w:ascii="Times New Roman" w:hAnsi="Times New Roman" w:cs="Times New Roman"/>
          <w:color w:val="000000" w:themeColor="text1"/>
          <w:sz w:val="28"/>
          <w:vertAlign w:val="subscript"/>
        </w:rPr>
        <w:t>к.</w:t>
      </w:r>
      <w:r w:rsidRPr="004A3712">
        <w:rPr>
          <w:rFonts w:ascii="Times New Roman" w:hAnsi="Times New Roman" w:cs="Times New Roman"/>
          <w:color w:val="000000" w:themeColor="text1"/>
          <w:sz w:val="28"/>
          <w:vertAlign w:val="subscript"/>
        </w:rPr>
        <w:t>сд</w:t>
      </w:r>
      <w:r w:rsidRPr="005F3C67">
        <w:rPr>
          <w:rFonts w:ascii="Times New Roman" w:hAnsi="Times New Roman" w:cs="Times New Roman"/>
          <w:color w:val="000000" w:themeColor="text1"/>
          <w:sz w:val="28"/>
        </w:rPr>
        <w:t xml:space="preserve"> = </w:t>
      </w:r>
      <w:r w:rsidRPr="004A3712">
        <w:rPr>
          <w:rFonts w:ascii="Times New Roman" w:hAnsi="Times New Roman" w:cs="Times New Roman"/>
          <w:color w:val="000000" w:themeColor="text1"/>
          <w:sz w:val="28"/>
        </w:rPr>
        <w:t>ТС</w:t>
      </w:r>
      <w:r w:rsidR="006D4F24">
        <w:rPr>
          <w:rFonts w:ascii="Times New Roman" w:hAnsi="Times New Roman" w:cs="Times New Roman"/>
          <w:color w:val="000000" w:themeColor="text1"/>
          <w:sz w:val="28"/>
          <w:vertAlign w:val="subscript"/>
        </w:rPr>
        <w:t>вспом</w:t>
      </w:r>
      <w:r>
        <w:rPr>
          <w:rFonts w:ascii="Times New Roman" w:hAnsi="Times New Roman" w:cs="Times New Roman"/>
          <w:color w:val="000000" w:themeColor="text1"/>
          <w:sz w:val="28"/>
          <w:vertAlign w:val="subscript"/>
        </w:rPr>
        <w:t>.</w:t>
      </w:r>
      <w:r w:rsidRPr="004A3712">
        <w:rPr>
          <w:rFonts w:ascii="Times New Roman" w:hAnsi="Times New Roman" w:cs="Times New Roman"/>
          <w:color w:val="000000" w:themeColor="text1"/>
          <w:sz w:val="28"/>
          <w:vertAlign w:val="subscript"/>
        </w:rPr>
        <w:t>раб</w:t>
      </w:r>
      <w:r w:rsidRPr="005F3C67">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w:t>
      </w:r>
      <w:r w:rsidRPr="005F3C67">
        <w:rPr>
          <w:rFonts w:ascii="Times New Roman" w:hAnsi="Times New Roman" w:cs="Times New Roman"/>
          <w:color w:val="000000" w:themeColor="text1"/>
          <w:sz w:val="28"/>
        </w:rPr>
        <w:t xml:space="preserve"> </w:t>
      </w:r>
      <w:r w:rsidRPr="004A3712">
        <w:rPr>
          <w:rFonts w:ascii="Times New Roman" w:hAnsi="Times New Roman" w:cs="Times New Roman"/>
          <w:color w:val="000000" w:themeColor="text1"/>
          <w:sz w:val="28"/>
        </w:rPr>
        <w:t>Ч</w:t>
      </w:r>
      <w:r w:rsidRPr="004A3712">
        <w:rPr>
          <w:rFonts w:ascii="Times New Roman" w:hAnsi="Times New Roman" w:cs="Times New Roman"/>
          <w:color w:val="000000" w:themeColor="text1"/>
          <w:sz w:val="28"/>
          <w:vertAlign w:val="subscript"/>
        </w:rPr>
        <w:t>осн раб</w:t>
      </w:r>
      <w:r w:rsidRPr="005F3C67">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w:t>
      </w:r>
      <w:r w:rsidR="00643FD5">
        <w:rPr>
          <w:rFonts w:ascii="Times New Roman" w:hAnsi="Times New Roman" w:cs="Times New Roman"/>
          <w:color w:val="000000" w:themeColor="text1"/>
          <w:sz w:val="28"/>
        </w:rPr>
        <w:t>4</w:t>
      </w:r>
      <w:r>
        <w:rPr>
          <w:rFonts w:ascii="Times New Roman" w:hAnsi="Times New Roman" w:cs="Times New Roman"/>
          <w:color w:val="000000" w:themeColor="text1"/>
          <w:sz w:val="28"/>
        </w:rPr>
        <w:t>)</w:t>
      </w:r>
    </w:p>
    <w:p w:rsidR="004A3712" w:rsidRDefault="00643FD5" w:rsidP="00A93E72">
      <w:pPr>
        <w:spacing w:line="36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З</w:t>
      </w:r>
      <w:r w:rsidRPr="00643FD5">
        <w:rPr>
          <w:rFonts w:ascii="Times New Roman" w:hAnsi="Times New Roman" w:cs="Times New Roman"/>
          <w:color w:val="000000" w:themeColor="text1"/>
          <w:sz w:val="28"/>
          <w:vertAlign w:val="subscript"/>
        </w:rPr>
        <w:t>к.сд</w:t>
      </w:r>
      <w:r>
        <w:rPr>
          <w:rFonts w:ascii="Times New Roman" w:hAnsi="Times New Roman" w:cs="Times New Roman"/>
          <w:color w:val="000000" w:themeColor="text1"/>
          <w:sz w:val="28"/>
          <w:vertAlign w:val="subscript"/>
        </w:rPr>
        <w:t xml:space="preserve"> = </w:t>
      </w:r>
      <w:r w:rsidRPr="00643FD5">
        <w:rPr>
          <w:rFonts w:ascii="Times New Roman" w:hAnsi="Times New Roman" w:cs="Times New Roman"/>
          <w:color w:val="000000" w:themeColor="text1"/>
          <w:sz w:val="28"/>
        </w:rPr>
        <w:t>Р</w:t>
      </w:r>
      <w:r w:rsidRPr="00643FD5">
        <w:rPr>
          <w:rFonts w:ascii="Times New Roman" w:hAnsi="Times New Roman" w:cs="Times New Roman"/>
          <w:color w:val="000000" w:themeColor="text1"/>
          <w:sz w:val="28"/>
          <w:vertAlign w:val="subscript"/>
        </w:rPr>
        <w:t>к.сд</w:t>
      </w:r>
      <w:r w:rsidRPr="00643FD5">
        <w:rPr>
          <w:rFonts w:ascii="Times New Roman" w:hAnsi="Times New Roman" w:cs="Times New Roman"/>
          <w:color w:val="000000" w:themeColor="text1"/>
          <w:sz w:val="28"/>
        </w:rPr>
        <w:t xml:space="preserve"> </w:t>
      </w:r>
      <w:r w:rsidRPr="005F3C67">
        <w:rPr>
          <w:rFonts w:ascii="Times New Roman" w:hAnsi="Times New Roman" w:cs="Times New Roman"/>
          <w:color w:val="000000" w:themeColor="text1"/>
          <w:sz w:val="28"/>
        </w:rPr>
        <w:sym w:font="Symbol" w:char="F0B4"/>
      </w:r>
      <w:r w:rsidRPr="00643FD5">
        <w:rPr>
          <w:rFonts w:ascii="Times New Roman" w:hAnsi="Times New Roman" w:cs="Times New Roman"/>
          <w:color w:val="000000" w:themeColor="text1"/>
          <w:sz w:val="28"/>
        </w:rPr>
        <w:t xml:space="preserve"> </w:t>
      </w:r>
      <w:r w:rsidRPr="00643FD5">
        <w:rPr>
          <w:rFonts w:ascii="Times New Roman" w:hAnsi="Times New Roman" w:cs="Times New Roman"/>
          <w:color w:val="000000" w:themeColor="text1"/>
          <w:sz w:val="28"/>
          <w:lang w:val="en-US"/>
        </w:rPr>
        <w:t>Q</w:t>
      </w:r>
      <w:r w:rsidRPr="00643FD5">
        <w:rPr>
          <w:rFonts w:ascii="Times New Roman" w:hAnsi="Times New Roman" w:cs="Times New Roman"/>
          <w:color w:val="000000" w:themeColor="text1"/>
          <w:sz w:val="28"/>
        </w:rPr>
        <w:t xml:space="preserve"> </w:t>
      </w:r>
      <w:r w:rsidRPr="00643FD5">
        <w:rPr>
          <w:rFonts w:ascii="Times New Roman" w:hAnsi="Times New Roman" w:cs="Times New Roman"/>
          <w:color w:val="000000" w:themeColor="text1"/>
          <w:sz w:val="28"/>
          <w:vertAlign w:val="subscript"/>
        </w:rPr>
        <w:t>осн.раб</w:t>
      </w:r>
      <w:r>
        <w:rPr>
          <w:rFonts w:ascii="Times New Roman" w:hAnsi="Times New Roman" w:cs="Times New Roman"/>
          <w:color w:val="000000" w:themeColor="text1"/>
          <w:sz w:val="28"/>
          <w:vertAlign w:val="subscript"/>
        </w:rPr>
        <w:t xml:space="preserve">, </w:t>
      </w:r>
      <w:r>
        <w:rPr>
          <w:rFonts w:ascii="Times New Roman" w:hAnsi="Times New Roman" w:cs="Times New Roman"/>
          <w:color w:val="000000" w:themeColor="text1"/>
          <w:sz w:val="28"/>
        </w:rPr>
        <w:t>(5)</w:t>
      </w:r>
    </w:p>
    <w:p w:rsidR="00A93E72" w:rsidRPr="00F1375B" w:rsidRDefault="00A93E72" w:rsidP="00A93E72">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где </w:t>
      </w:r>
      <w:r w:rsidR="006D4F24" w:rsidRPr="004A3712">
        <w:rPr>
          <w:rFonts w:ascii="Times New Roman" w:hAnsi="Times New Roman" w:cs="Times New Roman"/>
          <w:color w:val="000000" w:themeColor="text1"/>
          <w:sz w:val="28"/>
        </w:rPr>
        <w:t>Р</w:t>
      </w:r>
      <w:r w:rsidR="006D4F24">
        <w:rPr>
          <w:rFonts w:ascii="Times New Roman" w:hAnsi="Times New Roman" w:cs="Times New Roman"/>
          <w:color w:val="000000" w:themeColor="text1"/>
          <w:sz w:val="28"/>
          <w:vertAlign w:val="subscript"/>
        </w:rPr>
        <w:t>к.</w:t>
      </w:r>
      <w:r w:rsidR="006D4F24" w:rsidRPr="004A3712">
        <w:rPr>
          <w:rFonts w:ascii="Times New Roman" w:hAnsi="Times New Roman" w:cs="Times New Roman"/>
          <w:color w:val="000000" w:themeColor="text1"/>
          <w:sz w:val="28"/>
          <w:vertAlign w:val="subscript"/>
        </w:rPr>
        <w:t>сд</w:t>
      </w:r>
      <w:r w:rsidR="006D4F24">
        <w:rPr>
          <w:rFonts w:ascii="Times New Roman" w:hAnsi="Times New Roman" w:cs="Times New Roman"/>
          <w:color w:val="000000" w:themeColor="text1"/>
          <w:sz w:val="28"/>
          <w:vertAlign w:val="subscript"/>
        </w:rPr>
        <w:t xml:space="preserve"> </w:t>
      </w:r>
      <w:r w:rsidR="006D4F24">
        <w:rPr>
          <w:rFonts w:ascii="Times New Roman" w:hAnsi="Times New Roman" w:cs="Times New Roman"/>
          <w:color w:val="000000" w:themeColor="text1"/>
          <w:sz w:val="28"/>
        </w:rPr>
        <w:t>–</w:t>
      </w:r>
      <w:r w:rsidR="006D4F24">
        <w:rPr>
          <w:rFonts w:ascii="Times New Roman" w:hAnsi="Times New Roman" w:cs="Times New Roman"/>
          <w:color w:val="000000" w:themeColor="text1"/>
          <w:sz w:val="28"/>
          <w:vertAlign w:val="subscript"/>
        </w:rPr>
        <w:t xml:space="preserve"> </w:t>
      </w:r>
      <w:r w:rsidR="006D4F24" w:rsidRPr="006D4F24">
        <w:rPr>
          <w:rFonts w:ascii="Times New Roman" w:hAnsi="Times New Roman" w:cs="Times New Roman"/>
          <w:color w:val="000000" w:themeColor="text1"/>
          <w:sz w:val="28"/>
        </w:rPr>
        <w:t>косвенная</w:t>
      </w:r>
      <w:r w:rsidR="006D4F24">
        <w:rPr>
          <w:rFonts w:ascii="Times New Roman" w:hAnsi="Times New Roman" w:cs="Times New Roman"/>
          <w:color w:val="000000" w:themeColor="text1"/>
          <w:sz w:val="28"/>
        </w:rPr>
        <w:t xml:space="preserve"> сдельная расценка</w:t>
      </w:r>
      <w:r w:rsidR="006D4F24" w:rsidRPr="006D4F24">
        <w:rPr>
          <w:rFonts w:ascii="Times New Roman" w:hAnsi="Times New Roman" w:cs="Times New Roman"/>
          <w:color w:val="000000" w:themeColor="text1"/>
          <w:sz w:val="28"/>
        </w:rPr>
        <w:t xml:space="preserve">; </w:t>
      </w:r>
      <w:r w:rsidR="006D4F24" w:rsidRPr="004A3712">
        <w:rPr>
          <w:rFonts w:ascii="Times New Roman" w:hAnsi="Times New Roman" w:cs="Times New Roman"/>
          <w:color w:val="000000" w:themeColor="text1"/>
          <w:sz w:val="28"/>
        </w:rPr>
        <w:t>ТС</w:t>
      </w:r>
      <w:r w:rsidR="006D4F24">
        <w:rPr>
          <w:rFonts w:ascii="Times New Roman" w:hAnsi="Times New Roman" w:cs="Times New Roman"/>
          <w:color w:val="000000" w:themeColor="text1"/>
          <w:sz w:val="28"/>
          <w:vertAlign w:val="subscript"/>
        </w:rPr>
        <w:t>осн.</w:t>
      </w:r>
      <w:r w:rsidR="006D4F24" w:rsidRPr="004A3712">
        <w:rPr>
          <w:rFonts w:ascii="Times New Roman" w:hAnsi="Times New Roman" w:cs="Times New Roman"/>
          <w:color w:val="000000" w:themeColor="text1"/>
          <w:sz w:val="28"/>
          <w:vertAlign w:val="subscript"/>
        </w:rPr>
        <w:t>раб</w:t>
      </w:r>
      <w:r w:rsidR="006D4F24" w:rsidRPr="006D4F24">
        <w:rPr>
          <w:rFonts w:ascii="Times New Roman" w:hAnsi="Times New Roman" w:cs="Times New Roman"/>
          <w:color w:val="000000" w:themeColor="text1"/>
          <w:sz w:val="28"/>
          <w:vertAlign w:val="subscript"/>
        </w:rPr>
        <w:t xml:space="preserve"> </w:t>
      </w:r>
      <w:r w:rsidR="006D4F24" w:rsidRPr="006D4F24">
        <w:rPr>
          <w:rFonts w:ascii="Times New Roman" w:hAnsi="Times New Roman" w:cs="Times New Roman"/>
          <w:color w:val="000000" w:themeColor="text1"/>
          <w:sz w:val="28"/>
        </w:rPr>
        <w:t xml:space="preserve">– </w:t>
      </w:r>
      <w:r w:rsidR="006D4F24">
        <w:rPr>
          <w:rFonts w:ascii="Times New Roman" w:hAnsi="Times New Roman" w:cs="Times New Roman"/>
          <w:color w:val="000000" w:themeColor="text1"/>
          <w:sz w:val="28"/>
        </w:rPr>
        <w:t>тарифная ставка вспомогательных рабочих</w:t>
      </w:r>
      <w:r w:rsidR="006D4F24" w:rsidRPr="006D4F24">
        <w:rPr>
          <w:rFonts w:ascii="Times New Roman" w:hAnsi="Times New Roman" w:cs="Times New Roman"/>
          <w:color w:val="000000" w:themeColor="text1"/>
          <w:sz w:val="28"/>
        </w:rPr>
        <w:t>;</w:t>
      </w:r>
      <w:r w:rsidR="006D4F24">
        <w:rPr>
          <w:rFonts w:ascii="Times New Roman" w:hAnsi="Times New Roman" w:cs="Times New Roman"/>
          <w:color w:val="000000" w:themeColor="text1"/>
          <w:sz w:val="28"/>
        </w:rPr>
        <w:t xml:space="preserve"> </w:t>
      </w:r>
      <w:r w:rsidR="006D4F24" w:rsidRPr="004A3712">
        <w:rPr>
          <w:rFonts w:ascii="Times New Roman" w:hAnsi="Times New Roman" w:cs="Times New Roman"/>
          <w:color w:val="000000" w:themeColor="text1"/>
          <w:sz w:val="28"/>
        </w:rPr>
        <w:t>Ч</w:t>
      </w:r>
      <w:r w:rsidR="006D4F24" w:rsidRPr="004A3712">
        <w:rPr>
          <w:rFonts w:ascii="Times New Roman" w:hAnsi="Times New Roman" w:cs="Times New Roman"/>
          <w:color w:val="000000" w:themeColor="text1"/>
          <w:sz w:val="28"/>
          <w:vertAlign w:val="subscript"/>
        </w:rPr>
        <w:t>осн раб</w:t>
      </w:r>
      <w:r w:rsidR="006D4F24">
        <w:rPr>
          <w:rFonts w:ascii="Times New Roman" w:hAnsi="Times New Roman" w:cs="Times New Roman"/>
          <w:color w:val="000000" w:themeColor="text1"/>
          <w:sz w:val="28"/>
          <w:vertAlign w:val="subscript"/>
        </w:rPr>
        <w:t xml:space="preserve"> </w:t>
      </w:r>
      <w:r w:rsidR="006D4F24">
        <w:rPr>
          <w:rFonts w:ascii="Times New Roman" w:hAnsi="Times New Roman" w:cs="Times New Roman"/>
          <w:color w:val="000000" w:themeColor="text1"/>
          <w:sz w:val="28"/>
        </w:rPr>
        <w:t>– численность основных рабочих</w:t>
      </w:r>
      <w:r w:rsidR="006D4F24" w:rsidRPr="006D4F24">
        <w:rPr>
          <w:rFonts w:ascii="Times New Roman" w:hAnsi="Times New Roman" w:cs="Times New Roman"/>
          <w:color w:val="000000" w:themeColor="text1"/>
          <w:sz w:val="28"/>
        </w:rPr>
        <w:t>;</w:t>
      </w:r>
      <w:r w:rsidR="006D4F24">
        <w:rPr>
          <w:rFonts w:ascii="Times New Roman" w:hAnsi="Times New Roman" w:cs="Times New Roman"/>
          <w:color w:val="000000" w:themeColor="text1"/>
          <w:sz w:val="28"/>
        </w:rPr>
        <w:t xml:space="preserve"> З</w:t>
      </w:r>
      <w:r w:rsidR="006D4F24" w:rsidRPr="00643FD5">
        <w:rPr>
          <w:rFonts w:ascii="Times New Roman" w:hAnsi="Times New Roman" w:cs="Times New Roman"/>
          <w:color w:val="000000" w:themeColor="text1"/>
          <w:sz w:val="28"/>
          <w:vertAlign w:val="subscript"/>
        </w:rPr>
        <w:t>к.сд</w:t>
      </w:r>
      <w:r w:rsidR="006D4F24">
        <w:rPr>
          <w:rFonts w:ascii="Times New Roman" w:hAnsi="Times New Roman" w:cs="Times New Roman"/>
          <w:color w:val="000000" w:themeColor="text1"/>
          <w:sz w:val="28"/>
          <w:vertAlign w:val="subscript"/>
        </w:rPr>
        <w:t xml:space="preserve"> </w:t>
      </w:r>
      <w:r w:rsidR="006D4F24">
        <w:rPr>
          <w:rFonts w:ascii="Times New Roman" w:hAnsi="Times New Roman" w:cs="Times New Roman"/>
          <w:color w:val="000000" w:themeColor="text1"/>
          <w:sz w:val="28"/>
        </w:rPr>
        <w:t>– заработок косвенный сдельный</w:t>
      </w:r>
      <w:r w:rsidR="006D4F24" w:rsidRPr="006D4F24">
        <w:rPr>
          <w:rFonts w:ascii="Times New Roman" w:hAnsi="Times New Roman" w:cs="Times New Roman"/>
          <w:color w:val="000000" w:themeColor="text1"/>
          <w:sz w:val="28"/>
        </w:rPr>
        <w:t xml:space="preserve">; </w:t>
      </w:r>
      <w:r w:rsidR="00F1375B" w:rsidRPr="00643FD5">
        <w:rPr>
          <w:rFonts w:ascii="Times New Roman" w:hAnsi="Times New Roman" w:cs="Times New Roman"/>
          <w:color w:val="000000" w:themeColor="text1"/>
          <w:sz w:val="28"/>
          <w:lang w:val="en-US"/>
        </w:rPr>
        <w:t>Q</w:t>
      </w:r>
      <w:r w:rsidR="00F1375B" w:rsidRPr="00643FD5">
        <w:rPr>
          <w:rFonts w:ascii="Times New Roman" w:hAnsi="Times New Roman" w:cs="Times New Roman"/>
          <w:color w:val="000000" w:themeColor="text1"/>
          <w:sz w:val="28"/>
          <w:vertAlign w:val="subscript"/>
        </w:rPr>
        <w:t>осн.раб</w:t>
      </w:r>
      <w:r w:rsidR="00F1375B" w:rsidRPr="00F1375B">
        <w:rPr>
          <w:rFonts w:ascii="Times New Roman" w:hAnsi="Times New Roman" w:cs="Times New Roman"/>
          <w:color w:val="000000" w:themeColor="text1"/>
          <w:sz w:val="28"/>
        </w:rPr>
        <w:t xml:space="preserve"> </w:t>
      </w:r>
      <w:r w:rsidR="00F1375B">
        <w:rPr>
          <w:rFonts w:ascii="Times New Roman" w:hAnsi="Times New Roman" w:cs="Times New Roman"/>
          <w:color w:val="000000" w:themeColor="text1"/>
          <w:sz w:val="28"/>
        </w:rPr>
        <w:t>–</w:t>
      </w:r>
      <w:r w:rsidR="00F1375B" w:rsidRPr="00F1375B">
        <w:rPr>
          <w:rFonts w:ascii="Times New Roman" w:hAnsi="Times New Roman" w:cs="Times New Roman"/>
          <w:color w:val="000000" w:themeColor="text1"/>
          <w:sz w:val="28"/>
        </w:rPr>
        <w:t xml:space="preserve"> </w:t>
      </w:r>
      <w:r w:rsidR="00F1375B">
        <w:rPr>
          <w:rFonts w:ascii="Times New Roman" w:hAnsi="Times New Roman" w:cs="Times New Roman"/>
          <w:color w:val="000000" w:themeColor="text1"/>
          <w:sz w:val="28"/>
        </w:rPr>
        <w:t>количество произведённой продукции основными рабочими.</w:t>
      </w:r>
    </w:p>
    <w:p w:rsidR="00141094" w:rsidRPr="00141094" w:rsidRDefault="00141094" w:rsidP="00141094">
      <w:pPr>
        <w:spacing w:line="360" w:lineRule="auto"/>
        <w:ind w:firstLine="708"/>
        <w:jc w:val="both"/>
        <w:rPr>
          <w:rFonts w:ascii="Times New Roman" w:hAnsi="Times New Roman" w:cs="Times New Roman"/>
          <w:color w:val="000000" w:themeColor="text1"/>
          <w:sz w:val="28"/>
        </w:rPr>
      </w:pPr>
      <w:r w:rsidRPr="00141094">
        <w:rPr>
          <w:rFonts w:ascii="Times New Roman" w:hAnsi="Times New Roman" w:cs="Times New Roman"/>
          <w:color w:val="000000" w:themeColor="text1"/>
          <w:sz w:val="28"/>
        </w:rPr>
        <w:t xml:space="preserve">При сдельно-прогрессивной системе заработной платы труд рабочего в пределах выполнения норм оплачивается по прямым сдельным расценкам, а при их перевыполнении – по повышенным расценкам в соответствии со специально разработанной шкалой. </w:t>
      </w:r>
    </w:p>
    <w:p w:rsidR="00141094" w:rsidRPr="00141094" w:rsidRDefault="00141094" w:rsidP="00E07756">
      <w:pPr>
        <w:spacing w:line="360" w:lineRule="auto"/>
        <w:ind w:firstLine="708"/>
        <w:jc w:val="both"/>
        <w:rPr>
          <w:rFonts w:ascii="Times New Roman" w:hAnsi="Times New Roman" w:cs="Times New Roman"/>
          <w:color w:val="000000" w:themeColor="text1"/>
          <w:sz w:val="28"/>
        </w:rPr>
      </w:pPr>
      <w:r w:rsidRPr="00141094">
        <w:rPr>
          <w:rFonts w:ascii="Times New Roman" w:hAnsi="Times New Roman" w:cs="Times New Roman"/>
          <w:color w:val="000000" w:themeColor="text1"/>
          <w:sz w:val="28"/>
        </w:rPr>
        <w:t xml:space="preserve">Аккордная система оплаты труда предполагает установление расценки на весь объем работы исходя из действующих норм выработки (времени) и расценок. Обычно эта система дополняется премированием за сокращение сроков выполнения задания; при этом необходим контроль качества работы. </w:t>
      </w:r>
    </w:p>
    <w:p w:rsidR="00141094" w:rsidRDefault="00141094" w:rsidP="00E07756">
      <w:pPr>
        <w:spacing w:line="360" w:lineRule="auto"/>
        <w:ind w:firstLine="708"/>
        <w:jc w:val="both"/>
        <w:rPr>
          <w:rFonts w:ascii="Times New Roman" w:hAnsi="Times New Roman" w:cs="Times New Roman"/>
          <w:color w:val="000000" w:themeColor="text1"/>
          <w:sz w:val="28"/>
        </w:rPr>
      </w:pPr>
      <w:r w:rsidRPr="00141094">
        <w:rPr>
          <w:rFonts w:ascii="Times New Roman" w:hAnsi="Times New Roman" w:cs="Times New Roman"/>
          <w:color w:val="000000" w:themeColor="text1"/>
          <w:sz w:val="28"/>
        </w:rPr>
        <w:t xml:space="preserve">Сдельно-премиальная система – сочетание сдельного заработка с премией за количественные и качественные показатели работы. Она применяется для оплаты труда, как отдельных рабочих, так и коллективов (бригад). Показатели премирования рабочих должны дифференцироваться в зависимости от конечной цели поощрения. При стимулировании роста производительности труда используют показатели: рост выработки </w:t>
      </w:r>
      <w:r w:rsidR="00A93E72">
        <w:rPr>
          <w:rFonts w:ascii="Times New Roman" w:hAnsi="Times New Roman" w:cs="Times New Roman"/>
          <w:color w:val="000000" w:themeColor="text1"/>
          <w:sz w:val="28"/>
        </w:rPr>
        <w:t>работников</w:t>
      </w:r>
      <w:r w:rsidRPr="00141094">
        <w:rPr>
          <w:rFonts w:ascii="Times New Roman" w:hAnsi="Times New Roman" w:cs="Times New Roman"/>
          <w:color w:val="000000" w:themeColor="text1"/>
          <w:sz w:val="28"/>
        </w:rPr>
        <w:t>, снижение трудоемкости, выполнение заданных объемов с меньшей численностью к установленному строку, высокоэффективное использование новой техники и</w:t>
      </w:r>
      <w:r w:rsidR="00A93E72">
        <w:rPr>
          <w:rFonts w:ascii="Times New Roman" w:hAnsi="Times New Roman" w:cs="Times New Roman"/>
          <w:color w:val="000000" w:themeColor="text1"/>
          <w:sz w:val="28"/>
        </w:rPr>
        <w:t xml:space="preserve"> прогрессивной технологии и др.</w:t>
      </w:r>
    </w:p>
    <w:p w:rsidR="00F1375B" w:rsidRDefault="00F1375B" w:rsidP="00F1375B">
      <w:pPr>
        <w:spacing w:line="36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К</w:t>
      </w:r>
      <w:r>
        <w:rPr>
          <w:rFonts w:ascii="Times New Roman" w:hAnsi="Times New Roman" w:cs="Times New Roman"/>
          <w:color w:val="000000" w:themeColor="text1"/>
          <w:sz w:val="28"/>
          <w:vertAlign w:val="subscript"/>
        </w:rPr>
        <w:t>вып.норм</w:t>
      </w:r>
      <w:r w:rsidRPr="005F3C67">
        <w:rPr>
          <w:rFonts w:ascii="Times New Roman" w:hAnsi="Times New Roman" w:cs="Times New Roman"/>
          <w:color w:val="000000" w:themeColor="text1"/>
          <w:sz w:val="28"/>
        </w:rPr>
        <w:t xml:space="preserve"> = </w:t>
      </w:r>
      <w:r>
        <w:rPr>
          <w:rFonts w:ascii="Times New Roman" w:hAnsi="Times New Roman" w:cs="Times New Roman"/>
          <w:color w:val="000000" w:themeColor="text1"/>
          <w:sz w:val="28"/>
        </w:rPr>
        <w:t>В</w:t>
      </w:r>
      <w:r>
        <w:rPr>
          <w:rFonts w:ascii="Times New Roman" w:hAnsi="Times New Roman" w:cs="Times New Roman"/>
          <w:color w:val="000000" w:themeColor="text1"/>
          <w:sz w:val="28"/>
          <w:vertAlign w:val="subscript"/>
        </w:rPr>
        <w:t>факт.</w:t>
      </w:r>
      <w:r w:rsidRPr="005F3C67">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w:t>
      </w:r>
      <w:r w:rsidRPr="005F3C67">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В</w:t>
      </w:r>
      <w:r>
        <w:rPr>
          <w:rFonts w:ascii="Times New Roman" w:hAnsi="Times New Roman" w:cs="Times New Roman"/>
          <w:color w:val="000000" w:themeColor="text1"/>
          <w:sz w:val="28"/>
          <w:vertAlign w:val="subscript"/>
        </w:rPr>
        <w:t>норм.</w:t>
      </w:r>
      <w:r w:rsidRPr="005F3C67">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(6)</w:t>
      </w:r>
    </w:p>
    <w:p w:rsidR="00F1375B" w:rsidRPr="00F1375B" w:rsidRDefault="00F1375B" w:rsidP="00F1375B">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где К</w:t>
      </w:r>
      <w:r>
        <w:rPr>
          <w:rFonts w:ascii="Times New Roman" w:hAnsi="Times New Roman" w:cs="Times New Roman"/>
          <w:color w:val="000000" w:themeColor="text1"/>
          <w:sz w:val="28"/>
          <w:vertAlign w:val="subscript"/>
        </w:rPr>
        <w:t xml:space="preserve">вып.норм </w:t>
      </w:r>
      <w:r>
        <w:rPr>
          <w:rFonts w:ascii="Times New Roman" w:hAnsi="Times New Roman" w:cs="Times New Roman"/>
          <w:color w:val="000000" w:themeColor="text1"/>
          <w:sz w:val="28"/>
        </w:rPr>
        <w:t>– коэффициент выполнения норм</w:t>
      </w:r>
      <w:r w:rsidRPr="00F1375B">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В</w:t>
      </w:r>
      <w:r>
        <w:rPr>
          <w:rFonts w:ascii="Times New Roman" w:hAnsi="Times New Roman" w:cs="Times New Roman"/>
          <w:color w:val="000000" w:themeColor="text1"/>
          <w:sz w:val="28"/>
          <w:vertAlign w:val="subscript"/>
        </w:rPr>
        <w:t xml:space="preserve">факт </w:t>
      </w:r>
      <w:r>
        <w:rPr>
          <w:rFonts w:ascii="Times New Roman" w:hAnsi="Times New Roman" w:cs="Times New Roman"/>
          <w:color w:val="000000" w:themeColor="text1"/>
          <w:sz w:val="28"/>
        </w:rPr>
        <w:t>– выработка фактическая</w:t>
      </w:r>
      <w:r w:rsidRPr="00F1375B">
        <w:rPr>
          <w:rFonts w:ascii="Times New Roman" w:hAnsi="Times New Roman" w:cs="Times New Roman"/>
          <w:color w:val="000000" w:themeColor="text1"/>
          <w:sz w:val="28"/>
        </w:rPr>
        <w:t xml:space="preserve">; </w:t>
      </w:r>
    </w:p>
    <w:p w:rsidR="00A93E72" w:rsidRPr="00F1375B" w:rsidRDefault="00F1375B" w:rsidP="00F1375B">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w:t>
      </w:r>
      <w:r>
        <w:rPr>
          <w:rFonts w:ascii="Times New Roman" w:hAnsi="Times New Roman" w:cs="Times New Roman"/>
          <w:color w:val="000000" w:themeColor="text1"/>
          <w:sz w:val="28"/>
          <w:vertAlign w:val="subscript"/>
        </w:rPr>
        <w:t>норм</w:t>
      </w:r>
      <w:r w:rsidRPr="00315C69">
        <w:rPr>
          <w:rFonts w:ascii="Times New Roman" w:hAnsi="Times New Roman" w:cs="Times New Roman"/>
          <w:color w:val="000000" w:themeColor="text1"/>
          <w:sz w:val="28"/>
          <w:vertAlign w:val="subscript"/>
        </w:rPr>
        <w:t xml:space="preserve"> </w:t>
      </w:r>
      <w:r w:rsidRPr="00315C69">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выработка нормативная.</w:t>
      </w:r>
    </w:p>
    <w:p w:rsidR="00E07756" w:rsidRDefault="00141094" w:rsidP="00E07756">
      <w:pPr>
        <w:spacing w:line="360" w:lineRule="auto"/>
        <w:ind w:firstLine="708"/>
        <w:jc w:val="both"/>
        <w:rPr>
          <w:rFonts w:ascii="Times New Roman" w:hAnsi="Times New Roman" w:cs="Times New Roman"/>
          <w:color w:val="000000" w:themeColor="text1"/>
          <w:sz w:val="28"/>
        </w:rPr>
      </w:pPr>
      <w:r w:rsidRPr="00141094">
        <w:rPr>
          <w:rFonts w:ascii="Times New Roman" w:hAnsi="Times New Roman" w:cs="Times New Roman"/>
          <w:color w:val="000000" w:themeColor="text1"/>
          <w:sz w:val="28"/>
        </w:rPr>
        <w:lastRenderedPageBreak/>
        <w:t xml:space="preserve">При бригадной </w:t>
      </w:r>
      <w:r w:rsidR="00E07756">
        <w:rPr>
          <w:rFonts w:ascii="Times New Roman" w:hAnsi="Times New Roman" w:cs="Times New Roman"/>
          <w:color w:val="000000" w:themeColor="text1"/>
          <w:sz w:val="28"/>
        </w:rPr>
        <w:t>системе</w:t>
      </w:r>
      <w:r w:rsidRPr="00141094">
        <w:rPr>
          <w:rFonts w:ascii="Times New Roman" w:hAnsi="Times New Roman" w:cs="Times New Roman"/>
          <w:color w:val="000000" w:themeColor="text1"/>
          <w:sz w:val="28"/>
        </w:rPr>
        <w:t xml:space="preserve"> оплат</w:t>
      </w:r>
      <w:r w:rsidR="00E07756">
        <w:rPr>
          <w:rFonts w:ascii="Times New Roman" w:hAnsi="Times New Roman" w:cs="Times New Roman"/>
          <w:color w:val="000000" w:themeColor="text1"/>
          <w:sz w:val="28"/>
        </w:rPr>
        <w:t>ы труда</w:t>
      </w:r>
      <w:r w:rsidRPr="00141094">
        <w:rPr>
          <w:rFonts w:ascii="Times New Roman" w:hAnsi="Times New Roman" w:cs="Times New Roman"/>
          <w:color w:val="000000" w:themeColor="text1"/>
          <w:sz w:val="28"/>
        </w:rPr>
        <w:t xml:space="preserve"> заработная плата выплачивается не отдельному исполнителю работы, а коллективу (бригаде) по единой сдельной расценке за весь объем качественно выполненных работ, а затем заработок распределяется между членами бригады пропорционально уровню тарифной ставки и фактически отработанному времени каждым членом бригады.</w:t>
      </w:r>
    </w:p>
    <w:p w:rsidR="005F6A2E" w:rsidRDefault="005F6A2E" w:rsidP="005F6A2E">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t xml:space="preserve">Наряду с традиционными </w:t>
      </w:r>
      <w:r w:rsidR="002047C5">
        <w:rPr>
          <w:rFonts w:ascii="Times New Roman" w:hAnsi="Times New Roman" w:cs="Times New Roman"/>
          <w:color w:val="000000" w:themeColor="text1"/>
          <w:sz w:val="28"/>
        </w:rPr>
        <w:t>системами оплаты труда</w:t>
      </w:r>
      <w:r>
        <w:rPr>
          <w:rFonts w:ascii="Times New Roman" w:hAnsi="Times New Roman" w:cs="Times New Roman"/>
          <w:color w:val="000000" w:themeColor="text1"/>
          <w:sz w:val="28"/>
        </w:rPr>
        <w:t xml:space="preserve">, в мировой практике присутствует одна из нетрадиционных – бестарифная </w:t>
      </w:r>
      <w:r w:rsidR="002047C5">
        <w:rPr>
          <w:rFonts w:ascii="Times New Roman" w:hAnsi="Times New Roman" w:cs="Times New Roman"/>
          <w:color w:val="000000" w:themeColor="text1"/>
          <w:sz w:val="28"/>
        </w:rPr>
        <w:t>система</w:t>
      </w:r>
      <w:r>
        <w:rPr>
          <w:rFonts w:ascii="Times New Roman" w:hAnsi="Times New Roman" w:cs="Times New Roman"/>
          <w:color w:val="000000" w:themeColor="text1"/>
          <w:sz w:val="28"/>
        </w:rPr>
        <w:t xml:space="preserve"> оплаты труда. </w:t>
      </w:r>
      <w:r w:rsidRPr="005F6A2E">
        <w:rPr>
          <w:rFonts w:ascii="Times New Roman" w:hAnsi="Times New Roman" w:cs="Times New Roman"/>
          <w:color w:val="000000" w:themeColor="text1"/>
          <w:sz w:val="28"/>
        </w:rPr>
        <w:t>При </w:t>
      </w:r>
      <w:r w:rsidRPr="005F6A2E">
        <w:rPr>
          <w:rFonts w:ascii="Times New Roman" w:hAnsi="Times New Roman" w:cs="Times New Roman"/>
          <w:bCs/>
          <w:color w:val="000000" w:themeColor="text1"/>
          <w:sz w:val="28"/>
        </w:rPr>
        <w:t xml:space="preserve">бестарифной </w:t>
      </w:r>
      <w:r w:rsidR="002047C5">
        <w:rPr>
          <w:rFonts w:ascii="Times New Roman" w:hAnsi="Times New Roman" w:cs="Times New Roman"/>
          <w:bCs/>
          <w:color w:val="000000" w:themeColor="text1"/>
          <w:sz w:val="28"/>
        </w:rPr>
        <w:t>системе</w:t>
      </w:r>
      <w:r w:rsidRPr="005F6A2E">
        <w:rPr>
          <w:rFonts w:ascii="Times New Roman" w:hAnsi="Times New Roman" w:cs="Times New Roman"/>
          <w:bCs/>
          <w:color w:val="000000" w:themeColor="text1"/>
          <w:sz w:val="28"/>
        </w:rPr>
        <w:t xml:space="preserve"> оплаты труда</w:t>
      </w:r>
      <w:r w:rsidRPr="005F6A2E">
        <w:rPr>
          <w:rFonts w:ascii="Times New Roman" w:hAnsi="Times New Roman" w:cs="Times New Roman"/>
          <w:color w:val="000000" w:themeColor="text1"/>
          <w:sz w:val="28"/>
        </w:rPr>
        <w:t> </w:t>
      </w:r>
      <w:hyperlink r:id="rId9" w:tooltip="Заработная плата" w:history="1">
        <w:r w:rsidRPr="005F6A2E">
          <w:rPr>
            <w:rStyle w:val="a4"/>
            <w:sz w:val="28"/>
            <w:u w:val="none"/>
          </w:rPr>
          <w:t>заработная плата</w:t>
        </w:r>
      </w:hyperlink>
      <w:r w:rsidRPr="005F6A2E">
        <w:rPr>
          <w:rFonts w:ascii="Times New Roman" w:hAnsi="Times New Roman" w:cs="Times New Roman"/>
          <w:color w:val="000000" w:themeColor="text1"/>
          <w:sz w:val="28"/>
        </w:rPr>
        <w:t> всех работников предприятия от директора до</w:t>
      </w:r>
      <w:r w:rsidR="00BC78D5">
        <w:rPr>
          <w:rFonts w:ascii="Times New Roman" w:hAnsi="Times New Roman" w:cs="Times New Roman"/>
          <w:color w:val="000000" w:themeColor="text1"/>
          <w:sz w:val="28"/>
        </w:rPr>
        <w:t xml:space="preserve"> производственного</w:t>
      </w:r>
      <w:r w:rsidRPr="005F6A2E">
        <w:rPr>
          <w:rFonts w:ascii="Times New Roman" w:hAnsi="Times New Roman" w:cs="Times New Roman"/>
          <w:color w:val="000000" w:themeColor="text1"/>
          <w:sz w:val="28"/>
        </w:rPr>
        <w:t xml:space="preserve"> рабочего представляет собой </w:t>
      </w:r>
      <w:r w:rsidRPr="005F6A2E">
        <w:rPr>
          <w:rFonts w:ascii="Times New Roman" w:hAnsi="Times New Roman" w:cs="Times New Roman"/>
          <w:bCs/>
          <w:color w:val="000000" w:themeColor="text1"/>
          <w:sz w:val="28"/>
        </w:rPr>
        <w:t>долю (коэффициент) работника в фонде оплаты труда</w:t>
      </w:r>
      <w:r w:rsidRPr="005F6A2E">
        <w:rPr>
          <w:rFonts w:ascii="Times New Roman" w:hAnsi="Times New Roman" w:cs="Times New Roman"/>
          <w:color w:val="000000" w:themeColor="text1"/>
          <w:sz w:val="28"/>
        </w:rPr>
        <w:t> </w:t>
      </w:r>
      <w:r w:rsidR="00BC78D5">
        <w:rPr>
          <w:rFonts w:ascii="Times New Roman" w:hAnsi="Times New Roman" w:cs="Times New Roman"/>
          <w:color w:val="000000" w:themeColor="text1"/>
          <w:sz w:val="28"/>
        </w:rPr>
        <w:t>(ФОТ)</w:t>
      </w:r>
      <w:r w:rsidRPr="005F6A2E">
        <w:rPr>
          <w:rFonts w:ascii="Times New Roman" w:hAnsi="Times New Roman" w:cs="Times New Roman"/>
          <w:color w:val="000000" w:themeColor="text1"/>
          <w:sz w:val="28"/>
        </w:rPr>
        <w:t xml:space="preserve"> всего предприятия, или отдельного подразделения.</w:t>
      </w:r>
    </w:p>
    <w:p w:rsidR="00DA1EED" w:rsidRPr="00DA1EED" w:rsidRDefault="00DA1EED" w:rsidP="00D04452">
      <w:pPr>
        <w:spacing w:line="360" w:lineRule="auto"/>
        <w:ind w:firstLine="708"/>
        <w:jc w:val="both"/>
        <w:rPr>
          <w:rFonts w:ascii="Times New Roman" w:hAnsi="Times New Roman" w:cs="Times New Roman"/>
          <w:color w:val="000000" w:themeColor="text1"/>
          <w:sz w:val="28"/>
        </w:rPr>
      </w:pPr>
      <w:r w:rsidRPr="00D04452">
        <w:rPr>
          <w:rFonts w:ascii="Times New Roman" w:hAnsi="Times New Roman" w:cs="Times New Roman"/>
          <w:color w:val="000000" w:themeColor="text1"/>
          <w:sz w:val="28"/>
        </w:rPr>
        <w:t>Организация заработной платы</w:t>
      </w:r>
      <w:r w:rsidRPr="00DA1EED">
        <w:rPr>
          <w:rFonts w:ascii="Times New Roman" w:hAnsi="Times New Roman" w:cs="Times New Roman"/>
          <w:i/>
          <w:color w:val="000000" w:themeColor="text1"/>
          <w:sz w:val="28"/>
        </w:rPr>
        <w:t xml:space="preserve"> – </w:t>
      </w:r>
      <w:r w:rsidRPr="00DA1EED">
        <w:rPr>
          <w:rFonts w:ascii="Times New Roman" w:hAnsi="Times New Roman" w:cs="Times New Roman"/>
          <w:color w:val="000000" w:themeColor="text1"/>
          <w:sz w:val="28"/>
        </w:rPr>
        <w:t>это</w:t>
      </w:r>
      <w:r w:rsidRPr="00DA1EED">
        <w:rPr>
          <w:rFonts w:ascii="Times New Roman" w:hAnsi="Times New Roman" w:cs="Times New Roman"/>
          <w:i/>
          <w:color w:val="000000" w:themeColor="text1"/>
          <w:sz w:val="28"/>
        </w:rPr>
        <w:t xml:space="preserve"> </w:t>
      </w:r>
      <w:r w:rsidRPr="00DA1EED">
        <w:rPr>
          <w:rFonts w:ascii="Times New Roman" w:hAnsi="Times New Roman" w:cs="Times New Roman"/>
          <w:color w:val="000000" w:themeColor="text1"/>
          <w:sz w:val="28"/>
        </w:rPr>
        <w:t>е</w:t>
      </w:r>
      <w:r w:rsidR="00D04452">
        <w:rPr>
          <w:rFonts w:ascii="Times New Roman" w:hAnsi="Times New Roman" w:cs="Times New Roman"/>
          <w:color w:val="000000" w:themeColor="text1"/>
          <w:sz w:val="28"/>
        </w:rPr>
        <w:t>ё</w:t>
      </w:r>
      <w:r w:rsidRPr="00DA1EED">
        <w:rPr>
          <w:rFonts w:ascii="Times New Roman" w:hAnsi="Times New Roman" w:cs="Times New Roman"/>
          <w:color w:val="000000" w:themeColor="text1"/>
          <w:sz w:val="28"/>
        </w:rPr>
        <w:t xml:space="preserve"> построение, обеспечение взаимосвязи оплаты труда с его количеством, качеством и результатами.</w:t>
      </w:r>
    </w:p>
    <w:p w:rsidR="00DA1EED" w:rsidRPr="00DA1EED" w:rsidRDefault="001767B9" w:rsidP="00DA1EED">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DA1EED" w:rsidRPr="00DA1EED">
        <w:rPr>
          <w:rFonts w:ascii="Times New Roman" w:hAnsi="Times New Roman" w:cs="Times New Roman"/>
          <w:noProof/>
          <w:color w:val="000000" w:themeColor="text1"/>
          <w:sz w:val="28"/>
          <w:lang w:eastAsia="ru-RU"/>
        </w:rPr>
        <mc:AlternateContent>
          <mc:Choice Requires="wpc">
            <w:drawing>
              <wp:inline distT="0" distB="0" distL="0" distR="0">
                <wp:extent cx="4593945" cy="2015490"/>
                <wp:effectExtent l="0" t="0" r="0" b="381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23"/>
                        <wps:cNvSpPr>
                          <a:spLocks noChangeArrowheads="1"/>
                        </wps:cNvSpPr>
                        <wps:spPr bwMode="auto">
                          <a:xfrm>
                            <a:off x="28550" y="90472"/>
                            <a:ext cx="4351065" cy="272322"/>
                          </a:xfrm>
                          <a:prstGeom prst="rect">
                            <a:avLst/>
                          </a:prstGeom>
                          <a:solidFill>
                            <a:srgbClr val="FFFFFF"/>
                          </a:solidFill>
                          <a:ln w="9525">
                            <a:solidFill>
                              <a:srgbClr val="000000"/>
                            </a:solidFill>
                            <a:miter lim="800000"/>
                            <a:headEnd/>
                            <a:tailEnd/>
                          </a:ln>
                        </wps:spPr>
                        <wps:txbx>
                          <w:txbxContent>
                            <w:p w:rsidR="0077511F" w:rsidRPr="001767B9" w:rsidRDefault="0077511F" w:rsidP="00DA1EED">
                              <w:pPr>
                                <w:jc w:val="center"/>
                                <w:rPr>
                                  <w:rFonts w:ascii="Times New Roman" w:hAnsi="Times New Roman" w:cs="Times New Roman"/>
                                  <w:szCs w:val="24"/>
                                </w:rPr>
                              </w:pPr>
                              <w:r w:rsidRPr="001767B9">
                                <w:rPr>
                                  <w:rFonts w:ascii="Times New Roman" w:hAnsi="Times New Roman" w:cs="Times New Roman"/>
                                  <w:szCs w:val="24"/>
                                </w:rPr>
                                <w:t>ЭЛЕМЕНТЫ ОРГАНИЗАЦИИ ОПЛАТЫ ТРУДА</w:t>
                              </w:r>
                            </w:p>
                          </w:txbxContent>
                        </wps:txbx>
                        <wps:bodyPr rot="0" vert="horz" wrap="square" lIns="72468" tIns="36236" rIns="72468" bIns="36236" anchor="t" anchorCtr="0" upright="1">
                          <a:noAutofit/>
                        </wps:bodyPr>
                      </wps:wsp>
                      <wps:wsp>
                        <wps:cNvPr id="20" name="Rectangle 24"/>
                        <wps:cNvSpPr>
                          <a:spLocks noChangeArrowheads="1"/>
                        </wps:cNvSpPr>
                        <wps:spPr bwMode="auto">
                          <a:xfrm>
                            <a:off x="28554" y="543721"/>
                            <a:ext cx="906471" cy="543727"/>
                          </a:xfrm>
                          <a:prstGeom prst="rect">
                            <a:avLst/>
                          </a:prstGeom>
                          <a:solidFill>
                            <a:srgbClr val="FFFFFF"/>
                          </a:solidFill>
                          <a:ln w="9525">
                            <a:solidFill>
                              <a:srgbClr val="000000"/>
                            </a:solidFill>
                            <a:miter lim="800000"/>
                            <a:headEnd/>
                            <a:tailEnd/>
                          </a:ln>
                        </wps:spPr>
                        <wps:txbx>
                          <w:txbxContent>
                            <w:p w:rsidR="0077511F" w:rsidRPr="001767B9" w:rsidRDefault="0077511F" w:rsidP="00DA1EED">
                              <w:pPr>
                                <w:jc w:val="center"/>
                                <w:rPr>
                                  <w:rFonts w:ascii="Times New Roman" w:hAnsi="Times New Roman" w:cs="Times New Roman"/>
                                  <w:sz w:val="20"/>
                                  <w:szCs w:val="24"/>
                                </w:rPr>
                              </w:pPr>
                              <w:r w:rsidRPr="001767B9">
                                <w:rPr>
                                  <w:rFonts w:ascii="Times New Roman" w:hAnsi="Times New Roman" w:cs="Times New Roman"/>
                                  <w:sz w:val="20"/>
                                  <w:szCs w:val="24"/>
                                </w:rPr>
                                <w:t>Техническое нормирование труда</w:t>
                              </w:r>
                            </w:p>
                          </w:txbxContent>
                        </wps:txbx>
                        <wps:bodyPr rot="0" vert="horz" wrap="square" lIns="72468" tIns="36236" rIns="72468" bIns="36236" anchor="t" anchorCtr="0" upright="1">
                          <a:noAutofit/>
                        </wps:bodyPr>
                      </wps:wsp>
                      <wps:wsp>
                        <wps:cNvPr id="21" name="Rectangle 25"/>
                        <wps:cNvSpPr>
                          <a:spLocks noChangeArrowheads="1"/>
                        </wps:cNvSpPr>
                        <wps:spPr bwMode="auto">
                          <a:xfrm>
                            <a:off x="1116318" y="543728"/>
                            <a:ext cx="2356828" cy="453254"/>
                          </a:xfrm>
                          <a:prstGeom prst="rect">
                            <a:avLst/>
                          </a:prstGeom>
                          <a:solidFill>
                            <a:srgbClr val="FFFFFF"/>
                          </a:solidFill>
                          <a:ln w="9525">
                            <a:solidFill>
                              <a:srgbClr val="000000"/>
                            </a:solidFill>
                            <a:miter lim="800000"/>
                            <a:headEnd/>
                            <a:tailEnd/>
                          </a:ln>
                        </wps:spPr>
                        <wps:txbx>
                          <w:txbxContent>
                            <w:p w:rsidR="0077511F" w:rsidRPr="001767B9" w:rsidRDefault="0077511F" w:rsidP="00DA1EED">
                              <w:pPr>
                                <w:jc w:val="center"/>
                                <w:rPr>
                                  <w:rFonts w:ascii="Times New Roman" w:hAnsi="Times New Roman" w:cs="Times New Roman"/>
                                  <w:sz w:val="20"/>
                                  <w:szCs w:val="24"/>
                                </w:rPr>
                              </w:pPr>
                              <w:r w:rsidRPr="001767B9">
                                <w:rPr>
                                  <w:rFonts w:ascii="Times New Roman" w:hAnsi="Times New Roman" w:cs="Times New Roman"/>
                                  <w:sz w:val="20"/>
                                  <w:szCs w:val="24"/>
                                </w:rPr>
                                <w:t xml:space="preserve">Тарифное нормирование труда </w:t>
                              </w:r>
                            </w:p>
                            <w:p w:rsidR="0077511F" w:rsidRPr="001767B9" w:rsidRDefault="0077511F" w:rsidP="00DA1EED">
                              <w:pPr>
                                <w:jc w:val="center"/>
                                <w:rPr>
                                  <w:rFonts w:ascii="Times New Roman" w:hAnsi="Times New Roman" w:cs="Times New Roman"/>
                                  <w:sz w:val="20"/>
                                  <w:szCs w:val="24"/>
                                </w:rPr>
                              </w:pPr>
                              <w:r w:rsidRPr="001767B9">
                                <w:rPr>
                                  <w:rFonts w:ascii="Times New Roman" w:hAnsi="Times New Roman" w:cs="Times New Roman"/>
                                  <w:sz w:val="20"/>
                                  <w:szCs w:val="24"/>
                                </w:rPr>
                                <w:t>(тарифная система)</w:t>
                              </w:r>
                            </w:p>
                          </w:txbxContent>
                        </wps:txbx>
                        <wps:bodyPr rot="0" vert="horz" wrap="square" lIns="72468" tIns="36236" rIns="72468" bIns="36236" anchor="t" anchorCtr="0" upright="1">
                          <a:noAutofit/>
                        </wps:bodyPr>
                      </wps:wsp>
                      <wps:wsp>
                        <wps:cNvPr id="22" name="Rectangle 26"/>
                        <wps:cNvSpPr>
                          <a:spLocks noChangeArrowheads="1"/>
                        </wps:cNvSpPr>
                        <wps:spPr bwMode="auto">
                          <a:xfrm>
                            <a:off x="3654433" y="543727"/>
                            <a:ext cx="815828" cy="544180"/>
                          </a:xfrm>
                          <a:prstGeom prst="rect">
                            <a:avLst/>
                          </a:prstGeom>
                          <a:solidFill>
                            <a:srgbClr val="FFFFFF"/>
                          </a:solidFill>
                          <a:ln w="9525">
                            <a:solidFill>
                              <a:srgbClr val="000000"/>
                            </a:solidFill>
                            <a:miter lim="800000"/>
                            <a:headEnd/>
                            <a:tailEnd/>
                          </a:ln>
                        </wps:spPr>
                        <wps:txbx>
                          <w:txbxContent>
                            <w:p w:rsidR="0077511F" w:rsidRPr="001767B9" w:rsidRDefault="0077511F" w:rsidP="00DA1EED">
                              <w:pPr>
                                <w:jc w:val="center"/>
                                <w:rPr>
                                  <w:rFonts w:ascii="Times New Roman" w:hAnsi="Times New Roman" w:cs="Times New Roman"/>
                                  <w:sz w:val="18"/>
                                  <w:szCs w:val="24"/>
                                </w:rPr>
                              </w:pPr>
                              <w:r w:rsidRPr="001767B9">
                                <w:rPr>
                                  <w:rFonts w:ascii="Times New Roman" w:hAnsi="Times New Roman" w:cs="Times New Roman"/>
                                  <w:sz w:val="18"/>
                                  <w:szCs w:val="24"/>
                                </w:rPr>
                                <w:t>Формы и</w:t>
                              </w:r>
                            </w:p>
                            <w:p w:rsidR="0077511F" w:rsidRPr="001767B9" w:rsidRDefault="0077511F" w:rsidP="00DA1EED">
                              <w:pPr>
                                <w:jc w:val="center"/>
                                <w:rPr>
                                  <w:rFonts w:ascii="Times New Roman" w:hAnsi="Times New Roman" w:cs="Times New Roman"/>
                                  <w:sz w:val="18"/>
                                  <w:szCs w:val="24"/>
                                </w:rPr>
                              </w:pPr>
                              <w:r w:rsidRPr="001767B9">
                                <w:rPr>
                                  <w:rFonts w:ascii="Times New Roman" w:hAnsi="Times New Roman" w:cs="Times New Roman"/>
                                  <w:sz w:val="18"/>
                                  <w:szCs w:val="24"/>
                                </w:rPr>
                                <w:t>системы</w:t>
                              </w:r>
                            </w:p>
                            <w:p w:rsidR="0077511F" w:rsidRPr="001767B9" w:rsidRDefault="0077511F" w:rsidP="00DA1EED">
                              <w:pPr>
                                <w:jc w:val="center"/>
                                <w:rPr>
                                  <w:rFonts w:ascii="Times New Roman" w:hAnsi="Times New Roman" w:cs="Times New Roman"/>
                                  <w:sz w:val="18"/>
                                  <w:szCs w:val="24"/>
                                </w:rPr>
                              </w:pPr>
                              <w:r w:rsidRPr="001767B9">
                                <w:rPr>
                                  <w:rFonts w:ascii="Times New Roman" w:hAnsi="Times New Roman" w:cs="Times New Roman"/>
                                  <w:sz w:val="18"/>
                                  <w:szCs w:val="24"/>
                                </w:rPr>
                                <w:t>оплаты труда</w:t>
                              </w:r>
                            </w:p>
                          </w:txbxContent>
                        </wps:txbx>
                        <wps:bodyPr rot="0" vert="horz" wrap="square" lIns="72468" tIns="36236" rIns="72468" bIns="36236" anchor="t" anchorCtr="0" upright="1">
                          <a:noAutofit/>
                        </wps:bodyPr>
                      </wps:wsp>
                      <wps:wsp>
                        <wps:cNvPr id="23" name="Line 27"/>
                        <wps:cNvCnPr>
                          <a:cxnSpLocks noChangeShapeType="1"/>
                        </wps:cNvCnPr>
                        <wps:spPr bwMode="auto">
                          <a:xfrm>
                            <a:off x="481790" y="362795"/>
                            <a:ext cx="455" cy="180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8"/>
                        <wps:cNvCnPr>
                          <a:cxnSpLocks noChangeShapeType="1"/>
                        </wps:cNvCnPr>
                        <wps:spPr bwMode="auto">
                          <a:xfrm>
                            <a:off x="2204089" y="362795"/>
                            <a:ext cx="455" cy="180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9"/>
                        <wps:cNvCnPr>
                          <a:cxnSpLocks noChangeShapeType="1"/>
                        </wps:cNvCnPr>
                        <wps:spPr bwMode="auto">
                          <a:xfrm>
                            <a:off x="3926385" y="362795"/>
                            <a:ext cx="455" cy="180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30"/>
                        <wps:cNvSpPr>
                          <a:spLocks noChangeArrowheads="1"/>
                        </wps:cNvSpPr>
                        <wps:spPr bwMode="auto">
                          <a:xfrm>
                            <a:off x="28554" y="1358846"/>
                            <a:ext cx="1178414" cy="635116"/>
                          </a:xfrm>
                          <a:prstGeom prst="rect">
                            <a:avLst/>
                          </a:prstGeom>
                          <a:solidFill>
                            <a:srgbClr val="FFFFFF"/>
                          </a:solidFill>
                          <a:ln w="9525">
                            <a:solidFill>
                              <a:srgbClr val="000000"/>
                            </a:solidFill>
                            <a:miter lim="800000"/>
                            <a:headEnd/>
                            <a:tailEnd/>
                          </a:ln>
                        </wps:spPr>
                        <wps:txbx>
                          <w:txbxContent>
                            <w:p w:rsidR="0077511F" w:rsidRPr="001767B9" w:rsidRDefault="0077511F" w:rsidP="00DA1EED">
                              <w:pPr>
                                <w:jc w:val="center"/>
                                <w:rPr>
                                  <w:rFonts w:ascii="Times New Roman" w:hAnsi="Times New Roman" w:cs="Times New Roman"/>
                                  <w:sz w:val="18"/>
                                  <w:szCs w:val="24"/>
                                </w:rPr>
                              </w:pPr>
                              <w:r w:rsidRPr="001767B9">
                                <w:rPr>
                                  <w:rFonts w:ascii="Times New Roman" w:hAnsi="Times New Roman" w:cs="Times New Roman"/>
                                  <w:sz w:val="18"/>
                                  <w:szCs w:val="24"/>
                                </w:rPr>
                                <w:t>тарифно-квалификационные справочники</w:t>
                              </w:r>
                            </w:p>
                          </w:txbxContent>
                        </wps:txbx>
                        <wps:bodyPr rot="0" vert="horz" wrap="square" lIns="72468" tIns="36236" rIns="72468" bIns="36236" anchor="t" anchorCtr="0" upright="1">
                          <a:noAutofit/>
                        </wps:bodyPr>
                      </wps:wsp>
                      <wps:wsp>
                        <wps:cNvPr id="27" name="Line 31"/>
                        <wps:cNvCnPr>
                          <a:cxnSpLocks noChangeShapeType="1"/>
                        </wps:cNvCnPr>
                        <wps:spPr bwMode="auto">
                          <a:xfrm>
                            <a:off x="2204089" y="996981"/>
                            <a:ext cx="455" cy="1809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2"/>
                        <wps:cNvCnPr>
                          <a:cxnSpLocks noChangeShapeType="1"/>
                        </wps:cNvCnPr>
                        <wps:spPr bwMode="auto">
                          <a:xfrm>
                            <a:off x="391135" y="1177913"/>
                            <a:ext cx="3625886"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3"/>
                        <wps:cNvCnPr>
                          <a:cxnSpLocks noChangeShapeType="1"/>
                        </wps:cNvCnPr>
                        <wps:spPr bwMode="auto">
                          <a:xfrm>
                            <a:off x="391133" y="1177913"/>
                            <a:ext cx="0" cy="181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a:off x="1660204" y="1178374"/>
                            <a:ext cx="455" cy="181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5"/>
                        <wps:cNvCnPr>
                          <a:cxnSpLocks noChangeShapeType="1"/>
                        </wps:cNvCnPr>
                        <wps:spPr bwMode="auto">
                          <a:xfrm>
                            <a:off x="2747975" y="1178374"/>
                            <a:ext cx="455" cy="181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6"/>
                        <wps:cNvCnPr>
                          <a:cxnSpLocks noChangeShapeType="1"/>
                        </wps:cNvCnPr>
                        <wps:spPr bwMode="auto">
                          <a:xfrm>
                            <a:off x="4017032" y="1178374"/>
                            <a:ext cx="455" cy="181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37"/>
                        <wps:cNvSpPr>
                          <a:spLocks noChangeArrowheads="1"/>
                        </wps:cNvSpPr>
                        <wps:spPr bwMode="auto">
                          <a:xfrm>
                            <a:off x="1388260" y="1359769"/>
                            <a:ext cx="725173" cy="634651"/>
                          </a:xfrm>
                          <a:prstGeom prst="rect">
                            <a:avLst/>
                          </a:prstGeom>
                          <a:solidFill>
                            <a:srgbClr val="FFFFFF"/>
                          </a:solidFill>
                          <a:ln w="9525">
                            <a:solidFill>
                              <a:srgbClr val="000000"/>
                            </a:solidFill>
                            <a:miter lim="800000"/>
                            <a:headEnd/>
                            <a:tailEnd/>
                          </a:ln>
                        </wps:spPr>
                        <wps:txbx>
                          <w:txbxContent>
                            <w:p w:rsidR="0077511F" w:rsidRPr="0071513B" w:rsidRDefault="0077511F" w:rsidP="00DA1EED">
                              <w:pPr>
                                <w:jc w:val="center"/>
                                <w:rPr>
                                  <w:rFonts w:ascii="Times New Roman" w:hAnsi="Times New Roman" w:cs="Times New Roman"/>
                                  <w:sz w:val="20"/>
                                  <w:szCs w:val="24"/>
                                </w:rPr>
                              </w:pPr>
                              <w:r w:rsidRPr="0071513B">
                                <w:rPr>
                                  <w:rFonts w:ascii="Times New Roman" w:hAnsi="Times New Roman" w:cs="Times New Roman"/>
                                  <w:sz w:val="20"/>
                                  <w:szCs w:val="24"/>
                                </w:rPr>
                                <w:t>тарифные сетки</w:t>
                              </w:r>
                            </w:p>
                          </w:txbxContent>
                        </wps:txbx>
                        <wps:bodyPr rot="0" vert="horz" wrap="square" lIns="72468" tIns="36236" rIns="72468" bIns="36236" anchor="t" anchorCtr="0" upright="1">
                          <a:noAutofit/>
                        </wps:bodyPr>
                      </wps:wsp>
                      <wps:wsp>
                        <wps:cNvPr id="34" name="Rectangle 38"/>
                        <wps:cNvSpPr>
                          <a:spLocks noChangeArrowheads="1"/>
                        </wps:cNvSpPr>
                        <wps:spPr bwMode="auto">
                          <a:xfrm>
                            <a:off x="2294733" y="1359769"/>
                            <a:ext cx="906471" cy="634651"/>
                          </a:xfrm>
                          <a:prstGeom prst="rect">
                            <a:avLst/>
                          </a:prstGeom>
                          <a:solidFill>
                            <a:srgbClr val="FFFFFF"/>
                          </a:solidFill>
                          <a:ln w="9525">
                            <a:solidFill>
                              <a:srgbClr val="000000"/>
                            </a:solidFill>
                            <a:miter lim="800000"/>
                            <a:headEnd/>
                            <a:tailEnd/>
                          </a:ln>
                        </wps:spPr>
                        <wps:txbx>
                          <w:txbxContent>
                            <w:p w:rsidR="0077511F" w:rsidRPr="0071513B" w:rsidRDefault="0077511F" w:rsidP="00DA1EED">
                              <w:pPr>
                                <w:jc w:val="center"/>
                                <w:rPr>
                                  <w:rFonts w:ascii="Times New Roman" w:hAnsi="Times New Roman" w:cs="Times New Roman"/>
                                  <w:sz w:val="18"/>
                                  <w:szCs w:val="24"/>
                                </w:rPr>
                              </w:pPr>
                              <w:r w:rsidRPr="0071513B">
                                <w:rPr>
                                  <w:rFonts w:ascii="Times New Roman" w:hAnsi="Times New Roman" w:cs="Times New Roman"/>
                                  <w:sz w:val="18"/>
                                  <w:szCs w:val="24"/>
                                </w:rPr>
                                <w:t>тарифные ставки и должностные оклады</w:t>
                              </w:r>
                            </w:p>
                          </w:txbxContent>
                        </wps:txbx>
                        <wps:bodyPr rot="0" vert="horz" wrap="square" lIns="72468" tIns="36236" rIns="72468" bIns="36236" anchor="t" anchorCtr="0" upright="1">
                          <a:noAutofit/>
                        </wps:bodyPr>
                      </wps:wsp>
                      <wps:wsp>
                        <wps:cNvPr id="35" name="Rectangle 39"/>
                        <wps:cNvSpPr>
                          <a:spLocks noChangeArrowheads="1"/>
                        </wps:cNvSpPr>
                        <wps:spPr bwMode="auto">
                          <a:xfrm>
                            <a:off x="3382503" y="1359769"/>
                            <a:ext cx="1087771" cy="634651"/>
                          </a:xfrm>
                          <a:prstGeom prst="rect">
                            <a:avLst/>
                          </a:prstGeom>
                          <a:solidFill>
                            <a:srgbClr val="FFFFFF"/>
                          </a:solidFill>
                          <a:ln w="9525">
                            <a:solidFill>
                              <a:srgbClr val="000000"/>
                            </a:solidFill>
                            <a:miter lim="800000"/>
                            <a:headEnd/>
                            <a:tailEnd/>
                          </a:ln>
                        </wps:spPr>
                        <wps:txbx>
                          <w:txbxContent>
                            <w:p w:rsidR="0077511F" w:rsidRPr="0071513B" w:rsidRDefault="0077511F" w:rsidP="00DA1EED">
                              <w:pPr>
                                <w:jc w:val="center"/>
                                <w:rPr>
                                  <w:rFonts w:ascii="Times New Roman" w:hAnsi="Times New Roman" w:cs="Times New Roman"/>
                                  <w:sz w:val="18"/>
                                  <w:szCs w:val="24"/>
                                </w:rPr>
                              </w:pPr>
                              <w:r w:rsidRPr="0071513B">
                                <w:rPr>
                                  <w:rFonts w:ascii="Times New Roman" w:hAnsi="Times New Roman" w:cs="Times New Roman"/>
                                  <w:sz w:val="18"/>
                                  <w:szCs w:val="24"/>
                                </w:rPr>
                                <w:t>доплаты и надбавки к тарифной заработной плате</w:t>
                              </w:r>
                            </w:p>
                          </w:txbxContent>
                        </wps:txbx>
                        <wps:bodyPr rot="0" vert="horz" wrap="square" lIns="72468" tIns="36236" rIns="72468" bIns="36236" anchor="t" anchorCtr="0" upright="1">
                          <a:noAutofit/>
                        </wps:bodyPr>
                      </wps:wsp>
                    </wpc:wpc>
                  </a:graphicData>
                </a:graphic>
              </wp:inline>
            </w:drawing>
          </mc:Choice>
          <mc:Fallback>
            <w:pict>
              <v:group id="Полотно 36" o:spid="_x0000_s1026" editas="canvas" style="width:361.75pt;height:158.7pt;mso-position-horizontal-relative:char;mso-position-vertical-relative:line" coordsize="45935,2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">
                <v:shape id="_x0000_s1027" type="#_x0000_t75" style="position:absolute;width:45935;height:20154;visibility:visible;mso-wrap-style:square">
                  <v:fill o:detectmouseclick="t"/>
                  <v:path o:connecttype="none"/>
                </v:shape>
                <v:rect id="Rectangle 23" o:spid="_x0000_s1028" style="position:absolute;left:285;top:904;width:43511;height:2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1zWcAA&#10;AADbAAAADwAAAGRycy9kb3ducmV2LnhtbERPTYvCMBC9L+x/CLPgbU1VWNyuURZF8bbYLuJxaMam&#10;2ExqE2v990YQvM3jfc5s0dtadNT6yrGC0TABQVw4XXGp4D9ff05B+ICssXZMCm7kYTF/f5thqt2V&#10;d9RloRQxhH2KCkwITSqlLwxZ9EPXEEfu6FqLIcK2lLrFawy3tRwnyZe0WHFsMNjQ0lBxyi5Wwerw&#10;d75deNIdTxuTjKYZ7fOclBp89L8/IAL14SV+urc6zv+Gxy/x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1zWcAAAADbAAAADwAAAAAAAAAAAAAAAACYAgAAZHJzL2Rvd25y&#10;ZXYueG1sUEsFBgAAAAAEAAQA9QAAAIUDAAAAAA==&#10;">
                  <v:textbox inset="2.013mm,1.0066mm,2.013mm,1.0066mm">
                    <w:txbxContent>
                      <w:p w:rsidR="0077511F" w:rsidRPr="001767B9" w:rsidRDefault="0077511F" w:rsidP="00DA1EED">
                        <w:pPr>
                          <w:jc w:val="center"/>
                          <w:rPr>
                            <w:rFonts w:ascii="Times New Roman" w:hAnsi="Times New Roman" w:cs="Times New Roman"/>
                            <w:szCs w:val="24"/>
                          </w:rPr>
                        </w:pPr>
                        <w:r w:rsidRPr="001767B9">
                          <w:rPr>
                            <w:rFonts w:ascii="Times New Roman" w:hAnsi="Times New Roman" w:cs="Times New Roman"/>
                            <w:szCs w:val="24"/>
                          </w:rPr>
                          <w:t>ЭЛЕМЕНТЫ ОРГАНИЗАЦИИ ОПЛАТЫ ТРУДА</w:t>
                        </w:r>
                      </w:p>
                    </w:txbxContent>
                  </v:textbox>
                </v:rect>
                <v:rect id="Rectangle 24" o:spid="_x0000_s1029" style="position:absolute;left:285;top:5437;width:9065;height:5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QecAA&#10;AADbAAAADwAAAGRycy9kb3ducmV2LnhtbERPy2rCQBTdC/2H4Ra600ksFEkdQ6lYupMmUrq8ZK6Z&#10;YOZOmhnz+HtnIbg8nPc2n2wrBup941hBukpAEFdON1wrOJWH5QaED8gaW8ekYCYP+e5pscVMu5F/&#10;aChCLWII+wwVmBC6TEpfGbLoV64jjtzZ9RZDhH0tdY9jDLetXCfJm7TYcGww2NGnoepSXK2C/d/x&#10;f77y63C+fJkk3RT0W5ak1Mvz9PEOItAUHuK7+1srWMf18Uv8AXJ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sQecAAAADbAAAADwAAAAAAAAAAAAAAAACYAgAAZHJzL2Rvd25y&#10;ZXYueG1sUEsFBgAAAAAEAAQA9QAAAIUDAAAAAA==&#10;">
                  <v:textbox inset="2.013mm,1.0066mm,2.013mm,1.0066mm">
                    <w:txbxContent>
                      <w:p w:rsidR="0077511F" w:rsidRPr="001767B9" w:rsidRDefault="0077511F" w:rsidP="00DA1EED">
                        <w:pPr>
                          <w:jc w:val="center"/>
                          <w:rPr>
                            <w:rFonts w:ascii="Times New Roman" w:hAnsi="Times New Roman" w:cs="Times New Roman"/>
                            <w:sz w:val="20"/>
                            <w:szCs w:val="24"/>
                          </w:rPr>
                        </w:pPr>
                        <w:r w:rsidRPr="001767B9">
                          <w:rPr>
                            <w:rFonts w:ascii="Times New Roman" w:hAnsi="Times New Roman" w:cs="Times New Roman"/>
                            <w:sz w:val="20"/>
                            <w:szCs w:val="24"/>
                          </w:rPr>
                          <w:t>Техническое нормирование труда</w:t>
                        </w:r>
                      </w:p>
                    </w:txbxContent>
                  </v:textbox>
                </v:rect>
                <v:rect id="Rectangle 25" o:spid="_x0000_s1030" style="position:absolute;left:11163;top:5437;width:23568;height:4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14sIA&#10;AADbAAAADwAAAGRycy9kb3ducmV2LnhtbESPQWvCQBSE7wX/w/KE3uomCiLRVURp8VaalOLxkX1m&#10;g9m3MbvG+O+7guBxmJlvmNVmsI3oqfO1YwXpJAFBXDpdc6Xgt/j8WIDwAVlj45gU3MnDZj16W2Gm&#10;3Y1/qM9DJSKEfYYKTAhtJqUvDVn0E9cSR+/kOoshyq6SusNbhNtGTpNkLi3WHBcMtrQzVJ7zq1Ww&#10;P35f7lee9afzl0nSRU5/RUFKvY+H7RJEoCG8ws/2QSuYpvD4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7XiwgAAANsAAAAPAAAAAAAAAAAAAAAAAJgCAABkcnMvZG93&#10;bnJldi54bWxQSwUGAAAAAAQABAD1AAAAhwMAAAAA&#10;">
                  <v:textbox inset="2.013mm,1.0066mm,2.013mm,1.0066mm">
                    <w:txbxContent>
                      <w:p w:rsidR="0077511F" w:rsidRPr="001767B9" w:rsidRDefault="0077511F" w:rsidP="00DA1EED">
                        <w:pPr>
                          <w:jc w:val="center"/>
                          <w:rPr>
                            <w:rFonts w:ascii="Times New Roman" w:hAnsi="Times New Roman" w:cs="Times New Roman"/>
                            <w:sz w:val="20"/>
                            <w:szCs w:val="24"/>
                          </w:rPr>
                        </w:pPr>
                        <w:r w:rsidRPr="001767B9">
                          <w:rPr>
                            <w:rFonts w:ascii="Times New Roman" w:hAnsi="Times New Roman" w:cs="Times New Roman"/>
                            <w:sz w:val="20"/>
                            <w:szCs w:val="24"/>
                          </w:rPr>
                          <w:t xml:space="preserve">Тарифное нормирование труда </w:t>
                        </w:r>
                      </w:p>
                      <w:p w:rsidR="0077511F" w:rsidRPr="001767B9" w:rsidRDefault="0077511F" w:rsidP="00DA1EED">
                        <w:pPr>
                          <w:jc w:val="center"/>
                          <w:rPr>
                            <w:rFonts w:ascii="Times New Roman" w:hAnsi="Times New Roman" w:cs="Times New Roman"/>
                            <w:sz w:val="20"/>
                            <w:szCs w:val="24"/>
                          </w:rPr>
                        </w:pPr>
                        <w:r w:rsidRPr="001767B9">
                          <w:rPr>
                            <w:rFonts w:ascii="Times New Roman" w:hAnsi="Times New Roman" w:cs="Times New Roman"/>
                            <w:sz w:val="20"/>
                            <w:szCs w:val="24"/>
                          </w:rPr>
                          <w:t>(тарифная система)</w:t>
                        </w:r>
                      </w:p>
                    </w:txbxContent>
                  </v:textbox>
                </v:rect>
                <v:rect id="Rectangle 26" o:spid="_x0000_s1031" style="position:absolute;left:36544;top:5437;width:8158;height:5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rlcIA&#10;AADbAAAADwAAAGRycy9kb3ducmV2LnhtbESPQWvCQBSE7wX/w/KE3urGCCLRVURp8VaalOLxkX1m&#10;g9m3MbvG+O+7guBxmJlvmNVmsI3oqfO1YwXTSQKCuHS65krBb/H5sQDhA7LGxjEpuJOHzXr0tsJM&#10;uxv/UJ+HSkQI+wwVmBDaTEpfGrLoJ64ljt7JdRZDlF0ldYe3CLeNTJNkLi3WHBcMtrQzVJ7zq1Ww&#10;P35f7lee9afzl0mmi5z+ioKUeh8P2yWIQEN4hZ/tg1aQpvD4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SuVwgAAANsAAAAPAAAAAAAAAAAAAAAAAJgCAABkcnMvZG93&#10;bnJldi54bWxQSwUGAAAAAAQABAD1AAAAhwMAAAAA&#10;">
                  <v:textbox inset="2.013mm,1.0066mm,2.013mm,1.0066mm">
                    <w:txbxContent>
                      <w:p w:rsidR="0077511F" w:rsidRPr="001767B9" w:rsidRDefault="0077511F" w:rsidP="00DA1EED">
                        <w:pPr>
                          <w:jc w:val="center"/>
                          <w:rPr>
                            <w:rFonts w:ascii="Times New Roman" w:hAnsi="Times New Roman" w:cs="Times New Roman"/>
                            <w:sz w:val="18"/>
                            <w:szCs w:val="24"/>
                          </w:rPr>
                        </w:pPr>
                        <w:r w:rsidRPr="001767B9">
                          <w:rPr>
                            <w:rFonts w:ascii="Times New Roman" w:hAnsi="Times New Roman" w:cs="Times New Roman"/>
                            <w:sz w:val="18"/>
                            <w:szCs w:val="24"/>
                          </w:rPr>
                          <w:t>Формы и</w:t>
                        </w:r>
                      </w:p>
                      <w:p w:rsidR="0077511F" w:rsidRPr="001767B9" w:rsidRDefault="0077511F" w:rsidP="00DA1EED">
                        <w:pPr>
                          <w:jc w:val="center"/>
                          <w:rPr>
                            <w:rFonts w:ascii="Times New Roman" w:hAnsi="Times New Roman" w:cs="Times New Roman"/>
                            <w:sz w:val="18"/>
                            <w:szCs w:val="24"/>
                          </w:rPr>
                        </w:pPr>
                        <w:r w:rsidRPr="001767B9">
                          <w:rPr>
                            <w:rFonts w:ascii="Times New Roman" w:hAnsi="Times New Roman" w:cs="Times New Roman"/>
                            <w:sz w:val="18"/>
                            <w:szCs w:val="24"/>
                          </w:rPr>
                          <w:t>системы</w:t>
                        </w:r>
                      </w:p>
                      <w:p w:rsidR="0077511F" w:rsidRPr="001767B9" w:rsidRDefault="0077511F" w:rsidP="00DA1EED">
                        <w:pPr>
                          <w:jc w:val="center"/>
                          <w:rPr>
                            <w:rFonts w:ascii="Times New Roman" w:hAnsi="Times New Roman" w:cs="Times New Roman"/>
                            <w:sz w:val="18"/>
                            <w:szCs w:val="24"/>
                          </w:rPr>
                        </w:pPr>
                        <w:r w:rsidRPr="001767B9">
                          <w:rPr>
                            <w:rFonts w:ascii="Times New Roman" w:hAnsi="Times New Roman" w:cs="Times New Roman"/>
                            <w:sz w:val="18"/>
                            <w:szCs w:val="24"/>
                          </w:rPr>
                          <w:t>оплаты труда</w:t>
                        </w:r>
                      </w:p>
                    </w:txbxContent>
                  </v:textbox>
                </v:rect>
                <v:line id="Line 27" o:spid="_x0000_s1032" style="position:absolute;visibility:visible;mso-wrap-style:square" from="4817,3627" to="4822,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8" o:spid="_x0000_s1033" style="position:absolute;visibility:visible;mso-wrap-style:square" from="22040,3627" to="22045,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9" o:spid="_x0000_s1034" style="position:absolute;visibility:visible;mso-wrap-style:square" from="39263,3627" to="39268,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30" o:spid="_x0000_s1035" style="position:absolute;left:285;top:13588;width:11784;height:6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4tlsIA&#10;AADbAAAADwAAAGRycy9kb3ducmV2LnhtbESPQYvCMBSE7wv+h/AEb2uqgkg1iigue1u2FfH4aJ5N&#10;sXmpTaz1328WBI/DzHzDrDa9rUVHra8cK5iMExDEhdMVlwqO+eFzAcIHZI21Y1LwJA+b9eBjhal2&#10;D/6lLguliBD2KSowITSplL4wZNGPXUMcvYtrLYYo21LqFh8Rbms5TZK5tFhxXDDY0M5Qcc3uVsH+&#10;/HN73nnWXa5fJpksMjrlOSk1GvbbJYhAfXiHX+1vrWA6h/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i2WwgAAANsAAAAPAAAAAAAAAAAAAAAAAJgCAABkcnMvZG93&#10;bnJldi54bWxQSwUGAAAAAAQABAD1AAAAhwMAAAAA&#10;">
                  <v:textbox inset="2.013mm,1.0066mm,2.013mm,1.0066mm">
                    <w:txbxContent>
                      <w:p w:rsidR="0077511F" w:rsidRPr="001767B9" w:rsidRDefault="0077511F" w:rsidP="00DA1EED">
                        <w:pPr>
                          <w:jc w:val="center"/>
                          <w:rPr>
                            <w:rFonts w:ascii="Times New Roman" w:hAnsi="Times New Roman" w:cs="Times New Roman"/>
                            <w:sz w:val="18"/>
                            <w:szCs w:val="24"/>
                          </w:rPr>
                        </w:pPr>
                        <w:r w:rsidRPr="001767B9">
                          <w:rPr>
                            <w:rFonts w:ascii="Times New Roman" w:hAnsi="Times New Roman" w:cs="Times New Roman"/>
                            <w:sz w:val="18"/>
                            <w:szCs w:val="24"/>
                          </w:rPr>
                          <w:t>тарифно-квалификационные справочники</w:t>
                        </w:r>
                      </w:p>
                    </w:txbxContent>
                  </v:textbox>
                </v:rect>
                <v:line id="Line 31" o:spid="_x0000_s1036" style="position:absolute;visibility:visible;mso-wrap-style:square" from="22040,9969" to="22045,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2" o:spid="_x0000_s1037" style="position:absolute;visibility:visible;mso-wrap-style:square" from="3911,11779" to="40170,1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3" o:spid="_x0000_s1038" style="position:absolute;visibility:visible;mso-wrap-style:square" from="3911,11779" to="3911,1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4" o:spid="_x0000_s1039" style="position:absolute;visibility:visible;mso-wrap-style:square" from="16602,11783" to="16606,13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040" style="position:absolute;visibility:visible;mso-wrap-style:square" from="27479,11783" to="27484,13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6" o:spid="_x0000_s1041" style="position:absolute;visibility:visible;mso-wrap-style:square" from="40170,11783" to="40174,13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7" o:spid="_x0000_s1042" style="position:absolute;left:13882;top:13597;width:7252;height:6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Y08IA&#10;AADbAAAADwAAAGRycy9kb3ducmV2LnhtbESPQWvCQBSE7wX/w/IEb3VjA0Wiq4hS8SYmpXh8ZJ/Z&#10;YPZtzK4x/nu3UOhxmJlvmOV6sI3oqfO1YwWzaQKCuHS65krBd/H1PgfhA7LGxjEpeJKH9Wr0tsRM&#10;uwefqM9DJSKEfYYKTAhtJqUvDVn0U9cSR+/iOoshyq6SusNHhNtGfiTJp7RYc1ww2NLWUHnN71bB&#10;7ny8Pe+c9pfr3iSzeU4/RUFKTcbDZgEi0BD+w3/tg1aQpvD7Jf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BjTwgAAANsAAAAPAAAAAAAAAAAAAAAAAJgCAABkcnMvZG93&#10;bnJldi54bWxQSwUGAAAAAAQABAD1AAAAhwMAAAAA&#10;">
                  <v:textbox inset="2.013mm,1.0066mm,2.013mm,1.0066mm">
                    <w:txbxContent>
                      <w:p w:rsidR="0077511F" w:rsidRPr="0071513B" w:rsidRDefault="0077511F" w:rsidP="00DA1EED">
                        <w:pPr>
                          <w:jc w:val="center"/>
                          <w:rPr>
                            <w:rFonts w:ascii="Times New Roman" w:hAnsi="Times New Roman" w:cs="Times New Roman"/>
                            <w:sz w:val="20"/>
                            <w:szCs w:val="24"/>
                          </w:rPr>
                        </w:pPr>
                        <w:r w:rsidRPr="0071513B">
                          <w:rPr>
                            <w:rFonts w:ascii="Times New Roman" w:hAnsi="Times New Roman" w:cs="Times New Roman"/>
                            <w:sz w:val="20"/>
                            <w:szCs w:val="24"/>
                          </w:rPr>
                          <w:t>тарифные сетки</w:t>
                        </w:r>
                      </w:p>
                    </w:txbxContent>
                  </v:textbox>
                </v:rect>
                <v:rect id="Rectangle 38" o:spid="_x0000_s1043" style="position:absolute;left:22947;top:13597;width:9065;height:6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Ap8IA&#10;AADbAAAADwAAAGRycy9kb3ducmV2LnhtbESPQWvCQBSE7wX/w/IEb3VjLUWiq4hF8VZMRDw+ss9s&#10;MPs2ZtcY/323IPQ4zMw3zGLV21p01PrKsYLJOAFBXDhdcangmG/fZyB8QNZYOyYFT/KwWg7eFphq&#10;9+ADdVkoRYSwT1GBCaFJpfSFIYt+7Bri6F1cazFE2ZZSt/iIcFvLjyT5khYrjgsGG9oYKq7Z3Sr4&#10;Pv/cnneedpfrziSTWUanPCelRsN+PQcRqA//4Vd7rxVMP+Hv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YCnwgAAANsAAAAPAAAAAAAAAAAAAAAAAJgCAABkcnMvZG93&#10;bnJldi54bWxQSwUGAAAAAAQABAD1AAAAhwMAAAAA&#10;">
                  <v:textbox inset="2.013mm,1.0066mm,2.013mm,1.0066mm">
                    <w:txbxContent>
                      <w:p w:rsidR="0077511F" w:rsidRPr="0071513B" w:rsidRDefault="0077511F" w:rsidP="00DA1EED">
                        <w:pPr>
                          <w:jc w:val="center"/>
                          <w:rPr>
                            <w:rFonts w:ascii="Times New Roman" w:hAnsi="Times New Roman" w:cs="Times New Roman"/>
                            <w:sz w:val="18"/>
                            <w:szCs w:val="24"/>
                          </w:rPr>
                        </w:pPr>
                        <w:r w:rsidRPr="0071513B">
                          <w:rPr>
                            <w:rFonts w:ascii="Times New Roman" w:hAnsi="Times New Roman" w:cs="Times New Roman"/>
                            <w:sz w:val="18"/>
                            <w:szCs w:val="24"/>
                          </w:rPr>
                          <w:t>тарифные ставки и должностные оклады</w:t>
                        </w:r>
                      </w:p>
                    </w:txbxContent>
                  </v:textbox>
                </v:rect>
                <v:rect id="Rectangle 39" o:spid="_x0000_s1044" style="position:absolute;left:33825;top:13597;width:10877;height:6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UlPMIA&#10;AADbAAAADwAAAGRycy9kb3ducmV2LnhtbESPQWvCQBSE7wX/w/IEb3VjpUWiq4hF8VZMRDw+ss9s&#10;MPs2ZtcY/323IPQ4zMw3zGLV21p01PrKsYLJOAFBXDhdcangmG/fZyB8QNZYOyYFT/KwWg7eFphq&#10;9+ADdVkoRYSwT1GBCaFJpfSFIYt+7Bri6F1cazFE2ZZSt/iIcFvLjyT5khYrjgsGG9oYKq7Z3Sr4&#10;Pv/cnneedpfrziSTWUanPCelRsN+PQcRqA//4Vd7rxVMP+Hv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SU8wgAAANsAAAAPAAAAAAAAAAAAAAAAAJgCAABkcnMvZG93&#10;bnJldi54bWxQSwUGAAAAAAQABAD1AAAAhwMAAAAA&#10;">
                  <v:textbox inset="2.013mm,1.0066mm,2.013mm,1.0066mm">
                    <w:txbxContent>
                      <w:p w:rsidR="0077511F" w:rsidRPr="0071513B" w:rsidRDefault="0077511F" w:rsidP="00DA1EED">
                        <w:pPr>
                          <w:jc w:val="center"/>
                          <w:rPr>
                            <w:rFonts w:ascii="Times New Roman" w:hAnsi="Times New Roman" w:cs="Times New Roman"/>
                            <w:sz w:val="18"/>
                            <w:szCs w:val="24"/>
                          </w:rPr>
                        </w:pPr>
                        <w:r w:rsidRPr="0071513B">
                          <w:rPr>
                            <w:rFonts w:ascii="Times New Roman" w:hAnsi="Times New Roman" w:cs="Times New Roman"/>
                            <w:sz w:val="18"/>
                            <w:szCs w:val="24"/>
                          </w:rPr>
                          <w:t>доплаты и надбавки к тарифной заработной плате</w:t>
                        </w:r>
                      </w:p>
                    </w:txbxContent>
                  </v:textbox>
                </v:rect>
                <w10:anchorlock/>
              </v:group>
            </w:pict>
          </mc:Fallback>
        </mc:AlternateContent>
      </w:r>
    </w:p>
    <w:p w:rsidR="00423D65" w:rsidRPr="002E6786" w:rsidRDefault="00DA1EED" w:rsidP="00D04452">
      <w:pPr>
        <w:spacing w:line="360" w:lineRule="auto"/>
        <w:jc w:val="center"/>
        <w:rPr>
          <w:rFonts w:ascii="Times New Roman" w:hAnsi="Times New Roman" w:cs="Times New Roman"/>
          <w:i/>
          <w:color w:val="000000" w:themeColor="text1"/>
          <w:sz w:val="28"/>
        </w:rPr>
      </w:pPr>
      <w:r w:rsidRPr="002E6786">
        <w:rPr>
          <w:rFonts w:ascii="Times New Roman" w:hAnsi="Times New Roman" w:cs="Times New Roman"/>
          <w:i/>
          <w:color w:val="000000" w:themeColor="text1"/>
          <w:sz w:val="28"/>
        </w:rPr>
        <w:t xml:space="preserve">Рис. </w:t>
      </w:r>
      <w:r w:rsidR="00AC6F68">
        <w:rPr>
          <w:rFonts w:ascii="Times New Roman" w:hAnsi="Times New Roman" w:cs="Times New Roman"/>
          <w:i/>
          <w:color w:val="000000" w:themeColor="text1"/>
          <w:sz w:val="28"/>
        </w:rPr>
        <w:t>2</w:t>
      </w:r>
      <w:r w:rsidRPr="002E6786">
        <w:rPr>
          <w:rFonts w:ascii="Times New Roman" w:hAnsi="Times New Roman" w:cs="Times New Roman"/>
          <w:i/>
          <w:color w:val="000000" w:themeColor="text1"/>
          <w:sz w:val="28"/>
        </w:rPr>
        <w:t>. Элементы организации оплаты труда</w:t>
      </w:r>
    </w:p>
    <w:p w:rsidR="00B83E2D" w:rsidRDefault="00B83E2D" w:rsidP="00D04452">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На данном рисунке отражена тесная связь технического и тарифного нормирования с организацией оплаты труда</w:t>
      </w:r>
    </w:p>
    <w:p w:rsidR="00DA1EED" w:rsidRPr="00D04452" w:rsidRDefault="00DA1EED" w:rsidP="00D04452">
      <w:pPr>
        <w:spacing w:line="360" w:lineRule="auto"/>
        <w:ind w:firstLine="708"/>
        <w:jc w:val="both"/>
        <w:rPr>
          <w:rFonts w:ascii="Times New Roman" w:hAnsi="Times New Roman" w:cs="Times New Roman"/>
          <w:color w:val="000000" w:themeColor="text1"/>
          <w:sz w:val="28"/>
        </w:rPr>
      </w:pPr>
      <w:r w:rsidRPr="00D04452">
        <w:rPr>
          <w:rFonts w:ascii="Times New Roman" w:hAnsi="Times New Roman" w:cs="Times New Roman"/>
          <w:color w:val="000000" w:themeColor="text1"/>
          <w:sz w:val="28"/>
        </w:rPr>
        <w:t xml:space="preserve">Техническое нормирование труда – процесс установления технически обоснованных норм труда (норм времени, выработки, обслуживания, времени обслуживания, численности персонала), необходимых для объективной качественной оценки затрат труда на выполнение конкретных работ; нормы </w:t>
      </w:r>
      <w:r w:rsidRPr="00D04452">
        <w:rPr>
          <w:rFonts w:ascii="Times New Roman" w:hAnsi="Times New Roman" w:cs="Times New Roman"/>
          <w:color w:val="000000" w:themeColor="text1"/>
          <w:sz w:val="28"/>
        </w:rPr>
        <w:lastRenderedPageBreak/>
        <w:t>используются при определении расценок</w:t>
      </w:r>
      <w:r w:rsidR="00D04452">
        <w:rPr>
          <w:rFonts w:ascii="Times New Roman" w:hAnsi="Times New Roman" w:cs="Times New Roman"/>
          <w:color w:val="000000" w:themeColor="text1"/>
          <w:sz w:val="28"/>
        </w:rPr>
        <w:t xml:space="preserve"> (норма выработки, норма времени, норма численности)</w:t>
      </w:r>
      <w:r w:rsidRPr="00D04452">
        <w:rPr>
          <w:rFonts w:ascii="Times New Roman" w:hAnsi="Times New Roman" w:cs="Times New Roman"/>
          <w:color w:val="000000" w:themeColor="text1"/>
          <w:sz w:val="28"/>
        </w:rPr>
        <w:t>.</w:t>
      </w:r>
    </w:p>
    <w:p w:rsidR="00DA1EED" w:rsidRPr="00D04452" w:rsidRDefault="00DA1EED" w:rsidP="00D04452">
      <w:pPr>
        <w:spacing w:line="360" w:lineRule="auto"/>
        <w:ind w:firstLine="708"/>
        <w:jc w:val="both"/>
        <w:rPr>
          <w:rFonts w:ascii="Times New Roman" w:hAnsi="Times New Roman" w:cs="Times New Roman"/>
          <w:color w:val="000000" w:themeColor="text1"/>
          <w:sz w:val="28"/>
        </w:rPr>
      </w:pPr>
      <w:r w:rsidRPr="00D04452">
        <w:rPr>
          <w:rFonts w:ascii="Times New Roman" w:hAnsi="Times New Roman" w:cs="Times New Roman"/>
          <w:color w:val="000000" w:themeColor="text1"/>
          <w:sz w:val="28"/>
        </w:rPr>
        <w:t>Тарифн</w:t>
      </w:r>
      <w:r w:rsidR="00455A2C">
        <w:rPr>
          <w:rFonts w:ascii="Times New Roman" w:hAnsi="Times New Roman" w:cs="Times New Roman"/>
          <w:color w:val="000000" w:themeColor="text1"/>
          <w:sz w:val="28"/>
        </w:rPr>
        <w:t xml:space="preserve">ое нормирование труда </w:t>
      </w:r>
      <w:r w:rsidRPr="00D04452">
        <w:rPr>
          <w:rFonts w:ascii="Times New Roman" w:hAnsi="Times New Roman" w:cs="Times New Roman"/>
          <w:color w:val="000000" w:themeColor="text1"/>
          <w:sz w:val="28"/>
        </w:rPr>
        <w:t xml:space="preserve">– это совокупность нормативов, необходимых для учета основных различий в труде, связанных с его сложностью и квалификацией работников. </w:t>
      </w:r>
    </w:p>
    <w:p w:rsidR="00DA1EED" w:rsidRDefault="00DA1EED" w:rsidP="00D04452">
      <w:pPr>
        <w:spacing w:line="360" w:lineRule="auto"/>
        <w:ind w:firstLine="708"/>
        <w:jc w:val="both"/>
        <w:rPr>
          <w:rFonts w:ascii="Times New Roman" w:hAnsi="Times New Roman" w:cs="Times New Roman"/>
          <w:color w:val="000000" w:themeColor="text1"/>
          <w:sz w:val="28"/>
        </w:rPr>
      </w:pPr>
      <w:r w:rsidRPr="00D04452">
        <w:rPr>
          <w:rFonts w:ascii="Times New Roman" w:hAnsi="Times New Roman" w:cs="Times New Roman"/>
          <w:color w:val="000000" w:themeColor="text1"/>
          <w:sz w:val="28"/>
        </w:rPr>
        <w:t>Формы и системы оплаты труда определяют порядок начисления заработков отдельным работникам или их группам в зависимости от количества, качества и результатов труда.</w:t>
      </w: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04452">
      <w:pPr>
        <w:spacing w:line="360" w:lineRule="auto"/>
        <w:ind w:firstLine="708"/>
        <w:jc w:val="both"/>
        <w:rPr>
          <w:rFonts w:ascii="Times New Roman" w:hAnsi="Times New Roman" w:cs="Times New Roman"/>
          <w:color w:val="000000" w:themeColor="text1"/>
          <w:sz w:val="28"/>
        </w:rPr>
      </w:pPr>
    </w:p>
    <w:p w:rsidR="004C4FC1" w:rsidRDefault="004C4FC1" w:rsidP="00DC4078">
      <w:pPr>
        <w:spacing w:line="360" w:lineRule="auto"/>
        <w:jc w:val="both"/>
        <w:rPr>
          <w:rFonts w:ascii="Times New Roman" w:hAnsi="Times New Roman" w:cs="Times New Roman"/>
          <w:color w:val="000000" w:themeColor="text1"/>
          <w:sz w:val="28"/>
        </w:rPr>
      </w:pPr>
    </w:p>
    <w:p w:rsidR="001767B9" w:rsidRPr="001767B9" w:rsidRDefault="001767B9" w:rsidP="001767B9">
      <w:pPr>
        <w:spacing w:line="360" w:lineRule="auto"/>
        <w:jc w:val="center"/>
        <w:rPr>
          <w:rFonts w:ascii="Times New Roman" w:hAnsi="Times New Roman" w:cs="Times New Roman"/>
          <w:b/>
          <w:bCs/>
          <w:color w:val="000000" w:themeColor="text1"/>
          <w:sz w:val="28"/>
        </w:rPr>
      </w:pPr>
      <w:r w:rsidRPr="001767B9">
        <w:rPr>
          <w:rFonts w:ascii="Times New Roman" w:hAnsi="Times New Roman" w:cs="Times New Roman"/>
          <w:b/>
          <w:bCs/>
          <w:color w:val="000000" w:themeColor="text1"/>
          <w:sz w:val="28"/>
        </w:rPr>
        <w:lastRenderedPageBreak/>
        <w:t>Глава 2. Анализ и совершенствование организации нормирования и оплаты труда на примере ООО «Авторусь Ритейл»</w:t>
      </w:r>
    </w:p>
    <w:p w:rsidR="004F2C13" w:rsidRPr="00CC6C82" w:rsidRDefault="001767B9" w:rsidP="00566D9A">
      <w:pPr>
        <w:spacing w:line="360" w:lineRule="auto"/>
        <w:jc w:val="center"/>
        <w:rPr>
          <w:rFonts w:ascii="Times New Roman" w:hAnsi="Times New Roman" w:cs="Times New Roman"/>
          <w:b/>
          <w:color w:val="000000" w:themeColor="text1"/>
          <w:sz w:val="28"/>
        </w:rPr>
      </w:pPr>
      <w:r w:rsidRPr="00CC6C82">
        <w:rPr>
          <w:rFonts w:ascii="Times New Roman" w:hAnsi="Times New Roman" w:cs="Times New Roman"/>
          <w:b/>
          <w:color w:val="000000" w:themeColor="text1"/>
          <w:sz w:val="28"/>
        </w:rPr>
        <w:t>2.1.  Характеристика систем нормирования и оплаты труда в</w:t>
      </w:r>
      <w:r w:rsidR="00566D9A" w:rsidRPr="00CC6C82">
        <w:rPr>
          <w:rFonts w:ascii="Times New Roman" w:hAnsi="Times New Roman" w:cs="Times New Roman"/>
          <w:b/>
          <w:color w:val="000000" w:themeColor="text1"/>
          <w:sz w:val="28"/>
        </w:rPr>
        <w:t xml:space="preserve"> ООО «Авторусь Ритейл»</w:t>
      </w:r>
    </w:p>
    <w:p w:rsidR="00277103" w:rsidRDefault="00C21763" w:rsidP="00C21763">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Общество с ограниченной ответственностью «Авторусь Ритейл» начало</w:t>
      </w:r>
      <w:r w:rsidRPr="00C21763">
        <w:rPr>
          <w:rFonts w:ascii="Times New Roman" w:hAnsi="Times New Roman" w:cs="Times New Roman"/>
          <w:color w:val="000000" w:themeColor="text1"/>
          <w:sz w:val="28"/>
        </w:rPr>
        <w:t xml:space="preserve"> свою деятельность в 1991 году. </w:t>
      </w:r>
      <w:r>
        <w:rPr>
          <w:rFonts w:ascii="Times New Roman" w:hAnsi="Times New Roman" w:cs="Times New Roman"/>
          <w:color w:val="000000" w:themeColor="text1"/>
          <w:sz w:val="28"/>
        </w:rPr>
        <w:t>Основн</w:t>
      </w:r>
      <w:r w:rsidR="00277103">
        <w:rPr>
          <w:rFonts w:ascii="Times New Roman" w:hAnsi="Times New Roman" w:cs="Times New Roman"/>
          <w:color w:val="000000" w:themeColor="text1"/>
          <w:sz w:val="28"/>
        </w:rPr>
        <w:t>ым</w:t>
      </w:r>
      <w:r>
        <w:rPr>
          <w:rFonts w:ascii="Times New Roman" w:hAnsi="Times New Roman" w:cs="Times New Roman"/>
          <w:color w:val="000000" w:themeColor="text1"/>
          <w:sz w:val="28"/>
        </w:rPr>
        <w:t xml:space="preserve"> направление</w:t>
      </w:r>
      <w:r w:rsidR="00277103">
        <w:rPr>
          <w:rFonts w:ascii="Times New Roman" w:hAnsi="Times New Roman" w:cs="Times New Roman"/>
          <w:color w:val="000000" w:themeColor="text1"/>
          <w:sz w:val="28"/>
        </w:rPr>
        <w:t>м</w:t>
      </w:r>
      <w:r>
        <w:rPr>
          <w:rFonts w:ascii="Times New Roman" w:hAnsi="Times New Roman" w:cs="Times New Roman"/>
          <w:color w:val="000000" w:themeColor="text1"/>
          <w:sz w:val="28"/>
        </w:rPr>
        <w:t xml:space="preserve"> деятельности организации «Авторусь Ритейл» является реализация автомобильных </w:t>
      </w:r>
      <w:r w:rsidR="00277103">
        <w:rPr>
          <w:rFonts w:ascii="Times New Roman" w:hAnsi="Times New Roman" w:cs="Times New Roman"/>
          <w:color w:val="000000" w:themeColor="text1"/>
          <w:sz w:val="28"/>
        </w:rPr>
        <w:t>запчастей</w:t>
      </w:r>
      <w:r>
        <w:rPr>
          <w:rFonts w:ascii="Times New Roman" w:hAnsi="Times New Roman" w:cs="Times New Roman"/>
          <w:color w:val="000000" w:themeColor="text1"/>
          <w:sz w:val="28"/>
        </w:rPr>
        <w:t>, крупных узлов</w:t>
      </w:r>
      <w:r w:rsidR="00277103">
        <w:rPr>
          <w:rFonts w:ascii="Times New Roman" w:hAnsi="Times New Roman" w:cs="Times New Roman"/>
          <w:color w:val="000000" w:themeColor="text1"/>
          <w:sz w:val="28"/>
        </w:rPr>
        <w:t xml:space="preserve"> сборки, расходных материалов и аксессуаров, а также и техническое обслуживание грузового и легкового автотранспорта.</w:t>
      </w:r>
      <w:r>
        <w:rPr>
          <w:rFonts w:ascii="Times New Roman" w:hAnsi="Times New Roman" w:cs="Times New Roman"/>
          <w:color w:val="000000" w:themeColor="text1"/>
          <w:sz w:val="28"/>
        </w:rPr>
        <w:t xml:space="preserve">  </w:t>
      </w:r>
    </w:p>
    <w:p w:rsidR="00C21763" w:rsidRDefault="00C21763" w:rsidP="00277103">
      <w:pPr>
        <w:spacing w:line="360" w:lineRule="auto"/>
        <w:ind w:firstLine="708"/>
        <w:jc w:val="both"/>
        <w:rPr>
          <w:rFonts w:ascii="Times New Roman" w:hAnsi="Times New Roman" w:cs="Times New Roman"/>
          <w:color w:val="000000" w:themeColor="text1"/>
          <w:sz w:val="28"/>
        </w:rPr>
      </w:pPr>
      <w:r w:rsidRPr="00C21763">
        <w:rPr>
          <w:rFonts w:ascii="Times New Roman" w:hAnsi="Times New Roman" w:cs="Times New Roman"/>
          <w:color w:val="000000" w:themeColor="text1"/>
          <w:sz w:val="28"/>
        </w:rPr>
        <w:t>Опыт, надежные партнеры, квалифицированные кадры, безупречная репутация, накопленные за два десятка лет активной деятельности, позволили «Авторусь</w:t>
      </w:r>
      <w:r>
        <w:rPr>
          <w:rFonts w:ascii="Times New Roman" w:hAnsi="Times New Roman" w:cs="Times New Roman"/>
          <w:color w:val="000000" w:themeColor="text1"/>
          <w:sz w:val="28"/>
        </w:rPr>
        <w:t xml:space="preserve"> Ритейл</w:t>
      </w:r>
      <w:r w:rsidRPr="00C21763">
        <w:rPr>
          <w:rFonts w:ascii="Times New Roman" w:hAnsi="Times New Roman" w:cs="Times New Roman"/>
          <w:color w:val="000000" w:themeColor="text1"/>
          <w:sz w:val="28"/>
        </w:rPr>
        <w:t>» стать ключевой компанией</w:t>
      </w:r>
      <w:r w:rsidR="00B11900">
        <w:rPr>
          <w:rFonts w:ascii="Times New Roman" w:hAnsi="Times New Roman" w:cs="Times New Roman"/>
          <w:color w:val="000000" w:themeColor="text1"/>
          <w:sz w:val="28"/>
        </w:rPr>
        <w:t xml:space="preserve"> в сфере</w:t>
      </w:r>
      <w:r w:rsidRPr="00C21763">
        <w:rPr>
          <w:rFonts w:ascii="Times New Roman" w:hAnsi="Times New Roman" w:cs="Times New Roman"/>
          <w:color w:val="000000" w:themeColor="text1"/>
          <w:sz w:val="28"/>
        </w:rPr>
        <w:t xml:space="preserve"> автомобильного бизнеса.</w:t>
      </w:r>
      <w:r w:rsidR="0001479C">
        <w:rPr>
          <w:rFonts w:ascii="Times New Roman" w:hAnsi="Times New Roman" w:cs="Times New Roman"/>
          <w:color w:val="000000" w:themeColor="text1"/>
          <w:sz w:val="28"/>
        </w:rPr>
        <w:t xml:space="preserve"> </w:t>
      </w:r>
      <w:r w:rsidR="0001479C">
        <w:rPr>
          <w:rFonts w:ascii="Times New Roman" w:hAnsi="Times New Roman" w:cs="Times New Roman"/>
          <w:sz w:val="28"/>
          <w:szCs w:val="28"/>
        </w:rPr>
        <w:t>Основная ценность данной организации - максимальное удовлетворение покупателей и высокое качество обслуживания.</w:t>
      </w:r>
    </w:p>
    <w:p w:rsidR="00B11900" w:rsidRDefault="00B11900" w:rsidP="00277103">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ООО «Авторусь Ритейл» применяет</w:t>
      </w:r>
      <w:r w:rsidR="002943A4">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повременн</w:t>
      </w:r>
      <w:r w:rsidR="00861799">
        <w:rPr>
          <w:rFonts w:ascii="Times New Roman" w:hAnsi="Times New Roman" w:cs="Times New Roman"/>
          <w:color w:val="000000" w:themeColor="text1"/>
          <w:sz w:val="28"/>
        </w:rPr>
        <w:t>о-премиальную</w:t>
      </w:r>
      <w:r>
        <w:rPr>
          <w:rFonts w:ascii="Times New Roman" w:hAnsi="Times New Roman" w:cs="Times New Roman"/>
          <w:color w:val="000000" w:themeColor="text1"/>
          <w:sz w:val="28"/>
        </w:rPr>
        <w:t xml:space="preserve"> форму оплаты труда. Каждому сотруднику-консультанту </w:t>
      </w:r>
      <w:r w:rsidR="00861799">
        <w:rPr>
          <w:rFonts w:ascii="Times New Roman" w:hAnsi="Times New Roman" w:cs="Times New Roman"/>
          <w:color w:val="000000" w:themeColor="text1"/>
          <w:sz w:val="28"/>
        </w:rPr>
        <w:t>устанавливается оклад (постоянная часть) в размере 10 тысяч рублей в месяц, не</w:t>
      </w:r>
      <w:r w:rsidR="005A755A">
        <w:rPr>
          <w:rFonts w:ascii="Times New Roman" w:hAnsi="Times New Roman" w:cs="Times New Roman"/>
          <w:color w:val="000000" w:themeColor="text1"/>
          <w:sz w:val="28"/>
        </w:rPr>
        <w:t>зависимо от объёма и качества выполн</w:t>
      </w:r>
      <w:r w:rsidR="002943A4">
        <w:rPr>
          <w:rFonts w:ascii="Times New Roman" w:hAnsi="Times New Roman" w:cs="Times New Roman"/>
          <w:color w:val="000000" w:themeColor="text1"/>
          <w:sz w:val="28"/>
        </w:rPr>
        <w:t>енной</w:t>
      </w:r>
      <w:r w:rsidR="005A755A">
        <w:rPr>
          <w:rFonts w:ascii="Times New Roman" w:hAnsi="Times New Roman" w:cs="Times New Roman"/>
          <w:color w:val="000000" w:themeColor="text1"/>
          <w:sz w:val="28"/>
        </w:rPr>
        <w:t xml:space="preserve"> работы.</w:t>
      </w:r>
      <w:r w:rsidR="002943A4">
        <w:rPr>
          <w:rFonts w:ascii="Times New Roman" w:hAnsi="Times New Roman" w:cs="Times New Roman"/>
          <w:color w:val="000000" w:themeColor="text1"/>
          <w:sz w:val="28"/>
        </w:rPr>
        <w:t xml:space="preserve"> Мы понимаем, что повременная форма не предполагает нормирования труда, а, как следствие, и стимулирующего характера. </w:t>
      </w:r>
      <w:r w:rsidR="003B1D2C">
        <w:rPr>
          <w:rFonts w:ascii="Times New Roman" w:hAnsi="Times New Roman" w:cs="Times New Roman"/>
          <w:color w:val="000000" w:themeColor="text1"/>
          <w:sz w:val="28"/>
        </w:rPr>
        <w:t>Что касается переменной</w:t>
      </w:r>
      <w:r w:rsidR="00861799">
        <w:rPr>
          <w:rFonts w:ascii="Times New Roman" w:hAnsi="Times New Roman" w:cs="Times New Roman"/>
          <w:color w:val="000000" w:themeColor="text1"/>
          <w:sz w:val="28"/>
        </w:rPr>
        <w:t xml:space="preserve"> части заработной платы (премии) – в ООО </w:t>
      </w:r>
      <w:r w:rsidR="003B1D2C">
        <w:rPr>
          <w:rFonts w:ascii="Times New Roman" w:hAnsi="Times New Roman" w:cs="Times New Roman"/>
          <w:color w:val="000000" w:themeColor="text1"/>
          <w:sz w:val="28"/>
        </w:rPr>
        <w:t xml:space="preserve">«Авторусь Ритейл» используют балльную систему стимулирования труда </w:t>
      </w:r>
      <w:r w:rsidR="0084121F">
        <w:rPr>
          <w:rFonts w:ascii="Times New Roman" w:hAnsi="Times New Roman" w:cs="Times New Roman"/>
          <w:color w:val="000000" w:themeColor="text1"/>
          <w:sz w:val="28"/>
        </w:rPr>
        <w:t>персонала.</w:t>
      </w:r>
    </w:p>
    <w:p w:rsidR="008359E0" w:rsidRDefault="0084121F" w:rsidP="00E87599">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Балльная система оплаты труда – такая система, </w:t>
      </w:r>
      <w:r w:rsidR="004333A0">
        <w:rPr>
          <w:rFonts w:ascii="Times New Roman" w:hAnsi="Times New Roman" w:cs="Times New Roman"/>
          <w:color w:val="000000" w:themeColor="text1"/>
          <w:sz w:val="28"/>
        </w:rPr>
        <w:t>п</w:t>
      </w:r>
      <w:r>
        <w:rPr>
          <w:rFonts w:ascii="Times New Roman" w:hAnsi="Times New Roman" w:cs="Times New Roman"/>
          <w:color w:val="000000" w:themeColor="text1"/>
          <w:sz w:val="28"/>
        </w:rPr>
        <w:t xml:space="preserve">ри использовании </w:t>
      </w:r>
      <w:r w:rsidR="004333A0">
        <w:rPr>
          <w:rFonts w:ascii="Times New Roman" w:hAnsi="Times New Roman" w:cs="Times New Roman"/>
          <w:color w:val="000000" w:themeColor="text1"/>
          <w:sz w:val="28"/>
        </w:rPr>
        <w:t>которой</w:t>
      </w:r>
      <w:r w:rsidRPr="0084121F">
        <w:rPr>
          <w:rFonts w:ascii="Times New Roman" w:hAnsi="Times New Roman" w:cs="Times New Roman"/>
          <w:color w:val="000000" w:themeColor="text1"/>
          <w:sz w:val="28"/>
        </w:rPr>
        <w:t xml:space="preserve"> персонал получает за свою работу оценки, или баллы. </w:t>
      </w:r>
      <w:r w:rsidR="004333A0">
        <w:rPr>
          <w:rFonts w:ascii="Times New Roman" w:hAnsi="Times New Roman" w:cs="Times New Roman"/>
          <w:color w:val="000000" w:themeColor="text1"/>
          <w:sz w:val="28"/>
        </w:rPr>
        <w:t>Полученные баллы</w:t>
      </w:r>
      <w:r w:rsidRPr="0084121F">
        <w:rPr>
          <w:rFonts w:ascii="Times New Roman" w:hAnsi="Times New Roman" w:cs="Times New Roman"/>
          <w:color w:val="000000" w:themeColor="text1"/>
          <w:sz w:val="28"/>
        </w:rPr>
        <w:t xml:space="preserve"> показывают, каковы способности, профессиональный рост каждого сотрудника и другие качества: организованность,</w:t>
      </w:r>
      <w:r w:rsidR="003A2AF4">
        <w:rPr>
          <w:rFonts w:ascii="Times New Roman" w:hAnsi="Times New Roman" w:cs="Times New Roman"/>
          <w:color w:val="000000" w:themeColor="text1"/>
          <w:sz w:val="28"/>
        </w:rPr>
        <w:t xml:space="preserve"> ответственность</w:t>
      </w:r>
      <w:r w:rsidRPr="0084121F">
        <w:rPr>
          <w:rFonts w:ascii="Times New Roman" w:hAnsi="Times New Roman" w:cs="Times New Roman"/>
          <w:color w:val="000000" w:themeColor="text1"/>
          <w:sz w:val="28"/>
        </w:rPr>
        <w:t>, умение работать в команде</w:t>
      </w:r>
      <w:r w:rsidR="003A2AF4">
        <w:rPr>
          <w:rFonts w:ascii="Times New Roman" w:hAnsi="Times New Roman" w:cs="Times New Roman"/>
          <w:color w:val="000000" w:themeColor="text1"/>
          <w:sz w:val="28"/>
        </w:rPr>
        <w:t xml:space="preserve">, </w:t>
      </w:r>
      <w:r w:rsidR="003A2AF4" w:rsidRPr="0084121F">
        <w:rPr>
          <w:rFonts w:ascii="Times New Roman" w:hAnsi="Times New Roman" w:cs="Times New Roman"/>
          <w:color w:val="000000" w:themeColor="text1"/>
          <w:sz w:val="28"/>
        </w:rPr>
        <w:t>планировать рабочее время</w:t>
      </w:r>
      <w:r w:rsidRPr="0084121F">
        <w:rPr>
          <w:rFonts w:ascii="Times New Roman" w:hAnsi="Times New Roman" w:cs="Times New Roman"/>
          <w:color w:val="000000" w:themeColor="text1"/>
          <w:sz w:val="28"/>
        </w:rPr>
        <w:t xml:space="preserve"> и т.д. Сообразно набранным баллам</w:t>
      </w:r>
      <w:r w:rsidR="003A2AF4">
        <w:rPr>
          <w:rFonts w:ascii="Times New Roman" w:hAnsi="Times New Roman" w:cs="Times New Roman"/>
          <w:color w:val="000000" w:themeColor="text1"/>
          <w:sz w:val="28"/>
        </w:rPr>
        <w:t xml:space="preserve">, по специальной формуле </w:t>
      </w:r>
      <w:r w:rsidRPr="0084121F">
        <w:rPr>
          <w:rFonts w:ascii="Times New Roman" w:hAnsi="Times New Roman" w:cs="Times New Roman"/>
          <w:color w:val="000000" w:themeColor="text1"/>
          <w:sz w:val="28"/>
        </w:rPr>
        <w:t>сотрудник</w:t>
      </w:r>
      <w:r w:rsidR="003A2AF4">
        <w:rPr>
          <w:rFonts w:ascii="Times New Roman" w:hAnsi="Times New Roman" w:cs="Times New Roman"/>
          <w:color w:val="000000" w:themeColor="text1"/>
          <w:sz w:val="28"/>
        </w:rPr>
        <w:t>ам</w:t>
      </w:r>
      <w:r w:rsidRPr="0084121F">
        <w:rPr>
          <w:rFonts w:ascii="Times New Roman" w:hAnsi="Times New Roman" w:cs="Times New Roman"/>
          <w:color w:val="000000" w:themeColor="text1"/>
          <w:sz w:val="28"/>
        </w:rPr>
        <w:t xml:space="preserve"> начисляется </w:t>
      </w:r>
      <w:r w:rsidR="008359E0">
        <w:rPr>
          <w:rFonts w:ascii="Times New Roman" w:hAnsi="Times New Roman" w:cs="Times New Roman"/>
          <w:color w:val="000000" w:themeColor="text1"/>
          <w:sz w:val="28"/>
        </w:rPr>
        <w:t>премия</w:t>
      </w:r>
      <w:r w:rsidRPr="0084121F">
        <w:rPr>
          <w:rFonts w:ascii="Times New Roman" w:hAnsi="Times New Roman" w:cs="Times New Roman"/>
          <w:color w:val="000000" w:themeColor="text1"/>
          <w:sz w:val="28"/>
        </w:rPr>
        <w:t>.</w:t>
      </w:r>
      <w:r w:rsidR="008359E0">
        <w:rPr>
          <w:rFonts w:ascii="Times New Roman" w:hAnsi="Times New Roman" w:cs="Times New Roman"/>
          <w:color w:val="000000" w:themeColor="text1"/>
          <w:sz w:val="28"/>
        </w:rPr>
        <w:t xml:space="preserve"> </w:t>
      </w:r>
    </w:p>
    <w:p w:rsidR="00253B58" w:rsidRDefault="00253B58" w:rsidP="00E87599">
      <w:pPr>
        <w:spacing w:line="360" w:lineRule="auto"/>
        <w:ind w:firstLine="708"/>
        <w:jc w:val="both"/>
        <w:rPr>
          <w:rFonts w:ascii="Times New Roman" w:hAnsi="Times New Roman" w:cs="Times New Roman"/>
          <w:color w:val="000000" w:themeColor="text1"/>
          <w:sz w:val="28"/>
        </w:rPr>
      </w:pPr>
      <w:r w:rsidRPr="00253B58">
        <w:rPr>
          <w:rFonts w:ascii="Times New Roman" w:hAnsi="Times New Roman" w:cs="Times New Roman"/>
          <w:color w:val="000000" w:themeColor="text1"/>
          <w:sz w:val="28"/>
        </w:rPr>
        <w:lastRenderedPageBreak/>
        <w:t xml:space="preserve">Балльная система оплаты труда была </w:t>
      </w:r>
      <w:r w:rsidR="00E87599">
        <w:rPr>
          <w:rFonts w:ascii="Times New Roman" w:hAnsi="Times New Roman" w:cs="Times New Roman"/>
          <w:color w:val="000000" w:themeColor="text1"/>
          <w:sz w:val="28"/>
        </w:rPr>
        <w:t>создана</w:t>
      </w:r>
      <w:r w:rsidRPr="00253B58">
        <w:rPr>
          <w:rFonts w:ascii="Times New Roman" w:hAnsi="Times New Roman" w:cs="Times New Roman"/>
          <w:color w:val="000000" w:themeColor="text1"/>
          <w:sz w:val="28"/>
        </w:rPr>
        <w:t xml:space="preserve"> в Соединённых Штатах Америки. В зарубежной практике она начала широко </w:t>
      </w:r>
      <w:r w:rsidR="00E87599">
        <w:rPr>
          <w:rFonts w:ascii="Times New Roman" w:hAnsi="Times New Roman" w:cs="Times New Roman"/>
          <w:color w:val="000000" w:themeColor="text1"/>
          <w:sz w:val="28"/>
        </w:rPr>
        <w:t>применяться</w:t>
      </w:r>
      <w:r w:rsidRPr="00253B58">
        <w:rPr>
          <w:rFonts w:ascii="Times New Roman" w:hAnsi="Times New Roman" w:cs="Times New Roman"/>
          <w:color w:val="000000" w:themeColor="text1"/>
          <w:sz w:val="28"/>
        </w:rPr>
        <w:t xml:space="preserve"> к концу 80-х годов </w:t>
      </w:r>
      <w:r w:rsidRPr="00253B58">
        <w:rPr>
          <w:rFonts w:ascii="Times New Roman" w:hAnsi="Times New Roman" w:cs="Times New Roman"/>
          <w:color w:val="000000" w:themeColor="text1"/>
          <w:sz w:val="28"/>
          <w:lang w:val="en-US"/>
        </w:rPr>
        <w:t>XX</w:t>
      </w:r>
      <w:r w:rsidR="008359E0">
        <w:rPr>
          <w:rFonts w:ascii="Times New Roman" w:hAnsi="Times New Roman" w:cs="Times New Roman"/>
          <w:color w:val="000000" w:themeColor="text1"/>
          <w:sz w:val="28"/>
        </w:rPr>
        <w:t xml:space="preserve"> столетия, </w:t>
      </w:r>
      <w:r w:rsidRPr="00253B58">
        <w:rPr>
          <w:rFonts w:ascii="Times New Roman" w:hAnsi="Times New Roman" w:cs="Times New Roman"/>
          <w:color w:val="000000" w:themeColor="text1"/>
          <w:sz w:val="28"/>
        </w:rPr>
        <w:t>в российской</w:t>
      </w:r>
      <w:r w:rsidR="008359E0">
        <w:rPr>
          <w:rFonts w:ascii="Times New Roman" w:hAnsi="Times New Roman" w:cs="Times New Roman"/>
          <w:color w:val="000000" w:themeColor="text1"/>
          <w:sz w:val="28"/>
        </w:rPr>
        <w:t xml:space="preserve"> же</w:t>
      </w:r>
      <w:r w:rsidRPr="00253B58">
        <w:rPr>
          <w:rFonts w:ascii="Times New Roman" w:hAnsi="Times New Roman" w:cs="Times New Roman"/>
          <w:color w:val="000000" w:themeColor="text1"/>
          <w:sz w:val="28"/>
        </w:rPr>
        <w:t xml:space="preserve"> практике эта система </w:t>
      </w:r>
      <w:r w:rsidR="008359E0">
        <w:rPr>
          <w:rFonts w:ascii="Times New Roman" w:hAnsi="Times New Roman" w:cs="Times New Roman"/>
          <w:color w:val="000000" w:themeColor="text1"/>
          <w:sz w:val="28"/>
        </w:rPr>
        <w:t>внедрена только в некоторых организациях</w:t>
      </w:r>
      <w:r w:rsidRPr="00253B58">
        <w:rPr>
          <w:rFonts w:ascii="Times New Roman" w:hAnsi="Times New Roman" w:cs="Times New Roman"/>
          <w:color w:val="000000" w:themeColor="text1"/>
          <w:sz w:val="28"/>
        </w:rPr>
        <w:t>. Эта система основана на жесткой увязке размера заработной платы с результатами хозяйственной деятельности, прежде всего</w:t>
      </w:r>
      <w:r w:rsidR="00EB2DF7">
        <w:rPr>
          <w:rFonts w:ascii="Times New Roman" w:hAnsi="Times New Roman" w:cs="Times New Roman"/>
          <w:color w:val="000000" w:themeColor="text1"/>
          <w:sz w:val="28"/>
        </w:rPr>
        <w:t>,</w:t>
      </w:r>
      <w:r w:rsidRPr="00253B58">
        <w:rPr>
          <w:rFonts w:ascii="Times New Roman" w:hAnsi="Times New Roman" w:cs="Times New Roman"/>
          <w:color w:val="000000" w:themeColor="text1"/>
          <w:sz w:val="28"/>
        </w:rPr>
        <w:t xml:space="preserve"> с реальными поступлениями средств с учетом вклада каждого подразделения и его отдельного сотрудника в общие результаты. В этой системе заработная плата зависит от обобщающей оценки трудового вклада каждого работника, представляющего собой сумму признаков, присущих каждому виду трудовой деятельности, и отражающего трудовой вклад работника. </w:t>
      </w:r>
    </w:p>
    <w:p w:rsidR="008576F7" w:rsidRPr="008576F7" w:rsidRDefault="008576F7" w:rsidP="008576F7">
      <w:pPr>
        <w:spacing w:line="360" w:lineRule="auto"/>
        <w:ind w:firstLine="708"/>
        <w:jc w:val="both"/>
        <w:rPr>
          <w:rFonts w:ascii="Times New Roman" w:hAnsi="Times New Roman" w:cs="Times New Roman"/>
          <w:color w:val="000000" w:themeColor="text1"/>
          <w:sz w:val="28"/>
        </w:rPr>
      </w:pPr>
      <w:r w:rsidRPr="008576F7">
        <w:rPr>
          <w:rFonts w:ascii="Times New Roman" w:hAnsi="Times New Roman" w:cs="Times New Roman"/>
          <w:color w:val="000000" w:themeColor="text1"/>
          <w:sz w:val="28"/>
        </w:rPr>
        <w:t>При балльной системе стимулирования персонала следует учесть важный момент: постановка задач, планирование работы и подведение итогов привязаны к выполнению заданий, которые могут ставиться отдельному сотруднику, подразделению и организации в целом.</w:t>
      </w:r>
    </w:p>
    <w:p w:rsidR="008576F7" w:rsidRPr="008576F7" w:rsidRDefault="00A86816" w:rsidP="008576F7">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w:t>
      </w:r>
      <w:r w:rsidR="008576F7" w:rsidRPr="008576F7">
        <w:rPr>
          <w:rFonts w:ascii="Times New Roman" w:hAnsi="Times New Roman" w:cs="Times New Roman"/>
          <w:color w:val="000000" w:themeColor="text1"/>
          <w:sz w:val="28"/>
        </w:rPr>
        <w:t>ри создании балльной системы стимулирования персонала руководство должно учитывать общую стратегию, планы</w:t>
      </w:r>
      <w:r w:rsidR="008359E0">
        <w:rPr>
          <w:rFonts w:ascii="Times New Roman" w:hAnsi="Times New Roman" w:cs="Times New Roman"/>
          <w:color w:val="000000" w:themeColor="text1"/>
          <w:sz w:val="28"/>
        </w:rPr>
        <w:t>,</w:t>
      </w:r>
      <w:r w:rsidR="008576F7" w:rsidRPr="008576F7">
        <w:rPr>
          <w:rFonts w:ascii="Times New Roman" w:hAnsi="Times New Roman" w:cs="Times New Roman"/>
          <w:color w:val="000000" w:themeColor="text1"/>
          <w:sz w:val="28"/>
        </w:rPr>
        <w:t xml:space="preserve"> философию и кадровую политику предприятия. Соответственно, главы подразделений формируют конкретные задачи для отделов и сотрудников, требования к качеству работы и своевременному исполнению внутренних регламентов. Служба</w:t>
      </w:r>
      <w:r w:rsidR="006E36AC">
        <w:rPr>
          <w:rFonts w:ascii="Times New Roman" w:hAnsi="Times New Roman" w:cs="Times New Roman"/>
          <w:color w:val="000000" w:themeColor="text1"/>
          <w:sz w:val="28"/>
        </w:rPr>
        <w:t xml:space="preserve"> по управлению</w:t>
      </w:r>
      <w:r w:rsidR="008576F7" w:rsidRPr="008576F7">
        <w:rPr>
          <w:rFonts w:ascii="Times New Roman" w:hAnsi="Times New Roman" w:cs="Times New Roman"/>
          <w:color w:val="000000" w:themeColor="text1"/>
          <w:sz w:val="28"/>
        </w:rPr>
        <w:t xml:space="preserve"> персонал</w:t>
      </w:r>
      <w:r w:rsidR="006E36AC">
        <w:rPr>
          <w:rFonts w:ascii="Times New Roman" w:hAnsi="Times New Roman" w:cs="Times New Roman"/>
          <w:color w:val="000000" w:themeColor="text1"/>
          <w:sz w:val="28"/>
        </w:rPr>
        <w:t>ом</w:t>
      </w:r>
      <w:r w:rsidR="008576F7" w:rsidRPr="008576F7">
        <w:rPr>
          <w:rFonts w:ascii="Times New Roman" w:hAnsi="Times New Roman" w:cs="Times New Roman"/>
          <w:color w:val="000000" w:themeColor="text1"/>
          <w:sz w:val="28"/>
        </w:rPr>
        <w:t xml:space="preserve"> определяет нормы, стандарты и проводит мониторинг уровня оплаты труда в своем сегменте рыночной экономики. Важно, чтобы при этом обсуждалась работа, связанная с должностными обязанностями, а не сами сотрудники. Для объективности распределения стимулирующих выплат в компании создается балансовая комиссия, состав которой избирается простым большинством голосов на общем собрании трудового коллектива сроком на один год.</w:t>
      </w:r>
    </w:p>
    <w:p w:rsidR="006E36AC" w:rsidRDefault="006E36AC" w:rsidP="006E36AC">
      <w:pPr>
        <w:spacing w:line="360" w:lineRule="auto"/>
        <w:ind w:firstLine="708"/>
        <w:jc w:val="both"/>
        <w:rPr>
          <w:rFonts w:ascii="Times New Roman" w:hAnsi="Times New Roman" w:cs="Times New Roman"/>
          <w:color w:val="000000" w:themeColor="text1"/>
          <w:sz w:val="28"/>
        </w:rPr>
      </w:pPr>
      <w:r w:rsidRPr="006E36AC">
        <w:rPr>
          <w:rFonts w:ascii="Times New Roman" w:hAnsi="Times New Roman" w:cs="Times New Roman"/>
          <w:color w:val="000000" w:themeColor="text1"/>
          <w:sz w:val="28"/>
        </w:rPr>
        <w:t>Полученные</w:t>
      </w:r>
      <w:r>
        <w:rPr>
          <w:rFonts w:ascii="Times New Roman" w:hAnsi="Times New Roman" w:cs="Times New Roman"/>
          <w:color w:val="000000" w:themeColor="text1"/>
          <w:sz w:val="28"/>
        </w:rPr>
        <w:t xml:space="preserve"> сотрудниками </w:t>
      </w:r>
      <w:r w:rsidRPr="006E36AC">
        <w:rPr>
          <w:rFonts w:ascii="Times New Roman" w:hAnsi="Times New Roman" w:cs="Times New Roman"/>
          <w:color w:val="000000" w:themeColor="text1"/>
          <w:sz w:val="28"/>
        </w:rPr>
        <w:t>баллы фиксируются в специал</w:t>
      </w:r>
      <w:r>
        <w:rPr>
          <w:rFonts w:ascii="Times New Roman" w:hAnsi="Times New Roman" w:cs="Times New Roman"/>
          <w:color w:val="000000" w:themeColor="text1"/>
          <w:sz w:val="28"/>
        </w:rPr>
        <w:t xml:space="preserve">ьных оценочных бланках с целью дальнейшего </w:t>
      </w:r>
      <w:r w:rsidRPr="006E36AC">
        <w:rPr>
          <w:rFonts w:ascii="Times New Roman" w:hAnsi="Times New Roman" w:cs="Times New Roman"/>
          <w:color w:val="000000" w:themeColor="text1"/>
          <w:sz w:val="28"/>
        </w:rPr>
        <w:t>опреде</w:t>
      </w:r>
      <w:r>
        <w:rPr>
          <w:rFonts w:ascii="Times New Roman" w:hAnsi="Times New Roman" w:cs="Times New Roman"/>
          <w:color w:val="000000" w:themeColor="text1"/>
          <w:sz w:val="28"/>
        </w:rPr>
        <w:t>ления</w:t>
      </w:r>
      <w:r w:rsidRPr="006E36AC">
        <w:rPr>
          <w:rFonts w:ascii="Times New Roman" w:hAnsi="Times New Roman" w:cs="Times New Roman"/>
          <w:color w:val="000000" w:themeColor="text1"/>
          <w:sz w:val="28"/>
        </w:rPr>
        <w:t xml:space="preserve"> конкретн</w:t>
      </w:r>
      <w:r>
        <w:rPr>
          <w:rFonts w:ascii="Times New Roman" w:hAnsi="Times New Roman" w:cs="Times New Roman"/>
          <w:color w:val="000000" w:themeColor="text1"/>
          <w:sz w:val="28"/>
        </w:rPr>
        <w:t>ого</w:t>
      </w:r>
      <w:r w:rsidRPr="006E36AC">
        <w:rPr>
          <w:rFonts w:ascii="Times New Roman" w:hAnsi="Times New Roman" w:cs="Times New Roman"/>
          <w:color w:val="000000" w:themeColor="text1"/>
          <w:sz w:val="28"/>
        </w:rPr>
        <w:t xml:space="preserve"> размер</w:t>
      </w:r>
      <w:r>
        <w:rPr>
          <w:rFonts w:ascii="Times New Roman" w:hAnsi="Times New Roman" w:cs="Times New Roman"/>
          <w:color w:val="000000" w:themeColor="text1"/>
          <w:sz w:val="28"/>
        </w:rPr>
        <w:t>а</w:t>
      </w:r>
      <w:r w:rsidRPr="006E36AC">
        <w:rPr>
          <w:rFonts w:ascii="Times New Roman" w:hAnsi="Times New Roman" w:cs="Times New Roman"/>
          <w:color w:val="000000" w:themeColor="text1"/>
          <w:sz w:val="28"/>
        </w:rPr>
        <w:t xml:space="preserve"> </w:t>
      </w:r>
      <w:r w:rsidR="00BE4579">
        <w:rPr>
          <w:rFonts w:ascii="Times New Roman" w:hAnsi="Times New Roman" w:cs="Times New Roman"/>
          <w:color w:val="000000" w:themeColor="text1"/>
          <w:sz w:val="28"/>
        </w:rPr>
        <w:t>премии</w:t>
      </w:r>
      <w:r w:rsidRPr="006E36AC">
        <w:rPr>
          <w:rFonts w:ascii="Times New Roman" w:hAnsi="Times New Roman" w:cs="Times New Roman"/>
          <w:color w:val="000000" w:themeColor="text1"/>
          <w:sz w:val="28"/>
        </w:rPr>
        <w:t xml:space="preserve">. </w:t>
      </w:r>
      <w:r w:rsidR="000661AC">
        <w:rPr>
          <w:rFonts w:ascii="Times New Roman" w:hAnsi="Times New Roman" w:cs="Times New Roman"/>
          <w:color w:val="000000" w:themeColor="text1"/>
          <w:sz w:val="28"/>
        </w:rPr>
        <w:t>С</w:t>
      </w:r>
      <w:r w:rsidRPr="006E36AC">
        <w:rPr>
          <w:rFonts w:ascii="Times New Roman" w:hAnsi="Times New Roman" w:cs="Times New Roman"/>
          <w:color w:val="000000" w:themeColor="text1"/>
          <w:sz w:val="28"/>
        </w:rPr>
        <w:t>отрудник</w:t>
      </w:r>
      <w:r w:rsidR="000661AC">
        <w:rPr>
          <w:rFonts w:ascii="Times New Roman" w:hAnsi="Times New Roman" w:cs="Times New Roman"/>
          <w:color w:val="000000" w:themeColor="text1"/>
          <w:sz w:val="28"/>
        </w:rPr>
        <w:t>и</w:t>
      </w:r>
      <w:r w:rsidRPr="006E36AC">
        <w:rPr>
          <w:rFonts w:ascii="Times New Roman" w:hAnsi="Times New Roman" w:cs="Times New Roman"/>
          <w:color w:val="000000" w:themeColor="text1"/>
          <w:sz w:val="28"/>
        </w:rPr>
        <w:t xml:space="preserve"> компании вправе ознакомиться с оценкой</w:t>
      </w:r>
      <w:r w:rsidR="000661AC">
        <w:rPr>
          <w:rFonts w:ascii="Times New Roman" w:hAnsi="Times New Roman" w:cs="Times New Roman"/>
          <w:color w:val="000000" w:themeColor="text1"/>
          <w:sz w:val="28"/>
        </w:rPr>
        <w:t xml:space="preserve"> (количеством </w:t>
      </w:r>
      <w:r w:rsidR="000661AC">
        <w:rPr>
          <w:rFonts w:ascii="Times New Roman" w:hAnsi="Times New Roman" w:cs="Times New Roman"/>
          <w:color w:val="000000" w:themeColor="text1"/>
          <w:sz w:val="28"/>
        </w:rPr>
        <w:lastRenderedPageBreak/>
        <w:t>баллов)</w:t>
      </w:r>
      <w:r w:rsidRPr="006E36AC">
        <w:rPr>
          <w:rFonts w:ascii="Times New Roman" w:hAnsi="Times New Roman" w:cs="Times New Roman"/>
          <w:color w:val="000000" w:themeColor="text1"/>
          <w:sz w:val="28"/>
        </w:rPr>
        <w:t xml:space="preserve"> собственной профессиональной деятельности</w:t>
      </w:r>
      <w:r w:rsidR="000661AC">
        <w:rPr>
          <w:rFonts w:ascii="Times New Roman" w:hAnsi="Times New Roman" w:cs="Times New Roman"/>
          <w:color w:val="000000" w:themeColor="text1"/>
          <w:sz w:val="28"/>
        </w:rPr>
        <w:t xml:space="preserve">, </w:t>
      </w:r>
      <w:r w:rsidRPr="006E36AC">
        <w:rPr>
          <w:rFonts w:ascii="Times New Roman" w:hAnsi="Times New Roman" w:cs="Times New Roman"/>
          <w:color w:val="000000" w:themeColor="text1"/>
          <w:sz w:val="28"/>
        </w:rPr>
        <w:t>что делает данную систему стимулирования</w:t>
      </w:r>
      <w:r w:rsidR="000661AC">
        <w:rPr>
          <w:rFonts w:ascii="Times New Roman" w:hAnsi="Times New Roman" w:cs="Times New Roman"/>
          <w:color w:val="000000" w:themeColor="text1"/>
          <w:sz w:val="28"/>
        </w:rPr>
        <w:t xml:space="preserve"> транспарентной</w:t>
      </w:r>
      <w:r w:rsidRPr="006E36AC">
        <w:rPr>
          <w:rFonts w:ascii="Times New Roman" w:hAnsi="Times New Roman" w:cs="Times New Roman"/>
          <w:color w:val="000000" w:themeColor="text1"/>
          <w:sz w:val="28"/>
        </w:rPr>
        <w:t>.</w:t>
      </w:r>
    </w:p>
    <w:p w:rsidR="005F2601" w:rsidRDefault="005F2601" w:rsidP="005F2601">
      <w:pPr>
        <w:spacing w:line="360" w:lineRule="auto"/>
        <w:ind w:firstLine="708"/>
        <w:rPr>
          <w:rFonts w:ascii="Times New Roman" w:hAnsi="Times New Roman" w:cs="Times New Roman"/>
          <w:color w:val="000000" w:themeColor="text1"/>
          <w:sz w:val="28"/>
        </w:rPr>
      </w:pPr>
      <w:r>
        <w:rPr>
          <w:rFonts w:ascii="Times New Roman" w:hAnsi="Times New Roman" w:cs="Times New Roman"/>
          <w:color w:val="000000" w:themeColor="text1"/>
          <w:sz w:val="28"/>
        </w:rPr>
        <w:t>Таблица 2</w:t>
      </w:r>
    </w:p>
    <w:p w:rsidR="005F2601" w:rsidRPr="005F2601" w:rsidRDefault="005F2601" w:rsidP="005F2601">
      <w:pPr>
        <w:spacing w:line="360" w:lineRule="auto"/>
        <w:ind w:firstLine="708"/>
        <w:jc w:val="center"/>
        <w:rPr>
          <w:rFonts w:ascii="Times New Roman" w:hAnsi="Times New Roman" w:cs="Times New Roman"/>
          <w:b/>
          <w:color w:val="000000" w:themeColor="text1"/>
          <w:sz w:val="28"/>
        </w:rPr>
      </w:pPr>
      <w:r w:rsidRPr="005F2601">
        <w:rPr>
          <w:rFonts w:ascii="Times New Roman" w:hAnsi="Times New Roman" w:cs="Times New Roman"/>
          <w:b/>
          <w:color w:val="000000" w:themeColor="text1"/>
          <w:sz w:val="28"/>
        </w:rPr>
        <w:t>Пример оценочного бланка</w:t>
      </w:r>
    </w:p>
    <w:tbl>
      <w:tblPr>
        <w:tblStyle w:val="af0"/>
        <w:tblW w:w="5000" w:type="pct"/>
        <w:tblLook w:val="04A0" w:firstRow="1" w:lastRow="0" w:firstColumn="1" w:lastColumn="0" w:noHBand="0" w:noVBand="1"/>
      </w:tblPr>
      <w:tblGrid>
        <w:gridCol w:w="718"/>
        <w:gridCol w:w="3897"/>
        <w:gridCol w:w="2183"/>
        <w:gridCol w:w="2547"/>
      </w:tblGrid>
      <w:tr w:rsidR="005C38C2" w:rsidRPr="005F2601" w:rsidTr="005C38C2">
        <w:trPr>
          <w:trHeight w:val="1029"/>
        </w:trPr>
        <w:tc>
          <w:tcPr>
            <w:tcW w:w="384" w:type="pct"/>
            <w:vAlign w:val="center"/>
          </w:tcPr>
          <w:p w:rsidR="005C38C2" w:rsidRPr="005F2601" w:rsidRDefault="005C38C2" w:rsidP="005F2601">
            <w:pPr>
              <w:jc w:val="center"/>
              <w:rPr>
                <w:rFonts w:ascii="Times New Roman" w:eastAsiaTheme="minorHAnsi" w:hAnsi="Times New Roman" w:cs="Times New Roman"/>
                <w:sz w:val="28"/>
              </w:rPr>
            </w:pPr>
            <w:r w:rsidRPr="005F2601">
              <w:rPr>
                <w:rFonts w:ascii="Times New Roman" w:eastAsiaTheme="minorHAnsi" w:hAnsi="Times New Roman" w:cs="Times New Roman"/>
                <w:sz w:val="28"/>
              </w:rPr>
              <w:t>№ п.п</w:t>
            </w:r>
          </w:p>
        </w:tc>
        <w:tc>
          <w:tcPr>
            <w:tcW w:w="2085" w:type="pct"/>
            <w:vAlign w:val="center"/>
          </w:tcPr>
          <w:p w:rsidR="005C38C2" w:rsidRPr="005F2601" w:rsidRDefault="005C38C2" w:rsidP="005F2601">
            <w:pPr>
              <w:jc w:val="center"/>
              <w:rPr>
                <w:rFonts w:ascii="Times New Roman" w:eastAsiaTheme="minorHAnsi" w:hAnsi="Times New Roman" w:cs="Times New Roman"/>
                <w:sz w:val="28"/>
              </w:rPr>
            </w:pPr>
            <w:r w:rsidRPr="005F2601">
              <w:rPr>
                <w:rFonts w:ascii="Times New Roman" w:eastAsiaTheme="minorHAnsi" w:hAnsi="Times New Roman" w:cs="Times New Roman"/>
                <w:sz w:val="28"/>
              </w:rPr>
              <w:t>ФИО сотрудника</w:t>
            </w:r>
          </w:p>
        </w:tc>
        <w:tc>
          <w:tcPr>
            <w:tcW w:w="1168" w:type="pct"/>
            <w:vAlign w:val="center"/>
          </w:tcPr>
          <w:p w:rsidR="005C38C2" w:rsidRPr="005F2601" w:rsidRDefault="005C38C2" w:rsidP="005F2601">
            <w:pPr>
              <w:jc w:val="center"/>
              <w:rPr>
                <w:rFonts w:ascii="Times New Roman" w:eastAsiaTheme="minorHAnsi" w:hAnsi="Times New Roman" w:cs="Times New Roman"/>
                <w:sz w:val="28"/>
              </w:rPr>
            </w:pPr>
            <w:r w:rsidRPr="005F2601">
              <w:rPr>
                <w:rFonts w:ascii="Times New Roman" w:eastAsiaTheme="minorHAnsi" w:hAnsi="Times New Roman" w:cs="Times New Roman"/>
                <w:sz w:val="28"/>
                <w:lang w:val="en-US"/>
              </w:rPr>
              <w:t xml:space="preserve">Id </w:t>
            </w:r>
            <w:r w:rsidRPr="005F2601">
              <w:rPr>
                <w:rFonts w:ascii="Times New Roman" w:eastAsiaTheme="minorHAnsi" w:hAnsi="Times New Roman" w:cs="Times New Roman"/>
                <w:sz w:val="28"/>
              </w:rPr>
              <w:t>сотрудника</w:t>
            </w:r>
          </w:p>
        </w:tc>
        <w:tc>
          <w:tcPr>
            <w:tcW w:w="1363" w:type="pct"/>
            <w:vAlign w:val="center"/>
          </w:tcPr>
          <w:p w:rsidR="005C38C2" w:rsidRPr="005F2601" w:rsidRDefault="005C38C2" w:rsidP="005F2601">
            <w:pPr>
              <w:jc w:val="center"/>
              <w:rPr>
                <w:rFonts w:ascii="Times New Roman" w:eastAsiaTheme="minorHAnsi" w:hAnsi="Times New Roman" w:cs="Times New Roman"/>
                <w:sz w:val="28"/>
              </w:rPr>
            </w:pPr>
            <w:r w:rsidRPr="005F2601">
              <w:rPr>
                <w:rFonts w:ascii="Times New Roman" w:eastAsiaTheme="minorHAnsi" w:hAnsi="Times New Roman" w:cs="Times New Roman"/>
                <w:sz w:val="28"/>
              </w:rPr>
              <w:t>Количество баллов</w:t>
            </w:r>
          </w:p>
        </w:tc>
      </w:tr>
      <w:tr w:rsidR="005F2601" w:rsidRPr="005F2601" w:rsidTr="005C38C2">
        <w:trPr>
          <w:trHeight w:val="361"/>
        </w:trPr>
        <w:tc>
          <w:tcPr>
            <w:tcW w:w="5000" w:type="pct"/>
            <w:gridSpan w:val="4"/>
            <w:vAlign w:val="center"/>
          </w:tcPr>
          <w:p w:rsidR="005F2601" w:rsidRPr="005F2601" w:rsidRDefault="005F2601" w:rsidP="005F2601">
            <w:pPr>
              <w:jc w:val="center"/>
              <w:rPr>
                <w:rFonts w:ascii="Times New Roman" w:eastAsiaTheme="minorHAnsi" w:hAnsi="Times New Roman" w:cs="Times New Roman"/>
                <w:sz w:val="28"/>
              </w:rPr>
            </w:pPr>
            <w:r w:rsidRPr="005F2601">
              <w:rPr>
                <w:rFonts w:ascii="Times New Roman" w:eastAsiaTheme="minorHAnsi" w:hAnsi="Times New Roman" w:cs="Times New Roman"/>
                <w:sz w:val="28"/>
              </w:rPr>
              <w:t>…Наименование структурного подразделения…</w:t>
            </w:r>
          </w:p>
        </w:tc>
      </w:tr>
      <w:tr w:rsidR="005C38C2" w:rsidRPr="005F2601" w:rsidTr="005C38C2">
        <w:trPr>
          <w:trHeight w:val="525"/>
        </w:trPr>
        <w:tc>
          <w:tcPr>
            <w:tcW w:w="384" w:type="pct"/>
            <w:vAlign w:val="center"/>
          </w:tcPr>
          <w:p w:rsidR="005C38C2" w:rsidRPr="005F2601" w:rsidRDefault="005C38C2" w:rsidP="005F2601">
            <w:pPr>
              <w:jc w:val="center"/>
              <w:rPr>
                <w:rFonts w:ascii="Times New Roman" w:eastAsiaTheme="minorHAnsi" w:hAnsi="Times New Roman" w:cs="Times New Roman"/>
                <w:sz w:val="28"/>
              </w:rPr>
            </w:pPr>
            <w:r w:rsidRPr="005F2601">
              <w:rPr>
                <w:rFonts w:ascii="Times New Roman" w:eastAsiaTheme="minorHAnsi" w:hAnsi="Times New Roman" w:cs="Times New Roman"/>
                <w:sz w:val="28"/>
              </w:rPr>
              <w:t>1.</w:t>
            </w:r>
          </w:p>
        </w:tc>
        <w:tc>
          <w:tcPr>
            <w:tcW w:w="2085" w:type="pct"/>
            <w:vAlign w:val="center"/>
          </w:tcPr>
          <w:p w:rsidR="005C38C2" w:rsidRPr="005F2601" w:rsidRDefault="005C38C2" w:rsidP="005F2601">
            <w:pPr>
              <w:jc w:val="center"/>
              <w:rPr>
                <w:rFonts w:ascii="Times New Roman" w:eastAsiaTheme="minorHAnsi" w:hAnsi="Times New Roman" w:cs="Times New Roman"/>
                <w:sz w:val="28"/>
              </w:rPr>
            </w:pPr>
            <w:r w:rsidRPr="005F2601">
              <w:rPr>
                <w:rFonts w:ascii="Times New Roman" w:eastAsiaTheme="minorHAnsi" w:hAnsi="Times New Roman" w:cs="Times New Roman"/>
                <w:sz w:val="28"/>
              </w:rPr>
              <w:t>Красильников Иван Степанович</w:t>
            </w:r>
          </w:p>
        </w:tc>
        <w:tc>
          <w:tcPr>
            <w:tcW w:w="1168" w:type="pct"/>
            <w:vAlign w:val="center"/>
          </w:tcPr>
          <w:p w:rsidR="005C38C2" w:rsidRPr="005F2601" w:rsidRDefault="005C38C2" w:rsidP="00C33092">
            <w:pPr>
              <w:jc w:val="center"/>
              <w:rPr>
                <w:rFonts w:ascii="Times New Roman" w:eastAsiaTheme="minorHAnsi" w:hAnsi="Times New Roman" w:cs="Times New Roman"/>
                <w:sz w:val="28"/>
              </w:rPr>
            </w:pPr>
            <w:r w:rsidRPr="005F2601">
              <w:rPr>
                <w:rFonts w:ascii="Times New Roman" w:eastAsiaTheme="minorHAnsi" w:hAnsi="Times New Roman" w:cs="Times New Roman"/>
                <w:sz w:val="28"/>
              </w:rPr>
              <w:t>917-937</w:t>
            </w:r>
          </w:p>
        </w:tc>
        <w:tc>
          <w:tcPr>
            <w:tcW w:w="1363" w:type="pct"/>
            <w:vAlign w:val="center"/>
          </w:tcPr>
          <w:p w:rsidR="005C38C2" w:rsidRPr="005F2601" w:rsidRDefault="005C38C2" w:rsidP="005F2601">
            <w:pPr>
              <w:jc w:val="center"/>
              <w:rPr>
                <w:rFonts w:ascii="Times New Roman" w:eastAsiaTheme="minorHAnsi" w:hAnsi="Times New Roman" w:cs="Times New Roman"/>
                <w:sz w:val="28"/>
              </w:rPr>
            </w:pPr>
            <w:r w:rsidRPr="005F2601">
              <w:rPr>
                <w:rFonts w:ascii="Times New Roman" w:eastAsiaTheme="minorHAnsi" w:hAnsi="Times New Roman" w:cs="Times New Roman"/>
                <w:sz w:val="28"/>
              </w:rPr>
              <w:t>603</w:t>
            </w:r>
          </w:p>
        </w:tc>
      </w:tr>
      <w:tr w:rsidR="005C38C2" w:rsidRPr="005F2601" w:rsidTr="005C38C2">
        <w:trPr>
          <w:trHeight w:val="502"/>
        </w:trPr>
        <w:tc>
          <w:tcPr>
            <w:tcW w:w="384" w:type="pct"/>
            <w:vAlign w:val="center"/>
          </w:tcPr>
          <w:p w:rsidR="005C38C2" w:rsidRPr="005F2601" w:rsidRDefault="005C38C2" w:rsidP="005F2601">
            <w:pPr>
              <w:jc w:val="center"/>
              <w:rPr>
                <w:rFonts w:ascii="Times New Roman" w:eastAsiaTheme="minorHAnsi" w:hAnsi="Times New Roman" w:cs="Times New Roman"/>
                <w:sz w:val="28"/>
              </w:rPr>
            </w:pPr>
            <w:r w:rsidRPr="005F2601">
              <w:rPr>
                <w:rFonts w:ascii="Times New Roman" w:eastAsiaTheme="minorHAnsi" w:hAnsi="Times New Roman" w:cs="Times New Roman"/>
                <w:sz w:val="28"/>
              </w:rPr>
              <w:t>2.</w:t>
            </w:r>
          </w:p>
        </w:tc>
        <w:tc>
          <w:tcPr>
            <w:tcW w:w="2085" w:type="pct"/>
            <w:vAlign w:val="center"/>
          </w:tcPr>
          <w:p w:rsidR="005C38C2" w:rsidRPr="005F2601" w:rsidRDefault="005C38C2" w:rsidP="005F2601">
            <w:pPr>
              <w:jc w:val="center"/>
              <w:rPr>
                <w:rFonts w:ascii="Times New Roman" w:eastAsiaTheme="minorHAnsi" w:hAnsi="Times New Roman" w:cs="Times New Roman"/>
                <w:sz w:val="28"/>
              </w:rPr>
            </w:pPr>
            <w:r w:rsidRPr="005F2601">
              <w:rPr>
                <w:rFonts w:ascii="Times New Roman" w:eastAsiaTheme="minorHAnsi" w:hAnsi="Times New Roman" w:cs="Times New Roman"/>
                <w:sz w:val="28"/>
              </w:rPr>
              <w:t>Трофимов Виктор Александрович</w:t>
            </w:r>
          </w:p>
        </w:tc>
        <w:tc>
          <w:tcPr>
            <w:tcW w:w="1168" w:type="pct"/>
            <w:vAlign w:val="center"/>
          </w:tcPr>
          <w:p w:rsidR="005C38C2" w:rsidRPr="005F2601" w:rsidRDefault="005C38C2" w:rsidP="00C33092">
            <w:pPr>
              <w:jc w:val="center"/>
              <w:rPr>
                <w:rFonts w:ascii="Times New Roman" w:eastAsiaTheme="minorHAnsi" w:hAnsi="Times New Roman" w:cs="Times New Roman"/>
                <w:sz w:val="28"/>
              </w:rPr>
            </w:pPr>
            <w:r w:rsidRPr="005F2601">
              <w:rPr>
                <w:rFonts w:ascii="Times New Roman" w:eastAsiaTheme="minorHAnsi" w:hAnsi="Times New Roman" w:cs="Times New Roman"/>
                <w:sz w:val="28"/>
              </w:rPr>
              <w:t>450-329</w:t>
            </w:r>
          </w:p>
        </w:tc>
        <w:tc>
          <w:tcPr>
            <w:tcW w:w="1363" w:type="pct"/>
            <w:vAlign w:val="center"/>
          </w:tcPr>
          <w:p w:rsidR="005C38C2" w:rsidRPr="005F2601" w:rsidRDefault="005C38C2" w:rsidP="005F2601">
            <w:pPr>
              <w:jc w:val="center"/>
              <w:rPr>
                <w:rFonts w:ascii="Times New Roman" w:eastAsiaTheme="minorHAnsi" w:hAnsi="Times New Roman" w:cs="Times New Roman"/>
                <w:sz w:val="28"/>
              </w:rPr>
            </w:pPr>
            <w:r w:rsidRPr="005F2601">
              <w:rPr>
                <w:rFonts w:ascii="Times New Roman" w:eastAsiaTheme="minorHAnsi" w:hAnsi="Times New Roman" w:cs="Times New Roman"/>
                <w:sz w:val="28"/>
              </w:rPr>
              <w:t>586</w:t>
            </w:r>
          </w:p>
        </w:tc>
      </w:tr>
      <w:tr w:rsidR="005C38C2" w:rsidRPr="005F2601" w:rsidTr="005C38C2">
        <w:trPr>
          <w:trHeight w:val="502"/>
        </w:trPr>
        <w:tc>
          <w:tcPr>
            <w:tcW w:w="384" w:type="pct"/>
            <w:vAlign w:val="center"/>
          </w:tcPr>
          <w:p w:rsidR="005C38C2" w:rsidRPr="005F2601" w:rsidRDefault="005C38C2" w:rsidP="005F2601">
            <w:pPr>
              <w:jc w:val="center"/>
              <w:rPr>
                <w:rFonts w:ascii="Times New Roman" w:eastAsiaTheme="minorHAnsi" w:hAnsi="Times New Roman" w:cs="Times New Roman"/>
                <w:sz w:val="28"/>
              </w:rPr>
            </w:pPr>
            <w:r w:rsidRPr="005F2601">
              <w:rPr>
                <w:rFonts w:ascii="Times New Roman" w:eastAsiaTheme="minorHAnsi" w:hAnsi="Times New Roman" w:cs="Times New Roman"/>
                <w:sz w:val="28"/>
              </w:rPr>
              <w:t>3.</w:t>
            </w:r>
          </w:p>
        </w:tc>
        <w:tc>
          <w:tcPr>
            <w:tcW w:w="2085" w:type="pct"/>
            <w:vAlign w:val="center"/>
          </w:tcPr>
          <w:p w:rsidR="005C38C2" w:rsidRPr="005F2601" w:rsidRDefault="005C38C2" w:rsidP="005F2601">
            <w:pPr>
              <w:jc w:val="center"/>
              <w:rPr>
                <w:rFonts w:ascii="Times New Roman" w:eastAsiaTheme="minorHAnsi" w:hAnsi="Times New Roman" w:cs="Times New Roman"/>
                <w:sz w:val="28"/>
              </w:rPr>
            </w:pPr>
            <w:r w:rsidRPr="005F2601">
              <w:rPr>
                <w:rFonts w:ascii="Times New Roman" w:eastAsiaTheme="minorHAnsi" w:hAnsi="Times New Roman" w:cs="Times New Roman"/>
                <w:sz w:val="28"/>
              </w:rPr>
              <w:t>Миллер Алексей Владимирович</w:t>
            </w:r>
          </w:p>
        </w:tc>
        <w:tc>
          <w:tcPr>
            <w:tcW w:w="1168" w:type="pct"/>
            <w:vAlign w:val="center"/>
          </w:tcPr>
          <w:p w:rsidR="005C38C2" w:rsidRPr="005F2601" w:rsidRDefault="005C38C2" w:rsidP="00C33092">
            <w:pPr>
              <w:jc w:val="center"/>
              <w:rPr>
                <w:rFonts w:ascii="Times New Roman" w:eastAsiaTheme="minorHAnsi" w:hAnsi="Times New Roman" w:cs="Times New Roman"/>
                <w:sz w:val="28"/>
              </w:rPr>
            </w:pPr>
            <w:r w:rsidRPr="005F2601">
              <w:rPr>
                <w:rFonts w:ascii="Times New Roman" w:eastAsiaTheme="minorHAnsi" w:hAnsi="Times New Roman" w:cs="Times New Roman"/>
                <w:sz w:val="28"/>
              </w:rPr>
              <w:t>843-902</w:t>
            </w:r>
          </w:p>
        </w:tc>
        <w:tc>
          <w:tcPr>
            <w:tcW w:w="1363" w:type="pct"/>
            <w:vAlign w:val="center"/>
          </w:tcPr>
          <w:p w:rsidR="005C38C2" w:rsidRPr="005F2601" w:rsidRDefault="005C38C2" w:rsidP="005F2601">
            <w:pPr>
              <w:jc w:val="center"/>
              <w:rPr>
                <w:rFonts w:ascii="Times New Roman" w:eastAsiaTheme="minorHAnsi" w:hAnsi="Times New Roman" w:cs="Times New Roman"/>
                <w:sz w:val="28"/>
              </w:rPr>
            </w:pPr>
            <w:r w:rsidRPr="005F2601">
              <w:rPr>
                <w:rFonts w:ascii="Times New Roman" w:eastAsiaTheme="minorHAnsi" w:hAnsi="Times New Roman" w:cs="Times New Roman"/>
                <w:sz w:val="28"/>
              </w:rPr>
              <w:t>562</w:t>
            </w:r>
          </w:p>
        </w:tc>
      </w:tr>
    </w:tbl>
    <w:p w:rsidR="005F2601" w:rsidRDefault="005F2601" w:rsidP="006E36AC">
      <w:pPr>
        <w:spacing w:line="360" w:lineRule="auto"/>
        <w:ind w:firstLine="708"/>
        <w:jc w:val="both"/>
        <w:rPr>
          <w:rFonts w:ascii="Times New Roman" w:hAnsi="Times New Roman" w:cs="Times New Roman"/>
          <w:color w:val="000000" w:themeColor="text1"/>
          <w:sz w:val="28"/>
        </w:rPr>
      </w:pPr>
    </w:p>
    <w:p w:rsidR="00BA1FE6" w:rsidRDefault="000661AC" w:rsidP="00BA1FE6">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ООО «Авторусь Ритейл» балльная система применяется только для сотрудников-консультантов сети точек сбыта.</w:t>
      </w:r>
      <w:r w:rsidR="00BA1FE6">
        <w:rPr>
          <w:rFonts w:ascii="Times New Roman" w:hAnsi="Times New Roman" w:cs="Times New Roman"/>
          <w:color w:val="000000" w:themeColor="text1"/>
          <w:sz w:val="28"/>
        </w:rPr>
        <w:t xml:space="preserve"> </w:t>
      </w:r>
      <w:r w:rsidR="00E5506D">
        <w:rPr>
          <w:rFonts w:ascii="Times New Roman" w:hAnsi="Times New Roman" w:cs="Times New Roman"/>
          <w:color w:val="000000" w:themeColor="text1"/>
          <w:sz w:val="28"/>
        </w:rPr>
        <w:t>К</w:t>
      </w:r>
      <w:r w:rsidR="00BA1FE6" w:rsidRPr="00BA1FE6">
        <w:rPr>
          <w:rFonts w:ascii="Times New Roman" w:hAnsi="Times New Roman" w:cs="Times New Roman"/>
          <w:color w:val="000000" w:themeColor="text1"/>
          <w:sz w:val="28"/>
        </w:rPr>
        <w:t>аждый работник имеет свой идентификационный номер (</w:t>
      </w:r>
      <w:r w:rsidR="00BA1FE6" w:rsidRPr="00BA1FE6">
        <w:rPr>
          <w:rFonts w:ascii="Times New Roman" w:hAnsi="Times New Roman" w:cs="Times New Roman"/>
          <w:color w:val="000000" w:themeColor="text1"/>
          <w:sz w:val="28"/>
          <w:lang w:val="en-US"/>
        </w:rPr>
        <w:t>id</w:t>
      </w:r>
      <w:r w:rsidR="00BA1FE6" w:rsidRPr="00BA1FE6">
        <w:rPr>
          <w:rFonts w:ascii="Times New Roman" w:hAnsi="Times New Roman" w:cs="Times New Roman"/>
          <w:color w:val="000000" w:themeColor="text1"/>
          <w:sz w:val="28"/>
        </w:rPr>
        <w:t>-номер</w:t>
      </w:r>
      <w:r w:rsidR="00974DF5">
        <w:rPr>
          <w:rFonts w:ascii="Times New Roman" w:hAnsi="Times New Roman" w:cs="Times New Roman"/>
          <w:color w:val="000000" w:themeColor="text1"/>
          <w:sz w:val="28"/>
        </w:rPr>
        <w:t>). Н</w:t>
      </w:r>
      <w:r w:rsidR="00BA1FE6" w:rsidRPr="00BA1FE6">
        <w:rPr>
          <w:rFonts w:ascii="Times New Roman" w:hAnsi="Times New Roman" w:cs="Times New Roman"/>
          <w:color w:val="000000" w:themeColor="text1"/>
          <w:sz w:val="28"/>
        </w:rPr>
        <w:t>а каждой витрине</w:t>
      </w:r>
      <w:r w:rsidR="00974DF5">
        <w:rPr>
          <w:rFonts w:ascii="Times New Roman" w:hAnsi="Times New Roman" w:cs="Times New Roman"/>
          <w:color w:val="000000" w:themeColor="text1"/>
          <w:sz w:val="28"/>
        </w:rPr>
        <w:t xml:space="preserve"> сети магазинов</w:t>
      </w:r>
      <w:r w:rsidR="00BA1FE6" w:rsidRPr="00BA1FE6">
        <w:rPr>
          <w:rFonts w:ascii="Times New Roman" w:hAnsi="Times New Roman" w:cs="Times New Roman"/>
          <w:color w:val="000000" w:themeColor="text1"/>
          <w:sz w:val="28"/>
        </w:rPr>
        <w:t xml:space="preserve"> установлены специальные подставки с бланками для заполнения. Данный бланк имеет следующий вид:</w:t>
      </w:r>
    </w:p>
    <w:p w:rsidR="00BA1FE6" w:rsidRDefault="00BA1FE6" w:rsidP="00BA1FE6">
      <w:pPr>
        <w:spacing w:line="360" w:lineRule="auto"/>
        <w:ind w:firstLine="708"/>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Таблица </w:t>
      </w:r>
      <w:r w:rsidR="00E5506D">
        <w:rPr>
          <w:rFonts w:ascii="Times New Roman" w:hAnsi="Times New Roman" w:cs="Times New Roman"/>
          <w:color w:val="000000" w:themeColor="text1"/>
          <w:sz w:val="28"/>
        </w:rPr>
        <w:t>3</w:t>
      </w:r>
    </w:p>
    <w:p w:rsidR="00BA1FE6" w:rsidRPr="00BA1FE6" w:rsidRDefault="00BA1FE6" w:rsidP="00BA1FE6">
      <w:pPr>
        <w:spacing w:line="360" w:lineRule="auto"/>
        <w:jc w:val="center"/>
        <w:rPr>
          <w:rFonts w:ascii="Times New Roman" w:hAnsi="Times New Roman" w:cs="Times New Roman"/>
          <w:b/>
          <w:color w:val="000000" w:themeColor="text1"/>
          <w:sz w:val="28"/>
        </w:rPr>
      </w:pPr>
      <w:r w:rsidRPr="00BA1FE6">
        <w:rPr>
          <w:rFonts w:ascii="Times New Roman" w:hAnsi="Times New Roman" w:cs="Times New Roman"/>
          <w:b/>
          <w:color w:val="000000" w:themeColor="text1"/>
          <w:sz w:val="28"/>
        </w:rPr>
        <w:t>Пример заполняемого</w:t>
      </w:r>
      <w:r>
        <w:rPr>
          <w:rFonts w:ascii="Times New Roman" w:hAnsi="Times New Roman" w:cs="Times New Roman"/>
          <w:b/>
          <w:color w:val="000000" w:themeColor="text1"/>
          <w:sz w:val="28"/>
        </w:rPr>
        <w:t xml:space="preserve"> сотрудником</w:t>
      </w:r>
      <w:r w:rsidR="00E37B9F">
        <w:rPr>
          <w:rFonts w:ascii="Times New Roman" w:hAnsi="Times New Roman" w:cs="Times New Roman"/>
          <w:b/>
          <w:color w:val="000000" w:themeColor="text1"/>
          <w:sz w:val="28"/>
        </w:rPr>
        <w:t>-консультантом</w:t>
      </w:r>
      <w:r w:rsidRPr="00BA1FE6">
        <w:rPr>
          <w:rFonts w:ascii="Times New Roman" w:hAnsi="Times New Roman" w:cs="Times New Roman"/>
          <w:b/>
          <w:color w:val="000000" w:themeColor="text1"/>
          <w:sz w:val="28"/>
        </w:rPr>
        <w:t xml:space="preserve"> бланка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328"/>
        <w:gridCol w:w="1661"/>
      </w:tblGrid>
      <w:tr w:rsidR="00BA1FE6" w:rsidRPr="00BA1FE6" w:rsidTr="003D4AEB">
        <w:trPr>
          <w:trHeight w:val="218"/>
          <w:jc w:val="center"/>
        </w:trPr>
        <w:tc>
          <w:tcPr>
            <w:tcW w:w="811" w:type="dxa"/>
            <w:tcBorders>
              <w:top w:val="single" w:sz="12" w:space="0" w:color="000000"/>
              <w:left w:val="single" w:sz="12" w:space="0" w:color="000000"/>
              <w:bottom w:val="single" w:sz="12" w:space="0" w:color="000000"/>
              <w:right w:val="single" w:sz="12" w:space="0" w:color="000000"/>
            </w:tcBorders>
            <w:vAlign w:val="center"/>
          </w:tcPr>
          <w:p w:rsidR="00BA1FE6" w:rsidRPr="00BA1FE6" w:rsidRDefault="00BA1FE6" w:rsidP="003D4AEB">
            <w:pPr>
              <w:spacing w:line="360" w:lineRule="auto"/>
              <w:jc w:val="center"/>
              <w:rPr>
                <w:rFonts w:ascii="Times New Roman" w:eastAsia="Times New Roman" w:hAnsi="Times New Roman" w:cs="Times New Roman"/>
                <w:b/>
                <w:bCs/>
                <w:sz w:val="28"/>
                <w:szCs w:val="28"/>
              </w:rPr>
            </w:pPr>
            <w:r w:rsidRPr="00BA1FE6">
              <w:rPr>
                <w:rFonts w:ascii="Times New Roman" w:eastAsia="Times New Roman" w:hAnsi="Times New Roman" w:cs="Times New Roman"/>
                <w:b/>
                <w:bCs/>
                <w:sz w:val="18"/>
                <w:szCs w:val="18"/>
              </w:rPr>
              <w:t>№ п/п</w:t>
            </w:r>
          </w:p>
        </w:tc>
        <w:tc>
          <w:tcPr>
            <w:tcW w:w="1328" w:type="dxa"/>
            <w:tcBorders>
              <w:top w:val="single" w:sz="12" w:space="0" w:color="000000"/>
              <w:left w:val="single" w:sz="12" w:space="0" w:color="000000"/>
              <w:bottom w:val="single" w:sz="12" w:space="0" w:color="000000"/>
              <w:right w:val="single" w:sz="12" w:space="0" w:color="000000"/>
            </w:tcBorders>
            <w:vAlign w:val="center"/>
          </w:tcPr>
          <w:p w:rsidR="00BA1FE6" w:rsidRPr="00BA1FE6" w:rsidRDefault="00BA1FE6" w:rsidP="003D4AEB">
            <w:pPr>
              <w:spacing w:line="360" w:lineRule="auto"/>
              <w:jc w:val="center"/>
              <w:rPr>
                <w:rFonts w:ascii="Times New Roman" w:eastAsia="Times New Roman" w:hAnsi="Times New Roman" w:cs="Times New Roman"/>
                <w:b/>
                <w:bCs/>
                <w:sz w:val="28"/>
                <w:szCs w:val="28"/>
              </w:rPr>
            </w:pPr>
            <w:r w:rsidRPr="00BA1FE6">
              <w:rPr>
                <w:rFonts w:ascii="Times New Roman" w:eastAsia="Times New Roman" w:hAnsi="Times New Roman" w:cs="Times New Roman"/>
                <w:b/>
                <w:bCs/>
                <w:sz w:val="18"/>
                <w:szCs w:val="18"/>
              </w:rPr>
              <w:t>Код товара</w:t>
            </w:r>
          </w:p>
        </w:tc>
        <w:tc>
          <w:tcPr>
            <w:tcW w:w="1661" w:type="dxa"/>
            <w:tcBorders>
              <w:top w:val="single" w:sz="12" w:space="0" w:color="000000"/>
              <w:left w:val="single" w:sz="12" w:space="0" w:color="000000"/>
              <w:bottom w:val="single" w:sz="12" w:space="0" w:color="000000"/>
              <w:right w:val="single" w:sz="12" w:space="0" w:color="000000"/>
            </w:tcBorders>
            <w:vAlign w:val="center"/>
          </w:tcPr>
          <w:p w:rsidR="00BA1FE6" w:rsidRPr="00BA1FE6" w:rsidRDefault="00BA1FE6" w:rsidP="003D4AEB">
            <w:pPr>
              <w:spacing w:line="360" w:lineRule="auto"/>
              <w:jc w:val="center"/>
              <w:rPr>
                <w:rFonts w:ascii="Times New Roman" w:eastAsia="Times New Roman" w:hAnsi="Times New Roman" w:cs="Times New Roman"/>
                <w:sz w:val="28"/>
                <w:szCs w:val="28"/>
              </w:rPr>
            </w:pPr>
            <w:r w:rsidRPr="00BA1FE6">
              <w:rPr>
                <w:rFonts w:ascii="Times New Roman" w:eastAsia="Times New Roman" w:hAnsi="Times New Roman" w:cs="Times New Roman"/>
                <w:b/>
                <w:bCs/>
                <w:sz w:val="18"/>
                <w:szCs w:val="18"/>
                <w:lang w:val="en-US"/>
              </w:rPr>
              <w:t>Id</w:t>
            </w:r>
            <w:r w:rsidRPr="00BA1FE6">
              <w:rPr>
                <w:rFonts w:ascii="Times New Roman" w:eastAsia="Times New Roman" w:hAnsi="Times New Roman" w:cs="Times New Roman"/>
                <w:b/>
                <w:bCs/>
                <w:sz w:val="18"/>
                <w:szCs w:val="18"/>
              </w:rPr>
              <w:t xml:space="preserve"> сотрудника</w:t>
            </w:r>
          </w:p>
        </w:tc>
      </w:tr>
      <w:tr w:rsidR="00BA1FE6" w:rsidRPr="00BA1FE6" w:rsidTr="003D4AEB">
        <w:trPr>
          <w:trHeight w:val="382"/>
          <w:jc w:val="center"/>
        </w:trPr>
        <w:tc>
          <w:tcPr>
            <w:tcW w:w="811" w:type="dxa"/>
            <w:tcBorders>
              <w:top w:val="single" w:sz="12" w:space="0" w:color="000000"/>
              <w:left w:val="single" w:sz="12" w:space="0" w:color="000000"/>
              <w:bottom w:val="single" w:sz="12" w:space="0" w:color="000000"/>
              <w:right w:val="single" w:sz="12" w:space="0" w:color="000000"/>
            </w:tcBorders>
            <w:vAlign w:val="center"/>
          </w:tcPr>
          <w:p w:rsidR="00BA1FE6" w:rsidRPr="00BA1FE6" w:rsidRDefault="00BA1FE6" w:rsidP="003D4AEB">
            <w:pPr>
              <w:spacing w:line="360" w:lineRule="auto"/>
              <w:jc w:val="center"/>
              <w:rPr>
                <w:rFonts w:ascii="Times New Roman" w:eastAsia="Times New Roman" w:hAnsi="Times New Roman" w:cs="Times New Roman"/>
                <w:sz w:val="28"/>
                <w:szCs w:val="28"/>
              </w:rPr>
            </w:pPr>
            <w:r w:rsidRPr="00BA1FE6">
              <w:rPr>
                <w:rFonts w:ascii="Times New Roman" w:eastAsia="Times New Roman" w:hAnsi="Times New Roman" w:cs="Times New Roman"/>
                <w:sz w:val="28"/>
                <w:szCs w:val="28"/>
              </w:rPr>
              <w:t>1</w:t>
            </w:r>
          </w:p>
        </w:tc>
        <w:tc>
          <w:tcPr>
            <w:tcW w:w="1328" w:type="dxa"/>
            <w:tcBorders>
              <w:top w:val="single" w:sz="12" w:space="0" w:color="000000"/>
              <w:left w:val="single" w:sz="12" w:space="0" w:color="000000"/>
              <w:bottom w:val="single" w:sz="12" w:space="0" w:color="000000"/>
              <w:right w:val="single" w:sz="12" w:space="0" w:color="000000"/>
            </w:tcBorders>
            <w:vAlign w:val="center"/>
          </w:tcPr>
          <w:p w:rsidR="00BA1FE6" w:rsidRPr="00BA1FE6" w:rsidRDefault="00BA1FE6" w:rsidP="003D4AEB">
            <w:pPr>
              <w:spacing w:line="360" w:lineRule="auto"/>
              <w:jc w:val="center"/>
              <w:rPr>
                <w:rFonts w:ascii="Times New Roman" w:eastAsia="Times New Roman" w:hAnsi="Times New Roman" w:cs="Times New Roman"/>
                <w:sz w:val="28"/>
                <w:szCs w:val="28"/>
              </w:rPr>
            </w:pPr>
            <w:r w:rsidRPr="00BA1FE6">
              <w:rPr>
                <w:rFonts w:ascii="Times New Roman" w:eastAsia="Times New Roman" w:hAnsi="Times New Roman" w:cs="Times New Roman"/>
                <w:sz w:val="28"/>
                <w:szCs w:val="28"/>
              </w:rPr>
              <w:t>119634</w:t>
            </w:r>
          </w:p>
        </w:tc>
        <w:tc>
          <w:tcPr>
            <w:tcW w:w="1661" w:type="dxa"/>
            <w:tcBorders>
              <w:top w:val="single" w:sz="12" w:space="0" w:color="000000"/>
              <w:left w:val="single" w:sz="12" w:space="0" w:color="000000"/>
              <w:bottom w:val="single" w:sz="12" w:space="0" w:color="000000"/>
              <w:right w:val="single" w:sz="12" w:space="0" w:color="000000"/>
            </w:tcBorders>
            <w:vAlign w:val="center"/>
          </w:tcPr>
          <w:p w:rsidR="00BA1FE6" w:rsidRPr="00BA1FE6" w:rsidRDefault="00BA1FE6" w:rsidP="003D4AEB">
            <w:pPr>
              <w:spacing w:line="360" w:lineRule="auto"/>
              <w:jc w:val="center"/>
              <w:rPr>
                <w:rFonts w:ascii="Times New Roman" w:eastAsia="Times New Roman" w:hAnsi="Times New Roman" w:cs="Times New Roman"/>
                <w:sz w:val="28"/>
                <w:szCs w:val="28"/>
              </w:rPr>
            </w:pPr>
            <w:r w:rsidRPr="00BA1FE6">
              <w:rPr>
                <w:rFonts w:ascii="Times New Roman" w:eastAsia="Times New Roman" w:hAnsi="Times New Roman" w:cs="Times New Roman"/>
                <w:sz w:val="28"/>
                <w:szCs w:val="28"/>
              </w:rPr>
              <w:t>917-937</w:t>
            </w:r>
          </w:p>
        </w:tc>
      </w:tr>
      <w:tr w:rsidR="00BA1FE6" w:rsidRPr="00BA1FE6" w:rsidTr="003D4AEB">
        <w:trPr>
          <w:trHeight w:val="382"/>
          <w:jc w:val="center"/>
        </w:trPr>
        <w:tc>
          <w:tcPr>
            <w:tcW w:w="811" w:type="dxa"/>
            <w:tcBorders>
              <w:top w:val="single" w:sz="12" w:space="0" w:color="000000"/>
              <w:left w:val="single" w:sz="12" w:space="0" w:color="000000"/>
              <w:bottom w:val="single" w:sz="12" w:space="0" w:color="000000"/>
              <w:right w:val="single" w:sz="12" w:space="0" w:color="000000"/>
            </w:tcBorders>
            <w:vAlign w:val="center"/>
          </w:tcPr>
          <w:p w:rsidR="00BA1FE6" w:rsidRPr="00BA1FE6" w:rsidRDefault="00BA1FE6" w:rsidP="003D4AEB">
            <w:pPr>
              <w:spacing w:line="360" w:lineRule="auto"/>
              <w:jc w:val="center"/>
              <w:rPr>
                <w:rFonts w:ascii="Times New Roman" w:eastAsia="Times New Roman" w:hAnsi="Times New Roman" w:cs="Times New Roman"/>
                <w:sz w:val="28"/>
                <w:szCs w:val="28"/>
              </w:rPr>
            </w:pPr>
            <w:r w:rsidRPr="00BA1FE6">
              <w:rPr>
                <w:rFonts w:ascii="Times New Roman" w:eastAsia="Times New Roman" w:hAnsi="Times New Roman" w:cs="Times New Roman"/>
                <w:sz w:val="28"/>
                <w:szCs w:val="28"/>
              </w:rPr>
              <w:t>2</w:t>
            </w:r>
          </w:p>
        </w:tc>
        <w:tc>
          <w:tcPr>
            <w:tcW w:w="1328" w:type="dxa"/>
            <w:tcBorders>
              <w:top w:val="single" w:sz="12" w:space="0" w:color="000000"/>
              <w:left w:val="single" w:sz="12" w:space="0" w:color="000000"/>
              <w:bottom w:val="single" w:sz="12" w:space="0" w:color="000000"/>
              <w:right w:val="single" w:sz="12" w:space="0" w:color="000000"/>
            </w:tcBorders>
            <w:vAlign w:val="center"/>
          </w:tcPr>
          <w:p w:rsidR="00BA1FE6" w:rsidRPr="00BA1FE6" w:rsidRDefault="00BA1FE6" w:rsidP="003D4AEB">
            <w:pPr>
              <w:spacing w:line="360" w:lineRule="auto"/>
              <w:jc w:val="center"/>
              <w:rPr>
                <w:rFonts w:ascii="Times New Roman" w:eastAsia="Times New Roman" w:hAnsi="Times New Roman" w:cs="Times New Roman"/>
                <w:sz w:val="28"/>
                <w:szCs w:val="28"/>
              </w:rPr>
            </w:pPr>
            <w:r w:rsidRPr="00BA1FE6">
              <w:rPr>
                <w:rFonts w:ascii="Times New Roman" w:eastAsia="Times New Roman" w:hAnsi="Times New Roman" w:cs="Times New Roman"/>
                <w:sz w:val="28"/>
                <w:szCs w:val="28"/>
              </w:rPr>
              <w:t>315986</w:t>
            </w:r>
          </w:p>
        </w:tc>
        <w:tc>
          <w:tcPr>
            <w:tcW w:w="1661" w:type="dxa"/>
            <w:tcBorders>
              <w:top w:val="single" w:sz="12" w:space="0" w:color="000000"/>
              <w:left w:val="single" w:sz="12" w:space="0" w:color="000000"/>
              <w:bottom w:val="single" w:sz="12" w:space="0" w:color="000000"/>
              <w:right w:val="single" w:sz="12" w:space="0" w:color="000000"/>
            </w:tcBorders>
            <w:vAlign w:val="center"/>
          </w:tcPr>
          <w:p w:rsidR="00BA1FE6" w:rsidRPr="00BA1FE6" w:rsidRDefault="00BA1FE6" w:rsidP="003D4AEB">
            <w:pPr>
              <w:spacing w:line="360" w:lineRule="auto"/>
              <w:jc w:val="center"/>
              <w:rPr>
                <w:rFonts w:ascii="Times New Roman" w:eastAsia="Times New Roman" w:hAnsi="Times New Roman" w:cs="Times New Roman"/>
                <w:sz w:val="28"/>
                <w:szCs w:val="28"/>
              </w:rPr>
            </w:pPr>
            <w:r w:rsidRPr="00BA1FE6">
              <w:rPr>
                <w:rFonts w:ascii="Times New Roman" w:eastAsia="Times New Roman" w:hAnsi="Times New Roman" w:cs="Times New Roman"/>
                <w:sz w:val="28"/>
                <w:szCs w:val="28"/>
              </w:rPr>
              <w:t>917-937</w:t>
            </w:r>
          </w:p>
        </w:tc>
      </w:tr>
      <w:tr w:rsidR="00BA1FE6" w:rsidRPr="00BA1FE6" w:rsidTr="003D4AEB">
        <w:trPr>
          <w:trHeight w:val="351"/>
          <w:jc w:val="center"/>
        </w:trPr>
        <w:tc>
          <w:tcPr>
            <w:tcW w:w="811" w:type="dxa"/>
            <w:tcBorders>
              <w:top w:val="single" w:sz="12" w:space="0" w:color="000000"/>
              <w:left w:val="single" w:sz="12" w:space="0" w:color="000000"/>
              <w:bottom w:val="single" w:sz="12" w:space="0" w:color="000000"/>
              <w:right w:val="single" w:sz="12" w:space="0" w:color="000000"/>
            </w:tcBorders>
            <w:vAlign w:val="center"/>
          </w:tcPr>
          <w:p w:rsidR="00BA1FE6" w:rsidRPr="00BA1FE6" w:rsidRDefault="00BA1FE6" w:rsidP="003D4AEB">
            <w:pPr>
              <w:spacing w:line="360" w:lineRule="auto"/>
              <w:jc w:val="center"/>
              <w:rPr>
                <w:rFonts w:ascii="Times New Roman" w:eastAsia="Times New Roman" w:hAnsi="Times New Roman" w:cs="Times New Roman"/>
                <w:sz w:val="28"/>
                <w:szCs w:val="28"/>
              </w:rPr>
            </w:pPr>
            <w:r w:rsidRPr="00BA1FE6">
              <w:rPr>
                <w:rFonts w:ascii="Times New Roman" w:eastAsia="Times New Roman" w:hAnsi="Times New Roman" w:cs="Times New Roman"/>
                <w:sz w:val="28"/>
                <w:szCs w:val="28"/>
              </w:rPr>
              <w:t>…</w:t>
            </w:r>
          </w:p>
        </w:tc>
        <w:tc>
          <w:tcPr>
            <w:tcW w:w="1328" w:type="dxa"/>
            <w:tcBorders>
              <w:top w:val="single" w:sz="12" w:space="0" w:color="000000"/>
              <w:left w:val="single" w:sz="12" w:space="0" w:color="000000"/>
              <w:bottom w:val="single" w:sz="12" w:space="0" w:color="000000"/>
              <w:right w:val="single" w:sz="12" w:space="0" w:color="000000"/>
            </w:tcBorders>
            <w:vAlign w:val="center"/>
          </w:tcPr>
          <w:p w:rsidR="00BA1FE6" w:rsidRPr="00BA1FE6" w:rsidRDefault="00BA1FE6" w:rsidP="003D4AEB">
            <w:pPr>
              <w:spacing w:line="360" w:lineRule="auto"/>
              <w:jc w:val="center"/>
              <w:rPr>
                <w:rFonts w:ascii="Times New Roman" w:eastAsia="Times New Roman" w:hAnsi="Times New Roman" w:cs="Times New Roman"/>
                <w:sz w:val="28"/>
                <w:szCs w:val="28"/>
              </w:rPr>
            </w:pPr>
            <w:r w:rsidRPr="00BA1FE6">
              <w:rPr>
                <w:rFonts w:ascii="Times New Roman" w:eastAsia="Times New Roman" w:hAnsi="Times New Roman" w:cs="Times New Roman"/>
                <w:sz w:val="28"/>
                <w:szCs w:val="28"/>
              </w:rPr>
              <w:t>…</w:t>
            </w:r>
          </w:p>
        </w:tc>
        <w:tc>
          <w:tcPr>
            <w:tcW w:w="1661" w:type="dxa"/>
            <w:tcBorders>
              <w:top w:val="single" w:sz="12" w:space="0" w:color="000000"/>
              <w:left w:val="single" w:sz="12" w:space="0" w:color="000000"/>
              <w:bottom w:val="single" w:sz="12" w:space="0" w:color="000000"/>
              <w:right w:val="single" w:sz="12" w:space="0" w:color="000000"/>
            </w:tcBorders>
            <w:vAlign w:val="center"/>
          </w:tcPr>
          <w:p w:rsidR="00BA1FE6" w:rsidRPr="00BA1FE6" w:rsidRDefault="00BA1FE6" w:rsidP="003D4AEB">
            <w:pPr>
              <w:spacing w:line="360" w:lineRule="auto"/>
              <w:jc w:val="center"/>
              <w:rPr>
                <w:rFonts w:ascii="Times New Roman" w:eastAsia="Times New Roman" w:hAnsi="Times New Roman" w:cs="Times New Roman"/>
                <w:sz w:val="28"/>
                <w:szCs w:val="28"/>
              </w:rPr>
            </w:pPr>
            <w:r w:rsidRPr="00BA1FE6">
              <w:rPr>
                <w:rFonts w:ascii="Times New Roman" w:eastAsia="Times New Roman" w:hAnsi="Times New Roman" w:cs="Times New Roman"/>
                <w:sz w:val="28"/>
                <w:szCs w:val="28"/>
              </w:rPr>
              <w:t>…</w:t>
            </w:r>
          </w:p>
        </w:tc>
      </w:tr>
    </w:tbl>
    <w:p w:rsidR="00BA1FE6" w:rsidRPr="00E37B9F" w:rsidRDefault="00BA1FE6" w:rsidP="00E37B9F">
      <w:pPr>
        <w:spacing w:line="360" w:lineRule="auto"/>
        <w:jc w:val="both"/>
        <w:rPr>
          <w:rFonts w:ascii="Times New Roman" w:hAnsi="Times New Roman" w:cs="Times New Roman"/>
          <w:color w:val="000000" w:themeColor="text1"/>
          <w:sz w:val="10"/>
        </w:rPr>
      </w:pPr>
    </w:p>
    <w:p w:rsidR="00F149C3" w:rsidRDefault="0003670D" w:rsidP="00BA1FE6">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Основным критерием эффективности работы консультантов является количество подходов к клиентам с последующей продажей товаров. </w:t>
      </w:r>
      <w:r w:rsidR="00974DF5">
        <w:rPr>
          <w:rFonts w:ascii="Times New Roman" w:hAnsi="Times New Roman" w:cs="Times New Roman"/>
          <w:color w:val="000000" w:themeColor="text1"/>
          <w:sz w:val="28"/>
        </w:rPr>
        <w:t>Каждому сотруднику</w:t>
      </w:r>
      <w:r w:rsidR="00BA1FE6" w:rsidRPr="00BA1FE6">
        <w:rPr>
          <w:rFonts w:ascii="Times New Roman" w:hAnsi="Times New Roman" w:cs="Times New Roman"/>
          <w:color w:val="000000" w:themeColor="text1"/>
          <w:sz w:val="28"/>
        </w:rPr>
        <w:t>-консультанту начисля</w:t>
      </w:r>
      <w:r w:rsidR="00974DF5">
        <w:rPr>
          <w:rFonts w:ascii="Times New Roman" w:hAnsi="Times New Roman" w:cs="Times New Roman"/>
          <w:color w:val="000000" w:themeColor="text1"/>
          <w:sz w:val="28"/>
        </w:rPr>
        <w:t>ется по одному баллу</w:t>
      </w:r>
      <w:r w:rsidR="00BA1FE6" w:rsidRPr="00BA1FE6">
        <w:rPr>
          <w:rFonts w:ascii="Times New Roman" w:hAnsi="Times New Roman" w:cs="Times New Roman"/>
          <w:color w:val="000000" w:themeColor="text1"/>
          <w:sz w:val="28"/>
        </w:rPr>
        <w:t xml:space="preserve"> каждый раз, когда он проявляет рабочую активность.</w:t>
      </w:r>
      <w:r>
        <w:rPr>
          <w:rFonts w:ascii="Times New Roman" w:hAnsi="Times New Roman" w:cs="Times New Roman"/>
          <w:color w:val="000000" w:themeColor="text1"/>
          <w:sz w:val="28"/>
        </w:rPr>
        <w:t xml:space="preserve"> Один подход к клиенту</w:t>
      </w:r>
      <w:r w:rsidR="00ED1CA3">
        <w:rPr>
          <w:rFonts w:ascii="Times New Roman" w:hAnsi="Times New Roman" w:cs="Times New Roman"/>
          <w:color w:val="000000" w:themeColor="text1"/>
          <w:sz w:val="28"/>
        </w:rPr>
        <w:t xml:space="preserve"> с последующей реализацией товаров или услуг</w:t>
      </w:r>
      <w:r>
        <w:rPr>
          <w:rFonts w:ascii="Times New Roman" w:hAnsi="Times New Roman" w:cs="Times New Roman"/>
          <w:color w:val="000000" w:themeColor="text1"/>
          <w:sz w:val="28"/>
        </w:rPr>
        <w:t xml:space="preserve"> соответствует одному баллу</w:t>
      </w:r>
      <w:r w:rsidR="00266F01">
        <w:rPr>
          <w:rFonts w:ascii="Times New Roman" w:hAnsi="Times New Roman" w:cs="Times New Roman"/>
          <w:color w:val="000000" w:themeColor="text1"/>
          <w:sz w:val="28"/>
        </w:rPr>
        <w:t xml:space="preserve"> данной системы.</w:t>
      </w:r>
      <w:r w:rsidR="00BA1FE6" w:rsidRPr="00BA1FE6">
        <w:rPr>
          <w:rFonts w:ascii="Times New Roman" w:hAnsi="Times New Roman" w:cs="Times New Roman"/>
          <w:color w:val="000000" w:themeColor="text1"/>
          <w:sz w:val="28"/>
        </w:rPr>
        <w:t xml:space="preserve"> </w:t>
      </w:r>
      <w:r w:rsidR="00974DF5">
        <w:rPr>
          <w:rFonts w:ascii="Times New Roman" w:hAnsi="Times New Roman" w:cs="Times New Roman"/>
          <w:color w:val="000000" w:themeColor="text1"/>
          <w:sz w:val="28"/>
        </w:rPr>
        <w:t>Сотрудник зала продаж</w:t>
      </w:r>
      <w:r w:rsidR="00BA1FE6" w:rsidRPr="00BA1FE6">
        <w:rPr>
          <w:rFonts w:ascii="Times New Roman" w:hAnsi="Times New Roman" w:cs="Times New Roman"/>
          <w:color w:val="000000" w:themeColor="text1"/>
          <w:sz w:val="28"/>
        </w:rPr>
        <w:t xml:space="preserve"> консультирует клиента по широкому спектру товаров </w:t>
      </w:r>
      <w:r w:rsidR="00BA1FE6" w:rsidRPr="00BA1FE6">
        <w:rPr>
          <w:rFonts w:ascii="Times New Roman" w:hAnsi="Times New Roman" w:cs="Times New Roman"/>
          <w:color w:val="000000" w:themeColor="text1"/>
          <w:sz w:val="28"/>
        </w:rPr>
        <w:lastRenderedPageBreak/>
        <w:t xml:space="preserve">и услуг </w:t>
      </w:r>
      <w:r w:rsidR="00974DF5">
        <w:rPr>
          <w:rFonts w:ascii="Times New Roman" w:hAnsi="Times New Roman" w:cs="Times New Roman"/>
          <w:color w:val="000000" w:themeColor="text1"/>
          <w:sz w:val="28"/>
        </w:rPr>
        <w:t>«Авторусь Ритейл»</w:t>
      </w:r>
      <w:r w:rsidR="00BA1FE6" w:rsidRPr="00BA1FE6">
        <w:rPr>
          <w:rFonts w:ascii="Times New Roman" w:hAnsi="Times New Roman" w:cs="Times New Roman"/>
          <w:color w:val="000000" w:themeColor="text1"/>
          <w:sz w:val="28"/>
        </w:rPr>
        <w:t xml:space="preserve">, помогает </w:t>
      </w:r>
      <w:r w:rsidR="00974DF5">
        <w:rPr>
          <w:rFonts w:ascii="Times New Roman" w:hAnsi="Times New Roman" w:cs="Times New Roman"/>
          <w:color w:val="000000" w:themeColor="text1"/>
          <w:sz w:val="28"/>
        </w:rPr>
        <w:t>в выборе</w:t>
      </w:r>
      <w:r w:rsidR="00BA1FE6" w:rsidRPr="00BA1FE6">
        <w:rPr>
          <w:rFonts w:ascii="Times New Roman" w:hAnsi="Times New Roman" w:cs="Times New Roman"/>
          <w:color w:val="000000" w:themeColor="text1"/>
          <w:sz w:val="28"/>
        </w:rPr>
        <w:t xml:space="preserve"> подходящ</w:t>
      </w:r>
      <w:r w:rsidR="00974DF5">
        <w:rPr>
          <w:rFonts w:ascii="Times New Roman" w:hAnsi="Times New Roman" w:cs="Times New Roman"/>
          <w:color w:val="000000" w:themeColor="text1"/>
          <w:sz w:val="28"/>
        </w:rPr>
        <w:t>его</w:t>
      </w:r>
      <w:r w:rsidR="00BA1FE6" w:rsidRPr="00BA1FE6">
        <w:rPr>
          <w:rFonts w:ascii="Times New Roman" w:hAnsi="Times New Roman" w:cs="Times New Roman"/>
          <w:color w:val="000000" w:themeColor="text1"/>
          <w:sz w:val="28"/>
        </w:rPr>
        <w:t xml:space="preserve"> товар</w:t>
      </w:r>
      <w:r w:rsidR="00974DF5">
        <w:rPr>
          <w:rFonts w:ascii="Times New Roman" w:hAnsi="Times New Roman" w:cs="Times New Roman"/>
          <w:color w:val="000000" w:themeColor="text1"/>
          <w:sz w:val="28"/>
        </w:rPr>
        <w:t>а</w:t>
      </w:r>
      <w:r w:rsidR="00BA1FE6" w:rsidRPr="00BA1FE6">
        <w:rPr>
          <w:rFonts w:ascii="Times New Roman" w:hAnsi="Times New Roman" w:cs="Times New Roman"/>
          <w:color w:val="000000" w:themeColor="text1"/>
          <w:sz w:val="28"/>
        </w:rPr>
        <w:t xml:space="preserve"> или услуг</w:t>
      </w:r>
      <w:r w:rsidR="00974DF5">
        <w:rPr>
          <w:rFonts w:ascii="Times New Roman" w:hAnsi="Times New Roman" w:cs="Times New Roman"/>
          <w:color w:val="000000" w:themeColor="text1"/>
          <w:sz w:val="28"/>
        </w:rPr>
        <w:t>и</w:t>
      </w:r>
      <w:r w:rsidR="00BA1FE6" w:rsidRPr="00BA1FE6">
        <w:rPr>
          <w:rFonts w:ascii="Times New Roman" w:hAnsi="Times New Roman" w:cs="Times New Roman"/>
          <w:color w:val="000000" w:themeColor="text1"/>
          <w:sz w:val="28"/>
        </w:rPr>
        <w:t xml:space="preserve"> и записывает код товара</w:t>
      </w:r>
      <w:r w:rsidR="00F149C3">
        <w:rPr>
          <w:rFonts w:ascii="Times New Roman" w:hAnsi="Times New Roman" w:cs="Times New Roman"/>
          <w:color w:val="000000" w:themeColor="text1"/>
          <w:sz w:val="28"/>
        </w:rPr>
        <w:t xml:space="preserve"> или услуги</w:t>
      </w:r>
      <w:r w:rsidR="00BA1FE6" w:rsidRPr="00BA1FE6">
        <w:rPr>
          <w:rFonts w:ascii="Times New Roman" w:hAnsi="Times New Roman" w:cs="Times New Roman"/>
          <w:color w:val="000000" w:themeColor="text1"/>
          <w:sz w:val="28"/>
        </w:rPr>
        <w:t xml:space="preserve"> и свой идентификационный номер в бланк; далее покупатель проходит на кассу с</w:t>
      </w:r>
      <w:r w:rsidR="00F149C3">
        <w:rPr>
          <w:rFonts w:ascii="Times New Roman" w:hAnsi="Times New Roman" w:cs="Times New Roman"/>
          <w:color w:val="000000" w:themeColor="text1"/>
          <w:sz w:val="28"/>
        </w:rPr>
        <w:t xml:space="preserve"> заполненным</w:t>
      </w:r>
      <w:r w:rsidR="00BA1FE6" w:rsidRPr="00BA1FE6">
        <w:rPr>
          <w:rFonts w:ascii="Times New Roman" w:hAnsi="Times New Roman" w:cs="Times New Roman"/>
          <w:color w:val="000000" w:themeColor="text1"/>
          <w:sz w:val="28"/>
        </w:rPr>
        <w:t xml:space="preserve"> бланком. Кассир, в свою очередь, прослеживает в базе искомый товар, и при печати квитанции указывает в системе идентификационный номер </w:t>
      </w:r>
      <w:r w:rsidR="00F149C3">
        <w:rPr>
          <w:rFonts w:ascii="Times New Roman" w:hAnsi="Times New Roman" w:cs="Times New Roman"/>
          <w:color w:val="000000" w:themeColor="text1"/>
          <w:sz w:val="28"/>
        </w:rPr>
        <w:t>сотрудника-</w:t>
      </w:r>
      <w:r w:rsidR="00BA1FE6" w:rsidRPr="00BA1FE6">
        <w:rPr>
          <w:rFonts w:ascii="Times New Roman" w:hAnsi="Times New Roman" w:cs="Times New Roman"/>
          <w:color w:val="000000" w:themeColor="text1"/>
          <w:sz w:val="28"/>
        </w:rPr>
        <w:t xml:space="preserve">консультанта, который помог клиенту в выборе. </w:t>
      </w:r>
    </w:p>
    <w:p w:rsidR="00BA1FE6" w:rsidRPr="00BA1FE6" w:rsidRDefault="00BA1FE6" w:rsidP="00BA1FE6">
      <w:pPr>
        <w:spacing w:line="360" w:lineRule="auto"/>
        <w:ind w:firstLine="708"/>
        <w:jc w:val="both"/>
        <w:rPr>
          <w:rFonts w:ascii="Times New Roman" w:hAnsi="Times New Roman" w:cs="Times New Roman"/>
          <w:color w:val="000000" w:themeColor="text1"/>
          <w:sz w:val="28"/>
        </w:rPr>
      </w:pPr>
      <w:r w:rsidRPr="00BA1FE6">
        <w:rPr>
          <w:rFonts w:ascii="Times New Roman" w:hAnsi="Times New Roman" w:cs="Times New Roman"/>
          <w:color w:val="000000" w:themeColor="text1"/>
          <w:sz w:val="28"/>
        </w:rPr>
        <w:t>Следовательно, каждый сотрудник</w:t>
      </w:r>
      <w:r w:rsidR="00723EEA">
        <w:rPr>
          <w:rFonts w:ascii="Times New Roman" w:hAnsi="Times New Roman" w:cs="Times New Roman"/>
          <w:color w:val="000000" w:themeColor="text1"/>
          <w:sz w:val="28"/>
        </w:rPr>
        <w:t>-консультант</w:t>
      </w:r>
      <w:r w:rsidRPr="00BA1FE6">
        <w:rPr>
          <w:rFonts w:ascii="Times New Roman" w:hAnsi="Times New Roman" w:cs="Times New Roman"/>
          <w:color w:val="000000" w:themeColor="text1"/>
          <w:sz w:val="28"/>
        </w:rPr>
        <w:t xml:space="preserve"> компании </w:t>
      </w:r>
      <w:r w:rsidR="00723EEA">
        <w:rPr>
          <w:rFonts w:ascii="Times New Roman" w:hAnsi="Times New Roman" w:cs="Times New Roman"/>
          <w:color w:val="000000" w:themeColor="text1"/>
          <w:sz w:val="28"/>
        </w:rPr>
        <w:t>ООО </w:t>
      </w:r>
      <w:r w:rsidRPr="00BA1FE6">
        <w:rPr>
          <w:rFonts w:ascii="Times New Roman" w:hAnsi="Times New Roman" w:cs="Times New Roman"/>
          <w:color w:val="000000" w:themeColor="text1"/>
          <w:sz w:val="28"/>
        </w:rPr>
        <w:t xml:space="preserve">«Авторусь Ритейл» заинтересован работать с клиентами, находить нужный товар с целью </w:t>
      </w:r>
      <w:r w:rsidR="00723EEA">
        <w:rPr>
          <w:rFonts w:ascii="Times New Roman" w:hAnsi="Times New Roman" w:cs="Times New Roman"/>
          <w:color w:val="000000" w:themeColor="text1"/>
          <w:sz w:val="28"/>
        </w:rPr>
        <w:t>увеличения</w:t>
      </w:r>
      <w:r w:rsidRPr="00BA1FE6">
        <w:rPr>
          <w:rFonts w:ascii="Times New Roman" w:hAnsi="Times New Roman" w:cs="Times New Roman"/>
          <w:color w:val="000000" w:themeColor="text1"/>
          <w:sz w:val="28"/>
        </w:rPr>
        <w:t xml:space="preserve"> уровня </w:t>
      </w:r>
      <w:r w:rsidR="00120781">
        <w:rPr>
          <w:rFonts w:ascii="Times New Roman" w:hAnsi="Times New Roman" w:cs="Times New Roman"/>
          <w:color w:val="000000" w:themeColor="text1"/>
          <w:sz w:val="28"/>
        </w:rPr>
        <w:t>своей премии</w:t>
      </w:r>
      <w:r w:rsidRPr="00BA1FE6">
        <w:rPr>
          <w:rFonts w:ascii="Times New Roman" w:hAnsi="Times New Roman" w:cs="Times New Roman"/>
          <w:color w:val="000000" w:themeColor="text1"/>
          <w:sz w:val="28"/>
        </w:rPr>
        <w:t xml:space="preserve">. </w:t>
      </w:r>
      <w:r w:rsidR="00723EEA">
        <w:rPr>
          <w:rFonts w:ascii="Times New Roman" w:hAnsi="Times New Roman" w:cs="Times New Roman"/>
          <w:color w:val="000000" w:themeColor="text1"/>
          <w:sz w:val="28"/>
        </w:rPr>
        <w:t>Все три стороны данных отношений («Авторусь Ритейл», сотрудники-консультанты и клиенты) имеют сво</w:t>
      </w:r>
      <w:r w:rsidR="00266F01">
        <w:rPr>
          <w:rFonts w:ascii="Times New Roman" w:hAnsi="Times New Roman" w:cs="Times New Roman"/>
          <w:color w:val="000000" w:themeColor="text1"/>
          <w:sz w:val="28"/>
        </w:rPr>
        <w:t>ю выгоду</w:t>
      </w:r>
      <w:r w:rsidR="00723EEA">
        <w:rPr>
          <w:rFonts w:ascii="Times New Roman" w:hAnsi="Times New Roman" w:cs="Times New Roman"/>
          <w:color w:val="000000" w:themeColor="text1"/>
          <w:sz w:val="28"/>
        </w:rPr>
        <w:t xml:space="preserve">. </w:t>
      </w:r>
      <w:r w:rsidRPr="00BA1FE6">
        <w:rPr>
          <w:rFonts w:ascii="Times New Roman" w:hAnsi="Times New Roman" w:cs="Times New Roman"/>
          <w:color w:val="000000" w:themeColor="text1"/>
          <w:sz w:val="28"/>
        </w:rPr>
        <w:t>Сотрудник</w:t>
      </w:r>
      <w:r w:rsidR="0019598B">
        <w:rPr>
          <w:rFonts w:ascii="Times New Roman" w:hAnsi="Times New Roman" w:cs="Times New Roman"/>
          <w:color w:val="000000" w:themeColor="text1"/>
          <w:sz w:val="28"/>
        </w:rPr>
        <w:t>и-консультанты</w:t>
      </w:r>
      <w:r w:rsidR="00266F01">
        <w:rPr>
          <w:rFonts w:ascii="Times New Roman" w:hAnsi="Times New Roman" w:cs="Times New Roman"/>
          <w:color w:val="000000" w:themeColor="text1"/>
          <w:sz w:val="28"/>
        </w:rPr>
        <w:t>, увеличивая свою рабочую активность,</w:t>
      </w:r>
      <w:r w:rsidRPr="00BA1FE6">
        <w:rPr>
          <w:rFonts w:ascii="Times New Roman" w:hAnsi="Times New Roman" w:cs="Times New Roman"/>
          <w:color w:val="000000" w:themeColor="text1"/>
          <w:sz w:val="28"/>
        </w:rPr>
        <w:t xml:space="preserve"> повыша</w:t>
      </w:r>
      <w:r w:rsidR="0019598B">
        <w:rPr>
          <w:rFonts w:ascii="Times New Roman" w:hAnsi="Times New Roman" w:cs="Times New Roman"/>
          <w:color w:val="000000" w:themeColor="text1"/>
          <w:sz w:val="28"/>
        </w:rPr>
        <w:t>ют</w:t>
      </w:r>
      <w:r w:rsidRPr="00BA1FE6">
        <w:rPr>
          <w:rFonts w:ascii="Times New Roman" w:hAnsi="Times New Roman" w:cs="Times New Roman"/>
          <w:color w:val="000000" w:themeColor="text1"/>
          <w:sz w:val="28"/>
        </w:rPr>
        <w:t xml:space="preserve"> уровень </w:t>
      </w:r>
      <w:r w:rsidR="00120781">
        <w:rPr>
          <w:rFonts w:ascii="Times New Roman" w:hAnsi="Times New Roman" w:cs="Times New Roman"/>
          <w:color w:val="000000" w:themeColor="text1"/>
          <w:sz w:val="28"/>
        </w:rPr>
        <w:t>своей премии</w:t>
      </w:r>
      <w:r w:rsidRPr="00BA1FE6">
        <w:rPr>
          <w:rFonts w:ascii="Times New Roman" w:hAnsi="Times New Roman" w:cs="Times New Roman"/>
          <w:color w:val="000000" w:themeColor="text1"/>
          <w:sz w:val="28"/>
        </w:rPr>
        <w:t xml:space="preserve">, клиенты </w:t>
      </w:r>
      <w:r w:rsidR="0019598B">
        <w:rPr>
          <w:rFonts w:ascii="Times New Roman" w:hAnsi="Times New Roman" w:cs="Times New Roman"/>
          <w:color w:val="000000" w:themeColor="text1"/>
          <w:sz w:val="28"/>
        </w:rPr>
        <w:t xml:space="preserve">удовлетворены </w:t>
      </w:r>
      <w:r w:rsidRPr="00BA1FE6">
        <w:rPr>
          <w:rFonts w:ascii="Times New Roman" w:hAnsi="Times New Roman" w:cs="Times New Roman"/>
          <w:color w:val="000000" w:themeColor="text1"/>
          <w:sz w:val="28"/>
        </w:rPr>
        <w:t>качеств</w:t>
      </w:r>
      <w:r w:rsidR="0019598B">
        <w:rPr>
          <w:rFonts w:ascii="Times New Roman" w:hAnsi="Times New Roman" w:cs="Times New Roman"/>
          <w:color w:val="000000" w:themeColor="text1"/>
          <w:sz w:val="28"/>
        </w:rPr>
        <w:t>ом</w:t>
      </w:r>
      <w:r w:rsidRPr="00BA1FE6">
        <w:rPr>
          <w:rFonts w:ascii="Times New Roman" w:hAnsi="Times New Roman" w:cs="Times New Roman"/>
          <w:color w:val="000000" w:themeColor="text1"/>
          <w:sz w:val="28"/>
        </w:rPr>
        <w:t xml:space="preserve"> оказ</w:t>
      </w:r>
      <w:r w:rsidR="0019598B">
        <w:rPr>
          <w:rFonts w:ascii="Times New Roman" w:hAnsi="Times New Roman" w:cs="Times New Roman"/>
          <w:color w:val="000000" w:themeColor="text1"/>
          <w:sz w:val="28"/>
        </w:rPr>
        <w:t>ываемых</w:t>
      </w:r>
      <w:r w:rsidRPr="00BA1FE6">
        <w:rPr>
          <w:rFonts w:ascii="Times New Roman" w:hAnsi="Times New Roman" w:cs="Times New Roman"/>
          <w:color w:val="000000" w:themeColor="text1"/>
          <w:sz w:val="28"/>
        </w:rPr>
        <w:t xml:space="preserve"> услуг</w:t>
      </w:r>
      <w:r w:rsidR="0019598B">
        <w:rPr>
          <w:rFonts w:ascii="Times New Roman" w:hAnsi="Times New Roman" w:cs="Times New Roman"/>
          <w:color w:val="000000" w:themeColor="text1"/>
          <w:sz w:val="28"/>
        </w:rPr>
        <w:t xml:space="preserve"> </w:t>
      </w:r>
      <w:r w:rsidRPr="00BA1FE6">
        <w:rPr>
          <w:rFonts w:ascii="Times New Roman" w:hAnsi="Times New Roman" w:cs="Times New Roman"/>
          <w:color w:val="000000" w:themeColor="text1"/>
          <w:sz w:val="28"/>
        </w:rPr>
        <w:t>и внимани</w:t>
      </w:r>
      <w:r w:rsidR="0019598B">
        <w:rPr>
          <w:rFonts w:ascii="Times New Roman" w:hAnsi="Times New Roman" w:cs="Times New Roman"/>
          <w:color w:val="000000" w:themeColor="text1"/>
          <w:sz w:val="28"/>
        </w:rPr>
        <w:t>ем</w:t>
      </w:r>
      <w:r w:rsidRPr="00BA1FE6">
        <w:rPr>
          <w:rFonts w:ascii="Times New Roman" w:hAnsi="Times New Roman" w:cs="Times New Roman"/>
          <w:color w:val="000000" w:themeColor="text1"/>
          <w:sz w:val="28"/>
        </w:rPr>
        <w:t xml:space="preserve"> консультантов, а руководство</w:t>
      </w:r>
      <w:r w:rsidR="0019598B">
        <w:rPr>
          <w:rFonts w:ascii="Times New Roman" w:hAnsi="Times New Roman" w:cs="Times New Roman"/>
          <w:color w:val="000000" w:themeColor="text1"/>
          <w:sz w:val="28"/>
        </w:rPr>
        <w:t xml:space="preserve"> организации</w:t>
      </w:r>
      <w:r w:rsidRPr="00BA1FE6">
        <w:rPr>
          <w:rFonts w:ascii="Times New Roman" w:hAnsi="Times New Roman" w:cs="Times New Roman"/>
          <w:color w:val="000000" w:themeColor="text1"/>
          <w:sz w:val="28"/>
        </w:rPr>
        <w:t xml:space="preserve"> принимает к учёту рост продаж и эффективности труда</w:t>
      </w:r>
      <w:r w:rsidR="00266F01">
        <w:rPr>
          <w:rFonts w:ascii="Times New Roman" w:hAnsi="Times New Roman" w:cs="Times New Roman"/>
          <w:color w:val="000000" w:themeColor="text1"/>
          <w:sz w:val="28"/>
        </w:rPr>
        <w:t xml:space="preserve"> своих сотрудников, и, как следствие, </w:t>
      </w:r>
      <w:r w:rsidR="00E5506D">
        <w:rPr>
          <w:rFonts w:ascii="Times New Roman" w:hAnsi="Times New Roman" w:cs="Times New Roman"/>
          <w:color w:val="000000" w:themeColor="text1"/>
          <w:sz w:val="28"/>
        </w:rPr>
        <w:t>увеличение</w:t>
      </w:r>
      <w:r w:rsidR="00266F01">
        <w:rPr>
          <w:rFonts w:ascii="Times New Roman" w:hAnsi="Times New Roman" w:cs="Times New Roman"/>
          <w:color w:val="000000" w:themeColor="text1"/>
          <w:sz w:val="28"/>
        </w:rPr>
        <w:t xml:space="preserve"> прибыли.</w:t>
      </w:r>
      <w:r w:rsidRPr="00BA1FE6">
        <w:rPr>
          <w:rFonts w:ascii="Times New Roman" w:hAnsi="Times New Roman" w:cs="Times New Roman"/>
          <w:color w:val="000000" w:themeColor="text1"/>
          <w:sz w:val="28"/>
        </w:rPr>
        <w:t xml:space="preserve"> </w:t>
      </w:r>
    </w:p>
    <w:p w:rsidR="005F5A6B" w:rsidRDefault="005F5A6B" w:rsidP="005F5A6B">
      <w:pPr>
        <w:spacing w:line="360" w:lineRule="auto"/>
        <w:ind w:firstLine="708"/>
        <w:jc w:val="both"/>
        <w:rPr>
          <w:rFonts w:ascii="Times New Roman" w:hAnsi="Times New Roman" w:cs="Times New Roman"/>
          <w:color w:val="000000" w:themeColor="text1"/>
          <w:sz w:val="28"/>
        </w:rPr>
      </w:pPr>
      <w:r w:rsidRPr="005F5A6B">
        <w:rPr>
          <w:rFonts w:ascii="Times New Roman" w:hAnsi="Times New Roman" w:cs="Times New Roman"/>
          <w:color w:val="000000" w:themeColor="text1"/>
          <w:sz w:val="28"/>
        </w:rPr>
        <w:t xml:space="preserve">В ст. 135 Трудового кодекса РФ </w:t>
      </w:r>
      <w:r>
        <w:rPr>
          <w:rFonts w:ascii="Times New Roman" w:hAnsi="Times New Roman" w:cs="Times New Roman"/>
          <w:color w:val="000000" w:themeColor="text1"/>
          <w:sz w:val="28"/>
        </w:rPr>
        <w:t>с</w:t>
      </w:r>
      <w:r w:rsidRPr="005F5A6B">
        <w:rPr>
          <w:rFonts w:ascii="Times New Roman" w:hAnsi="Times New Roman" w:cs="Times New Roman"/>
          <w:color w:val="000000" w:themeColor="text1"/>
          <w:sz w:val="28"/>
        </w:rPr>
        <w:t>казано</w:t>
      </w:r>
      <w:r>
        <w:rPr>
          <w:rFonts w:ascii="Times New Roman" w:hAnsi="Times New Roman" w:cs="Times New Roman"/>
          <w:color w:val="000000" w:themeColor="text1"/>
          <w:sz w:val="28"/>
        </w:rPr>
        <w:t xml:space="preserve">, что выбор форм и систем оплаты труда определяется руководством организаций на локальном уровне, то есть </w:t>
      </w:r>
      <w:r w:rsidRPr="005F5A6B">
        <w:rPr>
          <w:rFonts w:ascii="Times New Roman" w:hAnsi="Times New Roman" w:cs="Times New Roman"/>
          <w:color w:val="000000" w:themeColor="text1"/>
          <w:sz w:val="28"/>
        </w:rPr>
        <w:t>устанавливаются коллективными договорами, соглашениями, локальными нормативными правовыми актами в соответствии с трудовым законодательством.</w:t>
      </w:r>
      <w:r w:rsidR="00256E16">
        <w:rPr>
          <w:rStyle w:val="ae"/>
          <w:rFonts w:ascii="Times New Roman" w:hAnsi="Times New Roman" w:cs="Times New Roman"/>
          <w:color w:val="000000" w:themeColor="text1"/>
          <w:sz w:val="28"/>
        </w:rPr>
        <w:footnoteReference w:id="6"/>
      </w:r>
    </w:p>
    <w:p w:rsidR="002B4C10" w:rsidRPr="002B4C10" w:rsidRDefault="002B4C10" w:rsidP="005F5A6B">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Таким образом, организация вправе разработать Положение о балльной системе стимулирования, которое может включать следующие разделы</w:t>
      </w:r>
      <w:r w:rsidRPr="002B4C10">
        <w:rPr>
          <w:rFonts w:ascii="Times New Roman" w:hAnsi="Times New Roman" w:cs="Times New Roman"/>
          <w:color w:val="000000" w:themeColor="text1"/>
          <w:sz w:val="28"/>
        </w:rPr>
        <w:t>:</w:t>
      </w:r>
    </w:p>
    <w:p w:rsidR="002B4C10" w:rsidRDefault="002B4C10" w:rsidP="002B4C10">
      <w:pPr>
        <w:numPr>
          <w:ilvl w:val="0"/>
          <w:numId w:val="18"/>
        </w:numPr>
        <w:tabs>
          <w:tab w:val="clear" w:pos="720"/>
          <w:tab w:val="num" w:pos="709"/>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2B4C10" w:rsidRDefault="002B4C10" w:rsidP="002B4C10">
      <w:pPr>
        <w:numPr>
          <w:ilvl w:val="0"/>
          <w:numId w:val="18"/>
        </w:numPr>
        <w:tabs>
          <w:tab w:val="clear" w:pos="720"/>
          <w:tab w:val="num" w:pos="709"/>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Порядок установления стимулирующих выплат;</w:t>
      </w:r>
    </w:p>
    <w:p w:rsidR="002B4C10" w:rsidRDefault="002B4C10" w:rsidP="002B4C10">
      <w:pPr>
        <w:numPr>
          <w:ilvl w:val="0"/>
          <w:numId w:val="18"/>
        </w:numPr>
        <w:tabs>
          <w:tab w:val="clear" w:pos="720"/>
          <w:tab w:val="num" w:pos="709"/>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Порядок лишения стимулирующих выплат;</w:t>
      </w:r>
    </w:p>
    <w:p w:rsidR="002B4C10" w:rsidRDefault="002B4C10" w:rsidP="002B4C10">
      <w:pPr>
        <w:numPr>
          <w:ilvl w:val="0"/>
          <w:numId w:val="18"/>
        </w:numPr>
        <w:tabs>
          <w:tab w:val="clear" w:pos="720"/>
          <w:tab w:val="num" w:pos="709"/>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Деятельность комиссии по распределению выплат стимулирующего характера;</w:t>
      </w:r>
    </w:p>
    <w:p w:rsidR="0009625C" w:rsidRDefault="002B4C10" w:rsidP="0009625C">
      <w:pPr>
        <w:numPr>
          <w:ilvl w:val="0"/>
          <w:numId w:val="18"/>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Заключительные положения. </w:t>
      </w:r>
    </w:p>
    <w:p w:rsidR="00594999" w:rsidRDefault="00594999" w:rsidP="000962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практике управления персоналом данной организации имеется подобный документ, однако, он включает в себя не все вышеперечисленные элементы – отсутствуют 4-й и 5-й пункты. </w:t>
      </w:r>
    </w:p>
    <w:p w:rsidR="0009625C" w:rsidRDefault="00EA6EBA" w:rsidP="0009625C">
      <w:pPr>
        <w:spacing w:line="360" w:lineRule="auto"/>
        <w:ind w:firstLine="708"/>
        <w:jc w:val="both"/>
        <w:rPr>
          <w:rFonts w:ascii="Times New Roman" w:hAnsi="Times New Roman" w:cs="Times New Roman"/>
          <w:sz w:val="28"/>
          <w:szCs w:val="28"/>
        </w:rPr>
      </w:pPr>
      <w:r>
        <w:rPr>
          <w:rFonts w:ascii="Times New Roman" w:hAnsi="Times New Roman" w:cs="Times New Roman"/>
          <w:i/>
          <w:noProof/>
          <w:sz w:val="28"/>
          <w:szCs w:val="28"/>
          <w:lang w:eastAsia="ru-RU"/>
        </w:rPr>
        <w:drawing>
          <wp:anchor distT="0" distB="0" distL="114300" distR="114300" simplePos="0" relativeHeight="251657216" behindDoc="1" locked="0" layoutInCell="1" allowOverlap="1">
            <wp:simplePos x="0" y="0"/>
            <wp:positionH relativeFrom="column">
              <wp:posOffset>806450</wp:posOffset>
            </wp:positionH>
            <wp:positionV relativeFrom="paragraph">
              <wp:posOffset>1494790</wp:posOffset>
            </wp:positionV>
            <wp:extent cx="3717925" cy="431165"/>
            <wp:effectExtent l="0" t="0" r="0" b="6985"/>
            <wp:wrapTight wrapText="bothSides">
              <wp:wrapPolygon edited="0">
                <wp:start x="0" y="0"/>
                <wp:lineTo x="0" y="20996"/>
                <wp:lineTo x="21471" y="20996"/>
                <wp:lineTo x="2147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7925" cy="431165"/>
                    </a:xfrm>
                    <a:prstGeom prst="rect">
                      <a:avLst/>
                    </a:prstGeom>
                    <a:noFill/>
                    <a:ln>
                      <a:noFill/>
                    </a:ln>
                  </pic:spPr>
                </pic:pic>
              </a:graphicData>
            </a:graphic>
          </wp:anchor>
        </w:drawing>
      </w:r>
      <w:r w:rsidR="003D4AEB">
        <w:rPr>
          <w:rFonts w:ascii="Times New Roman" w:hAnsi="Times New Roman" w:cs="Times New Roman"/>
          <w:sz w:val="28"/>
          <w:szCs w:val="28"/>
        </w:rPr>
        <w:t>Размер</w:t>
      </w:r>
      <w:r w:rsidR="0009625C">
        <w:rPr>
          <w:rFonts w:ascii="Times New Roman" w:hAnsi="Times New Roman" w:cs="Times New Roman"/>
          <w:sz w:val="28"/>
          <w:szCs w:val="28"/>
        </w:rPr>
        <w:t xml:space="preserve"> </w:t>
      </w:r>
      <w:r w:rsidR="00EE38E6">
        <w:rPr>
          <w:rFonts w:ascii="Times New Roman" w:hAnsi="Times New Roman" w:cs="Times New Roman"/>
          <w:sz w:val="28"/>
          <w:szCs w:val="28"/>
        </w:rPr>
        <w:t>премии</w:t>
      </w:r>
      <w:r w:rsidR="00801D6B">
        <w:rPr>
          <w:rFonts w:ascii="Times New Roman" w:hAnsi="Times New Roman" w:cs="Times New Roman"/>
          <w:sz w:val="28"/>
          <w:szCs w:val="28"/>
        </w:rPr>
        <w:t xml:space="preserve"> каждого</w:t>
      </w:r>
      <w:r w:rsidR="0009625C">
        <w:rPr>
          <w:rFonts w:ascii="Times New Roman" w:hAnsi="Times New Roman" w:cs="Times New Roman"/>
          <w:sz w:val="28"/>
          <w:szCs w:val="28"/>
        </w:rPr>
        <w:t xml:space="preserve"> сотрудник</w:t>
      </w:r>
      <w:r w:rsidR="00801D6B">
        <w:rPr>
          <w:rFonts w:ascii="Times New Roman" w:hAnsi="Times New Roman" w:cs="Times New Roman"/>
          <w:sz w:val="28"/>
          <w:szCs w:val="28"/>
        </w:rPr>
        <w:t>а</w:t>
      </w:r>
      <w:r w:rsidR="0009625C">
        <w:rPr>
          <w:rFonts w:ascii="Times New Roman" w:hAnsi="Times New Roman" w:cs="Times New Roman"/>
          <w:sz w:val="28"/>
          <w:szCs w:val="28"/>
        </w:rPr>
        <w:t>-консультант</w:t>
      </w:r>
      <w:r w:rsidR="00801D6B">
        <w:rPr>
          <w:rFonts w:ascii="Times New Roman" w:hAnsi="Times New Roman" w:cs="Times New Roman"/>
          <w:sz w:val="28"/>
          <w:szCs w:val="28"/>
        </w:rPr>
        <w:t>а</w:t>
      </w:r>
      <w:r w:rsidR="0009625C">
        <w:rPr>
          <w:rFonts w:ascii="Times New Roman" w:hAnsi="Times New Roman" w:cs="Times New Roman"/>
          <w:sz w:val="28"/>
          <w:szCs w:val="28"/>
        </w:rPr>
        <w:t xml:space="preserve"> определяется путем деления </w:t>
      </w:r>
      <w:r w:rsidR="00E77C52">
        <w:rPr>
          <w:rFonts w:ascii="Times New Roman" w:hAnsi="Times New Roman" w:cs="Times New Roman"/>
          <w:sz w:val="28"/>
          <w:szCs w:val="28"/>
        </w:rPr>
        <w:t>количества денежных средств</w:t>
      </w:r>
      <w:r w:rsidR="008C32C5">
        <w:rPr>
          <w:rFonts w:ascii="Times New Roman" w:hAnsi="Times New Roman" w:cs="Times New Roman"/>
          <w:sz w:val="28"/>
          <w:szCs w:val="28"/>
        </w:rPr>
        <w:t xml:space="preserve">, выделенных на подразделение, </w:t>
      </w:r>
      <w:r w:rsidR="0009625C">
        <w:rPr>
          <w:rFonts w:ascii="Times New Roman" w:hAnsi="Times New Roman" w:cs="Times New Roman"/>
          <w:sz w:val="28"/>
          <w:szCs w:val="28"/>
        </w:rPr>
        <w:t>на </w:t>
      </w:r>
      <w:r w:rsidR="00E77C52">
        <w:rPr>
          <w:rFonts w:ascii="Times New Roman" w:hAnsi="Times New Roman" w:cs="Times New Roman"/>
          <w:sz w:val="28"/>
          <w:szCs w:val="28"/>
        </w:rPr>
        <w:t>максимально возможное количество</w:t>
      </w:r>
      <w:r w:rsidR="0009625C">
        <w:rPr>
          <w:rFonts w:ascii="Times New Roman" w:hAnsi="Times New Roman" w:cs="Times New Roman"/>
          <w:sz w:val="28"/>
          <w:szCs w:val="28"/>
        </w:rPr>
        <w:t xml:space="preserve"> баллов</w:t>
      </w:r>
      <w:r w:rsidR="00E77C52">
        <w:rPr>
          <w:rFonts w:ascii="Times New Roman" w:hAnsi="Times New Roman" w:cs="Times New Roman"/>
          <w:sz w:val="28"/>
          <w:szCs w:val="28"/>
        </w:rPr>
        <w:t xml:space="preserve"> </w:t>
      </w:r>
      <w:r w:rsidR="0009625C">
        <w:rPr>
          <w:rFonts w:ascii="Times New Roman" w:hAnsi="Times New Roman" w:cs="Times New Roman"/>
          <w:sz w:val="28"/>
          <w:szCs w:val="28"/>
        </w:rPr>
        <w:t>по подразделению</w:t>
      </w:r>
      <w:r w:rsidR="00256E16">
        <w:rPr>
          <w:rFonts w:ascii="Times New Roman" w:hAnsi="Times New Roman" w:cs="Times New Roman"/>
          <w:sz w:val="28"/>
          <w:szCs w:val="28"/>
        </w:rPr>
        <w:t xml:space="preserve"> (</w:t>
      </w:r>
      <w:r w:rsidR="007C0F64">
        <w:rPr>
          <w:rFonts w:ascii="Times New Roman" w:hAnsi="Times New Roman" w:cs="Times New Roman"/>
          <w:sz w:val="28"/>
          <w:szCs w:val="28"/>
        </w:rPr>
        <w:t>передовой опыт,</w:t>
      </w:r>
      <w:r w:rsidR="00256E16">
        <w:rPr>
          <w:rFonts w:ascii="Times New Roman" w:hAnsi="Times New Roman" w:cs="Times New Roman"/>
          <w:sz w:val="28"/>
          <w:szCs w:val="28"/>
        </w:rPr>
        <w:t xml:space="preserve"> умноженный на количество работников)</w:t>
      </w:r>
      <w:r w:rsidR="00801D6B">
        <w:rPr>
          <w:rFonts w:ascii="Times New Roman" w:hAnsi="Times New Roman" w:cs="Times New Roman"/>
          <w:sz w:val="28"/>
          <w:szCs w:val="28"/>
        </w:rPr>
        <w:t xml:space="preserve"> и умножения на число баллов соответствующего работника</w:t>
      </w:r>
      <w:r w:rsidR="0009625C">
        <w:rPr>
          <w:rFonts w:ascii="Times New Roman" w:hAnsi="Times New Roman" w:cs="Times New Roman"/>
          <w:sz w:val="28"/>
          <w:szCs w:val="28"/>
        </w:rPr>
        <w:t>. Наглядно можно предст</w:t>
      </w:r>
      <w:r w:rsidR="00AF68DF">
        <w:rPr>
          <w:rFonts w:ascii="Times New Roman" w:hAnsi="Times New Roman" w:cs="Times New Roman"/>
          <w:sz w:val="28"/>
          <w:szCs w:val="28"/>
        </w:rPr>
        <w:t>авить в виде формулы</w:t>
      </w:r>
      <w:r w:rsidR="0009625C">
        <w:rPr>
          <w:rFonts w:ascii="Times New Roman" w:hAnsi="Times New Roman" w:cs="Times New Roman"/>
          <w:sz w:val="28"/>
          <w:szCs w:val="28"/>
        </w:rPr>
        <w:t>:</w:t>
      </w:r>
    </w:p>
    <w:p w:rsidR="0009184C" w:rsidRPr="0009184C" w:rsidRDefault="0009184C" w:rsidP="0009625C">
      <w:pPr>
        <w:spacing w:line="360" w:lineRule="auto"/>
        <w:ind w:firstLine="708"/>
        <w:jc w:val="both"/>
        <w:rPr>
          <w:rFonts w:ascii="Times New Roman" w:hAnsi="Times New Roman" w:cs="Times New Roman"/>
          <w:sz w:val="6"/>
          <w:szCs w:val="28"/>
        </w:rPr>
      </w:pPr>
    </w:p>
    <w:p w:rsidR="0009625C" w:rsidRDefault="007C0F64" w:rsidP="0009184C">
      <w:pPr>
        <w:spacing w:line="360" w:lineRule="auto"/>
        <w:ind w:firstLine="708"/>
        <w:jc w:val="both"/>
        <w:rPr>
          <w:rFonts w:ascii="Times New Roman" w:hAnsi="Times New Roman" w:cs="Times New Roman"/>
          <w:noProof/>
          <w:sz w:val="28"/>
          <w:lang w:eastAsia="ru-RU"/>
        </w:rPr>
      </w:pPr>
      <w:r>
        <w:rPr>
          <w:rFonts w:ascii="Times New Roman" w:hAnsi="Times New Roman" w:cs="Times New Roman"/>
          <w:noProof/>
          <w:sz w:val="28"/>
          <w:lang w:eastAsia="ru-RU"/>
        </w:rPr>
        <w:t xml:space="preserve"> </w:t>
      </w:r>
      <w:r w:rsidR="00AF68DF">
        <w:rPr>
          <w:rFonts w:ascii="Times New Roman" w:hAnsi="Times New Roman" w:cs="Times New Roman"/>
          <w:noProof/>
          <w:sz w:val="28"/>
          <w:lang w:eastAsia="ru-RU"/>
        </w:rPr>
        <w:t>(7)</w:t>
      </w:r>
    </w:p>
    <w:p w:rsidR="0009184C" w:rsidRDefault="0009184C" w:rsidP="007C0F64">
      <w:pPr>
        <w:spacing w:line="360" w:lineRule="auto"/>
        <w:jc w:val="both"/>
        <w:rPr>
          <w:rFonts w:ascii="Times New Roman" w:hAnsi="Times New Roman" w:cs="Times New Roman"/>
          <w:sz w:val="28"/>
          <w:szCs w:val="28"/>
        </w:rPr>
      </w:pPr>
    </w:p>
    <w:p w:rsidR="0009625C" w:rsidRDefault="0009625C" w:rsidP="0009625C">
      <w:pPr>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sz w:val="28"/>
          <w:szCs w:val="28"/>
          <w:vertAlign w:val="subscript"/>
        </w:rPr>
        <w:t>стим.</w:t>
      </w:r>
      <w:r>
        <w:rPr>
          <w:rFonts w:ascii="Times New Roman" w:hAnsi="Times New Roman" w:cs="Times New Roman"/>
          <w:sz w:val="28"/>
          <w:szCs w:val="28"/>
        </w:rPr>
        <w:t> – стимулирующие выплаты на подразделение, сумма в руб.;</w:t>
      </w:r>
    </w:p>
    <w:p w:rsidR="0009625C" w:rsidRDefault="007C0F64" w:rsidP="0009625C">
      <w:pPr>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K</w:t>
      </w:r>
      <w:r w:rsidRPr="007C0F64">
        <w:rPr>
          <w:rFonts w:ascii="Times New Roman" w:hAnsi="Times New Roman" w:cs="Times New Roman"/>
          <w:sz w:val="28"/>
          <w:szCs w:val="28"/>
          <w:vertAlign w:val="subscript"/>
        </w:rPr>
        <w:t>балл.ма</w:t>
      </w:r>
      <w:r w:rsidRPr="007C0F64">
        <w:rPr>
          <w:rFonts w:ascii="Times New Roman" w:hAnsi="Times New Roman" w:cs="Times New Roman"/>
          <w:sz w:val="28"/>
          <w:szCs w:val="28"/>
          <w:vertAlign w:val="subscript"/>
          <w:lang w:val="en-US"/>
        </w:rPr>
        <w:t>x</w:t>
      </w:r>
      <w:r w:rsidR="0009625C" w:rsidRPr="007C0F64">
        <w:rPr>
          <w:rFonts w:ascii="Times New Roman" w:hAnsi="Times New Roman" w:cs="Times New Roman"/>
          <w:sz w:val="28"/>
          <w:szCs w:val="28"/>
          <w:vertAlign w:val="subscript"/>
        </w:rPr>
        <w:t> </w:t>
      </w:r>
      <w:r w:rsidR="0009625C">
        <w:rPr>
          <w:rFonts w:ascii="Times New Roman" w:hAnsi="Times New Roman" w:cs="Times New Roman"/>
          <w:sz w:val="28"/>
          <w:szCs w:val="28"/>
        </w:rPr>
        <w:t>– максимальное</w:t>
      </w:r>
      <w:r w:rsidR="00801D6B">
        <w:rPr>
          <w:rFonts w:ascii="Times New Roman" w:hAnsi="Times New Roman" w:cs="Times New Roman"/>
          <w:sz w:val="28"/>
          <w:szCs w:val="28"/>
        </w:rPr>
        <w:t xml:space="preserve"> возможное количество </w:t>
      </w:r>
      <w:r w:rsidR="0009625C">
        <w:rPr>
          <w:rFonts w:ascii="Times New Roman" w:hAnsi="Times New Roman" w:cs="Times New Roman"/>
          <w:sz w:val="28"/>
          <w:szCs w:val="28"/>
        </w:rPr>
        <w:t>баллов по подразделению</w:t>
      </w:r>
      <w:r>
        <w:rPr>
          <w:rFonts w:ascii="Times New Roman" w:hAnsi="Times New Roman" w:cs="Times New Roman"/>
          <w:sz w:val="28"/>
          <w:szCs w:val="28"/>
        </w:rPr>
        <w:t xml:space="preserve"> (передовой опыт, умноженный на количество работников)</w:t>
      </w:r>
      <w:r w:rsidR="0009625C">
        <w:rPr>
          <w:rFonts w:ascii="Times New Roman" w:hAnsi="Times New Roman" w:cs="Times New Roman"/>
          <w:sz w:val="28"/>
          <w:szCs w:val="28"/>
        </w:rPr>
        <w:t>;</w:t>
      </w:r>
    </w:p>
    <w:p w:rsidR="007C0F64" w:rsidRDefault="007C0F64" w:rsidP="0009625C">
      <w:pPr>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Ч</w:t>
      </w:r>
      <w:r w:rsidRPr="007C0F64">
        <w:rPr>
          <w:rFonts w:ascii="Times New Roman" w:hAnsi="Times New Roman" w:cs="Times New Roman"/>
          <w:sz w:val="28"/>
          <w:szCs w:val="28"/>
          <w:vertAlign w:val="subscript"/>
        </w:rPr>
        <w:t xml:space="preserve">сотр. </w:t>
      </w:r>
      <w:r>
        <w:rPr>
          <w:rFonts w:ascii="Times New Roman" w:hAnsi="Times New Roman" w:cs="Times New Roman"/>
          <w:sz w:val="28"/>
          <w:szCs w:val="28"/>
        </w:rPr>
        <w:t>– численность работников подразделения</w:t>
      </w:r>
      <w:r>
        <w:rPr>
          <w:rFonts w:ascii="Times New Roman" w:hAnsi="Times New Roman" w:cs="Times New Roman"/>
          <w:sz w:val="28"/>
          <w:szCs w:val="28"/>
          <w:lang w:val="en-US"/>
        </w:rPr>
        <w:t>;</w:t>
      </w:r>
    </w:p>
    <w:p w:rsidR="0009625C" w:rsidRPr="00801D6B" w:rsidRDefault="0009625C" w:rsidP="00801D6B">
      <w:pPr>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vertAlign w:val="subscript"/>
        </w:rPr>
        <w:t>балл сотрудника</w:t>
      </w:r>
      <w:r>
        <w:rPr>
          <w:rFonts w:ascii="Times New Roman" w:hAnsi="Times New Roman" w:cs="Times New Roman"/>
          <w:sz w:val="28"/>
          <w:szCs w:val="28"/>
        </w:rPr>
        <w:t> – число набранных сотрудником баллов.</w:t>
      </w:r>
    </w:p>
    <w:p w:rsidR="0009625C" w:rsidRDefault="00CF684E" w:rsidP="00CF68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вопросы оплаты труда являются коммерческой тайной, мы можем рассмотреть распределение премий в ООО «Авторусь Ритейл» на условном примере</w:t>
      </w:r>
      <w:r w:rsidRPr="00CF684E">
        <w:rPr>
          <w:rFonts w:ascii="Times New Roman" w:hAnsi="Times New Roman" w:cs="Times New Roman"/>
          <w:sz w:val="28"/>
          <w:szCs w:val="28"/>
        </w:rPr>
        <w:t xml:space="preserve">: </w:t>
      </w:r>
      <w:r w:rsidR="0009625C">
        <w:rPr>
          <w:rFonts w:ascii="Times New Roman" w:hAnsi="Times New Roman" w:cs="Times New Roman"/>
          <w:sz w:val="28"/>
          <w:szCs w:val="28"/>
        </w:rPr>
        <w:t>допустим, фонд стимулирующих выплат для</w:t>
      </w:r>
      <w:r w:rsidRPr="00CF684E">
        <w:rPr>
          <w:rFonts w:ascii="Times New Roman" w:hAnsi="Times New Roman" w:cs="Times New Roman"/>
          <w:sz w:val="28"/>
          <w:szCs w:val="28"/>
        </w:rPr>
        <w:t xml:space="preserve"> </w:t>
      </w:r>
      <w:r>
        <w:rPr>
          <w:rFonts w:ascii="Times New Roman" w:hAnsi="Times New Roman" w:cs="Times New Roman"/>
          <w:sz w:val="28"/>
          <w:szCs w:val="28"/>
        </w:rPr>
        <w:t>подразделения, в котором работают</w:t>
      </w:r>
      <w:r w:rsidR="0009625C">
        <w:rPr>
          <w:rFonts w:ascii="Times New Roman" w:hAnsi="Times New Roman" w:cs="Times New Roman"/>
          <w:sz w:val="28"/>
          <w:szCs w:val="28"/>
        </w:rPr>
        <w:t xml:space="preserve"> </w:t>
      </w:r>
      <w:r w:rsidR="001A0075">
        <w:rPr>
          <w:rFonts w:ascii="Times New Roman" w:hAnsi="Times New Roman" w:cs="Times New Roman"/>
          <w:sz w:val="28"/>
          <w:szCs w:val="28"/>
        </w:rPr>
        <w:t>сотрудник</w:t>
      </w:r>
      <w:r>
        <w:rPr>
          <w:rFonts w:ascii="Times New Roman" w:hAnsi="Times New Roman" w:cs="Times New Roman"/>
          <w:sz w:val="28"/>
          <w:szCs w:val="28"/>
        </w:rPr>
        <w:t>и</w:t>
      </w:r>
      <w:r w:rsidR="001A0075">
        <w:rPr>
          <w:rFonts w:ascii="Times New Roman" w:hAnsi="Times New Roman" w:cs="Times New Roman"/>
          <w:sz w:val="28"/>
          <w:szCs w:val="28"/>
        </w:rPr>
        <w:t>-консультант</w:t>
      </w:r>
      <w:r>
        <w:rPr>
          <w:rFonts w:ascii="Times New Roman" w:hAnsi="Times New Roman" w:cs="Times New Roman"/>
          <w:sz w:val="28"/>
          <w:szCs w:val="28"/>
        </w:rPr>
        <w:t>ы</w:t>
      </w:r>
      <w:r w:rsidR="00707527">
        <w:rPr>
          <w:rFonts w:ascii="Times New Roman" w:hAnsi="Times New Roman" w:cs="Times New Roman"/>
          <w:sz w:val="28"/>
          <w:szCs w:val="28"/>
        </w:rPr>
        <w:t xml:space="preserve"> составляет 90 тысяч</w:t>
      </w:r>
      <w:r w:rsidR="0009625C">
        <w:rPr>
          <w:rFonts w:ascii="Times New Roman" w:hAnsi="Times New Roman" w:cs="Times New Roman"/>
          <w:sz w:val="28"/>
          <w:szCs w:val="28"/>
        </w:rPr>
        <w:t xml:space="preserve"> рублей; численность </w:t>
      </w:r>
      <w:r w:rsidR="001A0075">
        <w:rPr>
          <w:rFonts w:ascii="Times New Roman" w:hAnsi="Times New Roman" w:cs="Times New Roman"/>
          <w:sz w:val="28"/>
          <w:szCs w:val="28"/>
        </w:rPr>
        <w:t>консультантов</w:t>
      </w:r>
      <w:r w:rsidR="0009625C">
        <w:rPr>
          <w:rFonts w:ascii="Times New Roman" w:hAnsi="Times New Roman" w:cs="Times New Roman"/>
          <w:sz w:val="28"/>
          <w:szCs w:val="28"/>
        </w:rPr>
        <w:t xml:space="preserve"> - 3 чело</w:t>
      </w:r>
      <w:r w:rsidR="001A0075">
        <w:rPr>
          <w:rFonts w:ascii="Times New Roman" w:hAnsi="Times New Roman" w:cs="Times New Roman"/>
          <w:sz w:val="28"/>
          <w:szCs w:val="28"/>
        </w:rPr>
        <w:t>века;</w:t>
      </w:r>
      <w:r>
        <w:rPr>
          <w:rFonts w:ascii="Times New Roman" w:hAnsi="Times New Roman" w:cs="Times New Roman"/>
          <w:sz w:val="28"/>
          <w:szCs w:val="28"/>
        </w:rPr>
        <w:t xml:space="preserve"> передовой опыт определяется по фактическим значениям производственной активности</w:t>
      </w:r>
      <w:r w:rsidR="0009625C">
        <w:rPr>
          <w:rFonts w:ascii="Times New Roman" w:hAnsi="Times New Roman" w:cs="Times New Roman"/>
          <w:sz w:val="28"/>
          <w:szCs w:val="28"/>
        </w:rPr>
        <w:t>.</w:t>
      </w:r>
    </w:p>
    <w:p w:rsidR="0009625C" w:rsidRDefault="0009625C" w:rsidP="000962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Предположи</w:t>
      </w:r>
      <w:r w:rsidR="00CB6DE6">
        <w:rPr>
          <w:rFonts w:ascii="Times New Roman" w:hAnsi="Times New Roman" w:cs="Times New Roman"/>
          <w:sz w:val="28"/>
          <w:szCs w:val="28"/>
        </w:rPr>
        <w:t xml:space="preserve">м, что первый сотрудник набрал </w:t>
      </w:r>
      <w:r w:rsidR="004C2880">
        <w:rPr>
          <w:rFonts w:ascii="Times New Roman" w:hAnsi="Times New Roman" w:cs="Times New Roman"/>
          <w:sz w:val="28"/>
          <w:szCs w:val="28"/>
        </w:rPr>
        <w:t>5</w:t>
      </w:r>
      <w:r w:rsidR="00907037">
        <w:rPr>
          <w:rFonts w:ascii="Times New Roman" w:hAnsi="Times New Roman" w:cs="Times New Roman"/>
          <w:sz w:val="28"/>
          <w:szCs w:val="28"/>
        </w:rPr>
        <w:t>62</w:t>
      </w:r>
      <w:r w:rsidR="00CB6DE6">
        <w:rPr>
          <w:rFonts w:ascii="Times New Roman" w:hAnsi="Times New Roman" w:cs="Times New Roman"/>
          <w:sz w:val="28"/>
          <w:szCs w:val="28"/>
        </w:rPr>
        <w:t xml:space="preserve"> балл</w:t>
      </w:r>
      <w:r w:rsidR="004C2880">
        <w:rPr>
          <w:rFonts w:ascii="Times New Roman" w:hAnsi="Times New Roman" w:cs="Times New Roman"/>
          <w:sz w:val="28"/>
          <w:szCs w:val="28"/>
        </w:rPr>
        <w:t>ов</w:t>
      </w:r>
      <w:r>
        <w:rPr>
          <w:rFonts w:ascii="Times New Roman" w:hAnsi="Times New Roman" w:cs="Times New Roman"/>
          <w:sz w:val="28"/>
          <w:szCs w:val="28"/>
        </w:rPr>
        <w:t xml:space="preserve">, второй сотрудник набрал </w:t>
      </w:r>
      <w:r w:rsidR="00907037">
        <w:rPr>
          <w:rFonts w:ascii="Times New Roman" w:hAnsi="Times New Roman" w:cs="Times New Roman"/>
          <w:sz w:val="28"/>
          <w:szCs w:val="28"/>
        </w:rPr>
        <w:t>586</w:t>
      </w:r>
      <w:r>
        <w:rPr>
          <w:rFonts w:ascii="Times New Roman" w:hAnsi="Times New Roman" w:cs="Times New Roman"/>
          <w:sz w:val="28"/>
          <w:szCs w:val="28"/>
        </w:rPr>
        <w:t xml:space="preserve"> баллов, а третий сотрудник набрал </w:t>
      </w:r>
      <w:r w:rsidR="00907037">
        <w:rPr>
          <w:rFonts w:ascii="Times New Roman" w:hAnsi="Times New Roman" w:cs="Times New Roman"/>
          <w:sz w:val="28"/>
          <w:szCs w:val="28"/>
        </w:rPr>
        <w:t>603</w:t>
      </w:r>
      <w:r>
        <w:rPr>
          <w:rFonts w:ascii="Times New Roman" w:hAnsi="Times New Roman" w:cs="Times New Roman"/>
          <w:sz w:val="28"/>
          <w:szCs w:val="28"/>
        </w:rPr>
        <w:t xml:space="preserve"> баллов.</w:t>
      </w:r>
    </w:p>
    <w:p w:rsidR="0009625C" w:rsidRDefault="00907037" w:rsidP="000962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Максимально возможное количество баллов по подразделению = </w:t>
      </w:r>
      <w:r w:rsidR="00735461">
        <w:rPr>
          <w:rFonts w:ascii="Times New Roman" w:hAnsi="Times New Roman" w:cs="Times New Roman"/>
          <w:sz w:val="28"/>
          <w:szCs w:val="28"/>
        </w:rPr>
        <w:t>6</w:t>
      </w:r>
      <w:r w:rsidR="00D44B6B">
        <w:rPr>
          <w:rFonts w:ascii="Times New Roman" w:hAnsi="Times New Roman" w:cs="Times New Roman"/>
          <w:sz w:val="28"/>
          <w:szCs w:val="28"/>
        </w:rPr>
        <w:t>0</w:t>
      </w:r>
      <w:r>
        <w:rPr>
          <w:rFonts w:ascii="Times New Roman" w:hAnsi="Times New Roman" w:cs="Times New Roman"/>
          <w:sz w:val="28"/>
          <w:szCs w:val="28"/>
        </w:rPr>
        <w:t>3 </w:t>
      </w:r>
      <w:r w:rsidR="00D44B6B" w:rsidRPr="00D44B6B">
        <w:rPr>
          <w:rFonts w:ascii="Times New Roman" w:hAnsi="Times New Roman" w:cs="Times New Roman"/>
          <w:sz w:val="28"/>
          <w:szCs w:val="28"/>
        </w:rPr>
        <w:t>×</w:t>
      </w:r>
      <w:r>
        <w:t> </w:t>
      </w:r>
      <w:r>
        <w:rPr>
          <w:rFonts w:ascii="Times New Roman" w:hAnsi="Times New Roman" w:cs="Times New Roman"/>
          <w:sz w:val="28"/>
          <w:szCs w:val="28"/>
        </w:rPr>
        <w:t>3 </w:t>
      </w:r>
      <w:r w:rsidR="0009625C">
        <w:rPr>
          <w:rFonts w:ascii="Times New Roman" w:hAnsi="Times New Roman" w:cs="Times New Roman"/>
          <w:sz w:val="28"/>
          <w:szCs w:val="28"/>
        </w:rPr>
        <w:t xml:space="preserve">= </w:t>
      </w:r>
      <w:r w:rsidR="00735461">
        <w:rPr>
          <w:rFonts w:ascii="Times New Roman" w:hAnsi="Times New Roman" w:cs="Times New Roman"/>
          <w:sz w:val="28"/>
          <w:szCs w:val="28"/>
        </w:rPr>
        <w:t>180</w:t>
      </w:r>
      <w:r>
        <w:rPr>
          <w:rFonts w:ascii="Times New Roman" w:hAnsi="Times New Roman" w:cs="Times New Roman"/>
          <w:sz w:val="28"/>
          <w:szCs w:val="28"/>
        </w:rPr>
        <w:t>9</w:t>
      </w:r>
    </w:p>
    <w:p w:rsidR="00EA6EBA" w:rsidRDefault="00EA6EBA" w:rsidP="000962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подсчёта размеров премий сотрудников-консультантов с помощью данной формулы используем именно максимальное значение количества </w:t>
      </w:r>
      <w:r>
        <w:rPr>
          <w:rFonts w:ascii="Times New Roman" w:hAnsi="Times New Roman" w:cs="Times New Roman"/>
          <w:sz w:val="28"/>
          <w:szCs w:val="28"/>
        </w:rPr>
        <w:lastRenderedPageBreak/>
        <w:t xml:space="preserve">баллов с целью минимизации возможности возникновения ситуации, в которой сотрудники, путём сговора, совместно </w:t>
      </w:r>
      <w:r w:rsidR="00FF7F1D">
        <w:rPr>
          <w:rFonts w:ascii="Times New Roman" w:hAnsi="Times New Roman" w:cs="Times New Roman"/>
          <w:sz w:val="28"/>
          <w:szCs w:val="28"/>
        </w:rPr>
        <w:t xml:space="preserve">и целенаправленно занижали свою производительность труда для снижения собственных энергозатрат и получения точно такого же количества премиальных выплат. Следовательно, данная система несёт стимулирующий характер и ставит работников в такое положение, что им невыгодно работать с </w:t>
      </w:r>
      <w:r w:rsidR="00111FCC">
        <w:rPr>
          <w:rFonts w:ascii="Times New Roman" w:hAnsi="Times New Roman" w:cs="Times New Roman"/>
          <w:sz w:val="28"/>
          <w:szCs w:val="28"/>
        </w:rPr>
        <w:t>наи</w:t>
      </w:r>
      <w:r w:rsidR="00FF7F1D">
        <w:rPr>
          <w:rFonts w:ascii="Times New Roman" w:hAnsi="Times New Roman" w:cs="Times New Roman"/>
          <w:sz w:val="28"/>
          <w:szCs w:val="28"/>
        </w:rPr>
        <w:t xml:space="preserve">меньшей </w:t>
      </w:r>
      <w:r w:rsidR="00C939C0">
        <w:rPr>
          <w:rFonts w:ascii="Times New Roman" w:hAnsi="Times New Roman" w:cs="Times New Roman"/>
          <w:sz w:val="28"/>
          <w:szCs w:val="28"/>
        </w:rPr>
        <w:t>эффективностью</w:t>
      </w:r>
      <w:r w:rsidR="00FF7F1D">
        <w:rPr>
          <w:rFonts w:ascii="Times New Roman" w:hAnsi="Times New Roman" w:cs="Times New Roman"/>
          <w:sz w:val="28"/>
          <w:szCs w:val="28"/>
        </w:rPr>
        <w:t xml:space="preserve"> труда.</w:t>
      </w:r>
    </w:p>
    <w:p w:rsidR="0009625C" w:rsidRDefault="0009625C" w:rsidP="000962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используя вышепривед</w:t>
      </w:r>
      <w:r w:rsidR="009D1AA4">
        <w:rPr>
          <w:rFonts w:ascii="Times New Roman" w:hAnsi="Times New Roman" w:cs="Times New Roman"/>
          <w:sz w:val="28"/>
          <w:szCs w:val="28"/>
        </w:rPr>
        <w:t>ё</w:t>
      </w:r>
      <w:r>
        <w:rPr>
          <w:rFonts w:ascii="Times New Roman" w:hAnsi="Times New Roman" w:cs="Times New Roman"/>
          <w:sz w:val="28"/>
          <w:szCs w:val="28"/>
        </w:rPr>
        <w:t>нную формулу (</w:t>
      </w:r>
      <w:r w:rsidR="009D1AA4">
        <w:rPr>
          <w:rFonts w:ascii="Times New Roman" w:hAnsi="Times New Roman" w:cs="Times New Roman"/>
          <w:sz w:val="28"/>
          <w:szCs w:val="28"/>
        </w:rPr>
        <w:t>7</w:t>
      </w:r>
      <w:r>
        <w:rPr>
          <w:rFonts w:ascii="Times New Roman" w:hAnsi="Times New Roman" w:cs="Times New Roman"/>
          <w:sz w:val="28"/>
          <w:szCs w:val="28"/>
        </w:rPr>
        <w:t xml:space="preserve">), </w:t>
      </w:r>
      <w:r w:rsidR="009D1AA4">
        <w:rPr>
          <w:rFonts w:ascii="Times New Roman" w:hAnsi="Times New Roman" w:cs="Times New Roman"/>
          <w:sz w:val="28"/>
          <w:szCs w:val="28"/>
        </w:rPr>
        <w:t>рассчитаем</w:t>
      </w:r>
      <w:r>
        <w:rPr>
          <w:rFonts w:ascii="Times New Roman" w:hAnsi="Times New Roman" w:cs="Times New Roman"/>
          <w:sz w:val="28"/>
          <w:szCs w:val="28"/>
        </w:rPr>
        <w:t xml:space="preserve"> сумму</w:t>
      </w:r>
      <w:r w:rsidR="00F133BA">
        <w:rPr>
          <w:rFonts w:ascii="Times New Roman" w:hAnsi="Times New Roman" w:cs="Times New Roman"/>
          <w:sz w:val="28"/>
          <w:szCs w:val="28"/>
        </w:rPr>
        <w:t xml:space="preserve"> </w:t>
      </w:r>
      <w:r w:rsidR="007536CC">
        <w:rPr>
          <w:rFonts w:ascii="Times New Roman" w:hAnsi="Times New Roman" w:cs="Times New Roman"/>
          <w:sz w:val="28"/>
          <w:szCs w:val="28"/>
        </w:rPr>
        <w:t>премии</w:t>
      </w:r>
      <w:r w:rsidR="00F133BA">
        <w:rPr>
          <w:rFonts w:ascii="Times New Roman" w:hAnsi="Times New Roman" w:cs="Times New Roman"/>
          <w:sz w:val="28"/>
          <w:szCs w:val="28"/>
        </w:rPr>
        <w:t xml:space="preserve"> каждого сотрудника-консультанта</w:t>
      </w:r>
      <w:r>
        <w:rPr>
          <w:rFonts w:ascii="Times New Roman" w:hAnsi="Times New Roman" w:cs="Times New Roman"/>
          <w:sz w:val="28"/>
          <w:szCs w:val="28"/>
        </w:rPr>
        <w:t>:</w:t>
      </w:r>
    </w:p>
    <w:p w:rsidR="0009625C" w:rsidRPr="0063004D" w:rsidRDefault="00706936" w:rsidP="0009625C">
      <w:pPr>
        <w:spacing w:line="360" w:lineRule="auto"/>
        <w:ind w:firstLine="708"/>
        <w:jc w:val="both"/>
        <w:rPr>
          <w:rFonts w:ascii="Times New Roman" w:hAnsi="Times New Roman" w:cs="Times New Roman"/>
          <w:sz w:val="28"/>
          <w:szCs w:val="28"/>
        </w:rPr>
      </w:pPr>
      <m:oMathPara>
        <m:oMath>
          <m:sSub>
            <m:sSubPr>
              <m:ctrlPr>
                <w:rPr>
                  <w:rFonts w:ascii="Cambria Math" w:hAnsi="Cambria Math"/>
                  <w:bCs/>
                  <w:sz w:val="28"/>
                </w:rPr>
              </m:ctrlPr>
            </m:sSubPr>
            <m:e>
              <m:r>
                <w:rPr>
                  <w:rFonts w:ascii="Cambria Math" w:hAnsi="Cambria Math"/>
                  <w:sz w:val="28"/>
                  <w:lang w:val="en-US"/>
                </w:rPr>
                <m:t>S</m:t>
              </m:r>
            </m:e>
            <m:sub>
              <m:r>
                <w:rPr>
                  <w:rFonts w:ascii="Cambria Math" w:hAnsi="Cambria Math"/>
                  <w:sz w:val="28"/>
                </w:rPr>
                <m:t xml:space="preserve">стим. сотрудника </m:t>
              </m:r>
              <m:d>
                <m:dPr>
                  <m:ctrlPr>
                    <w:rPr>
                      <w:rFonts w:ascii="Cambria Math" w:hAnsi="Cambria Math"/>
                      <w:bCs/>
                      <w:i/>
                      <w:sz w:val="28"/>
                    </w:rPr>
                  </m:ctrlPr>
                </m:dPr>
                <m:e>
                  <m:r>
                    <w:rPr>
                      <w:rFonts w:ascii="Cambria Math" w:hAnsi="Cambria Math"/>
                      <w:sz w:val="28"/>
                    </w:rPr>
                    <m:t>1</m:t>
                  </m:r>
                </m:e>
              </m:d>
              <m:r>
                <w:rPr>
                  <w:rFonts w:ascii="Cambria Math" w:hAnsi="Cambria Math"/>
                  <w:sz w:val="28"/>
                </w:rPr>
                <m:t xml:space="preserve"> = </m:t>
              </m:r>
            </m:sub>
          </m:sSub>
          <m:f>
            <m:fPr>
              <m:ctrlPr>
                <w:rPr>
                  <w:rFonts w:ascii="Cambria Math" w:hAnsi="Cambria Math"/>
                  <w:bCs/>
                  <w:i/>
                  <w:sz w:val="28"/>
                </w:rPr>
              </m:ctrlPr>
            </m:fPr>
            <m:num>
              <m:r>
                <w:rPr>
                  <w:rFonts w:ascii="Cambria Math" w:hAnsi="Cambria Math"/>
                  <w:sz w:val="28"/>
                </w:rPr>
                <m:t>90</m:t>
              </m:r>
              <m:r>
                <w:rPr>
                  <w:rFonts w:ascii="Cambria Math" w:hAnsi="Cambria Math"/>
                  <w:sz w:val="28"/>
                  <w:lang w:val="en-US"/>
                </w:rPr>
                <m:t>'</m:t>
              </m:r>
              <m:r>
                <w:rPr>
                  <w:rFonts w:ascii="Cambria Math" w:hAnsi="Cambria Math"/>
                  <w:sz w:val="28"/>
                </w:rPr>
                <m:t>000</m:t>
              </m:r>
            </m:num>
            <m:den>
              <m:r>
                <w:rPr>
                  <w:rFonts w:ascii="Cambria Math" w:hAnsi="Cambria Math"/>
                  <w:sz w:val="28"/>
                </w:rPr>
                <m:t xml:space="preserve"> 1809</m:t>
              </m:r>
            </m:den>
          </m:f>
          <m:r>
            <w:rPr>
              <w:rFonts w:ascii="Cambria Math" w:hAnsi="Cambria Math"/>
              <w:sz w:val="28"/>
            </w:rPr>
            <m:t xml:space="preserve"> × 562 =</m:t>
          </m:r>
          <m:r>
            <w:rPr>
              <w:rFonts w:ascii="Cambria Math" w:hAnsi="Cambria Math"/>
              <w:sz w:val="28"/>
              <w:lang w:val="en-US"/>
            </w:rPr>
            <m:t>27'96</m:t>
          </m:r>
          <m:r>
            <w:rPr>
              <w:rFonts w:ascii="Cambria Math" w:hAnsi="Cambria Math"/>
              <w:sz w:val="28"/>
            </w:rPr>
            <m:t>0</m:t>
          </m:r>
          <m:r>
            <m:rPr>
              <m:sty m:val="bi"/>
            </m:rPr>
            <w:rPr>
              <w:rFonts w:ascii="Cambria Math" w:hAnsi="Cambria Math"/>
              <w:sz w:val="28"/>
            </w:rPr>
            <m:t>₽</m:t>
          </m:r>
        </m:oMath>
      </m:oMathPara>
    </w:p>
    <w:p w:rsidR="0009625C" w:rsidRPr="00383BFD" w:rsidRDefault="00706936" w:rsidP="0009625C">
      <w:pPr>
        <w:spacing w:line="360" w:lineRule="auto"/>
        <w:ind w:firstLine="708"/>
        <w:jc w:val="both"/>
        <w:rPr>
          <w:rFonts w:ascii="Times New Roman" w:hAnsi="Times New Roman"/>
          <w:bCs/>
          <w:i/>
          <w:sz w:val="28"/>
        </w:rPr>
      </w:pPr>
      <m:oMathPara>
        <m:oMath>
          <m:sSub>
            <m:sSubPr>
              <m:ctrlPr>
                <w:rPr>
                  <w:rFonts w:ascii="Cambria Math" w:hAnsi="Cambria Math"/>
                  <w:bCs/>
                  <w:i/>
                  <w:sz w:val="28"/>
                </w:rPr>
              </m:ctrlPr>
            </m:sSubPr>
            <m:e>
              <m:r>
                <w:rPr>
                  <w:rFonts w:ascii="Cambria Math" w:hAnsi="Cambria Math"/>
                  <w:sz w:val="28"/>
                  <w:lang w:val="en-US"/>
                </w:rPr>
                <m:t>S</m:t>
              </m:r>
            </m:e>
            <m:sub>
              <m:r>
                <w:rPr>
                  <w:rFonts w:ascii="Cambria Math" w:hAnsi="Cambria Math"/>
                  <w:sz w:val="28"/>
                </w:rPr>
                <m:t xml:space="preserve">стим. сотрудника </m:t>
              </m:r>
              <m:d>
                <m:dPr>
                  <m:ctrlPr>
                    <w:rPr>
                      <w:rFonts w:ascii="Cambria Math" w:hAnsi="Cambria Math"/>
                      <w:bCs/>
                      <w:i/>
                      <w:sz w:val="28"/>
                    </w:rPr>
                  </m:ctrlPr>
                </m:dPr>
                <m:e>
                  <m:r>
                    <w:rPr>
                      <w:rFonts w:ascii="Cambria Math" w:hAnsi="Cambria Math"/>
                      <w:sz w:val="28"/>
                    </w:rPr>
                    <m:t>2</m:t>
                  </m:r>
                </m:e>
              </m:d>
              <m:r>
                <w:rPr>
                  <w:rFonts w:ascii="Cambria Math" w:hAnsi="Cambria Math"/>
                  <w:sz w:val="28"/>
                </w:rPr>
                <m:t xml:space="preserve"> = </m:t>
              </m:r>
            </m:sub>
          </m:sSub>
          <m:f>
            <m:fPr>
              <m:ctrlPr>
                <w:rPr>
                  <w:rFonts w:ascii="Cambria Math" w:hAnsi="Cambria Math"/>
                  <w:bCs/>
                  <w:i/>
                  <w:sz w:val="28"/>
                </w:rPr>
              </m:ctrlPr>
            </m:fPr>
            <m:num>
              <m:r>
                <w:rPr>
                  <w:rFonts w:ascii="Cambria Math" w:hAnsi="Cambria Math"/>
                  <w:sz w:val="28"/>
                </w:rPr>
                <m:t>90</m:t>
              </m:r>
              <m:r>
                <w:rPr>
                  <w:rFonts w:ascii="Cambria Math" w:hAnsi="Cambria Math"/>
                  <w:sz w:val="28"/>
                  <w:lang w:val="en-US"/>
                </w:rPr>
                <m:t>'</m:t>
              </m:r>
              <m:r>
                <w:rPr>
                  <w:rFonts w:ascii="Cambria Math" w:hAnsi="Cambria Math"/>
                  <w:sz w:val="28"/>
                </w:rPr>
                <m:t>000</m:t>
              </m:r>
            </m:num>
            <m:den>
              <m:r>
                <w:rPr>
                  <w:rFonts w:ascii="Cambria Math" w:hAnsi="Cambria Math"/>
                  <w:sz w:val="28"/>
                </w:rPr>
                <m:t xml:space="preserve"> 1809</m:t>
              </m:r>
            </m:den>
          </m:f>
          <m:r>
            <w:rPr>
              <w:rFonts w:ascii="Cambria Math" w:hAnsi="Cambria Math"/>
              <w:sz w:val="28"/>
            </w:rPr>
            <m:t xml:space="preserve"> × 586 =</m:t>
          </m:r>
          <m:r>
            <w:rPr>
              <w:rFonts w:ascii="Cambria Math" w:hAnsi="Cambria Math"/>
              <w:sz w:val="28"/>
              <w:lang w:val="en-US"/>
            </w:rPr>
            <m:t>29'</m:t>
          </m:r>
          <m:r>
            <w:rPr>
              <w:rFonts w:ascii="Cambria Math" w:hAnsi="Cambria Math"/>
              <w:sz w:val="28"/>
            </w:rPr>
            <m:t>154₽</m:t>
          </m:r>
        </m:oMath>
      </m:oMathPara>
    </w:p>
    <w:p w:rsidR="0009625C" w:rsidRPr="00C87D69" w:rsidRDefault="00706936" w:rsidP="0009625C">
      <w:pPr>
        <w:spacing w:line="360" w:lineRule="auto"/>
        <w:ind w:firstLine="708"/>
        <w:jc w:val="both"/>
        <w:rPr>
          <w:rFonts w:ascii="Times New Roman" w:hAnsi="Times New Roman"/>
          <w:bCs/>
          <w:i/>
          <w:sz w:val="28"/>
        </w:rPr>
      </w:pPr>
      <m:oMathPara>
        <m:oMath>
          <m:sSub>
            <m:sSubPr>
              <m:ctrlPr>
                <w:rPr>
                  <w:rFonts w:ascii="Cambria Math" w:hAnsi="Cambria Math"/>
                  <w:bCs/>
                  <w:i/>
                  <w:sz w:val="28"/>
                </w:rPr>
              </m:ctrlPr>
            </m:sSubPr>
            <m:e>
              <m:r>
                <w:rPr>
                  <w:rFonts w:ascii="Cambria Math" w:hAnsi="Cambria Math"/>
                  <w:sz w:val="28"/>
                  <w:lang w:val="en-US"/>
                </w:rPr>
                <m:t>S</m:t>
              </m:r>
            </m:e>
            <m:sub>
              <m:r>
                <w:rPr>
                  <w:rFonts w:ascii="Cambria Math" w:hAnsi="Cambria Math"/>
                  <w:sz w:val="28"/>
                </w:rPr>
                <m:t xml:space="preserve">стим. сотрудника </m:t>
              </m:r>
              <m:d>
                <m:dPr>
                  <m:ctrlPr>
                    <w:rPr>
                      <w:rFonts w:ascii="Cambria Math" w:hAnsi="Cambria Math"/>
                      <w:bCs/>
                      <w:i/>
                      <w:sz w:val="28"/>
                    </w:rPr>
                  </m:ctrlPr>
                </m:dPr>
                <m:e>
                  <m:r>
                    <w:rPr>
                      <w:rFonts w:ascii="Cambria Math" w:hAnsi="Cambria Math"/>
                      <w:sz w:val="28"/>
                    </w:rPr>
                    <m:t>3</m:t>
                  </m:r>
                </m:e>
              </m:d>
              <m:r>
                <w:rPr>
                  <w:rFonts w:ascii="Cambria Math" w:hAnsi="Cambria Math"/>
                  <w:sz w:val="28"/>
                </w:rPr>
                <m:t xml:space="preserve"> = </m:t>
              </m:r>
            </m:sub>
          </m:sSub>
          <m:f>
            <m:fPr>
              <m:ctrlPr>
                <w:rPr>
                  <w:rFonts w:ascii="Cambria Math" w:hAnsi="Cambria Math"/>
                  <w:bCs/>
                  <w:i/>
                  <w:sz w:val="28"/>
                </w:rPr>
              </m:ctrlPr>
            </m:fPr>
            <m:num>
              <m:r>
                <w:rPr>
                  <w:rFonts w:ascii="Cambria Math" w:hAnsi="Cambria Math"/>
                  <w:sz w:val="28"/>
                </w:rPr>
                <m:t>90</m:t>
              </m:r>
              <m:r>
                <w:rPr>
                  <w:rFonts w:ascii="Cambria Math" w:hAnsi="Cambria Math"/>
                  <w:sz w:val="28"/>
                  <w:lang w:val="en-US"/>
                </w:rPr>
                <m:t>'</m:t>
              </m:r>
              <m:r>
                <w:rPr>
                  <w:rFonts w:ascii="Cambria Math" w:hAnsi="Cambria Math"/>
                  <w:sz w:val="28"/>
                </w:rPr>
                <m:t>000</m:t>
              </m:r>
            </m:num>
            <m:den>
              <m:r>
                <w:rPr>
                  <w:rFonts w:ascii="Cambria Math" w:hAnsi="Cambria Math"/>
                  <w:sz w:val="28"/>
                </w:rPr>
                <m:t xml:space="preserve"> 1809</m:t>
              </m:r>
            </m:den>
          </m:f>
          <m:r>
            <w:rPr>
              <w:rFonts w:ascii="Cambria Math" w:hAnsi="Cambria Math"/>
              <w:sz w:val="28"/>
            </w:rPr>
            <m:t xml:space="preserve"> × 603 =</m:t>
          </m:r>
          <m:r>
            <w:rPr>
              <w:rFonts w:ascii="Cambria Math" w:hAnsi="Cambria Math"/>
              <w:sz w:val="28"/>
              <w:lang w:val="en-US"/>
            </w:rPr>
            <m:t>30'</m:t>
          </m:r>
          <m:r>
            <w:rPr>
              <w:rFonts w:ascii="Cambria Math" w:hAnsi="Cambria Math"/>
              <w:sz w:val="28"/>
            </w:rPr>
            <m:t>000₽</m:t>
          </m:r>
        </m:oMath>
      </m:oMathPara>
    </w:p>
    <w:p w:rsidR="0009625C" w:rsidRDefault="000720CF" w:rsidP="000962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Итого сумма выплат составила: </w:t>
      </w:r>
      <w:r w:rsidR="0009625C">
        <w:rPr>
          <w:rFonts w:ascii="Times New Roman" w:hAnsi="Times New Roman" w:cs="Times New Roman"/>
          <w:sz w:val="28"/>
          <w:szCs w:val="28"/>
        </w:rPr>
        <w:t>8</w:t>
      </w:r>
      <w:r w:rsidR="006D4538" w:rsidRPr="006D4538">
        <w:rPr>
          <w:rFonts w:ascii="Times New Roman" w:hAnsi="Times New Roman" w:cs="Times New Roman"/>
          <w:sz w:val="28"/>
          <w:szCs w:val="28"/>
        </w:rPr>
        <w:t>7</w:t>
      </w:r>
      <w:r w:rsidR="0009625C">
        <w:rPr>
          <w:rFonts w:ascii="Times New Roman" w:hAnsi="Times New Roman" w:cs="Times New Roman"/>
          <w:sz w:val="28"/>
          <w:szCs w:val="28"/>
        </w:rPr>
        <w:t>’</w:t>
      </w:r>
      <w:r w:rsidR="006D4538" w:rsidRPr="006D4538">
        <w:rPr>
          <w:rFonts w:ascii="Times New Roman" w:hAnsi="Times New Roman" w:cs="Times New Roman"/>
          <w:sz w:val="28"/>
          <w:szCs w:val="28"/>
        </w:rPr>
        <w:t>114</w:t>
      </w:r>
      <w:r w:rsidR="0009625C">
        <w:rPr>
          <w:rFonts w:ascii="Times New Roman" w:hAnsi="Times New Roman" w:cs="Times New Roman"/>
          <w:sz w:val="28"/>
          <w:szCs w:val="28"/>
        </w:rPr>
        <w:t xml:space="preserve"> рублей</w:t>
      </w:r>
      <w:r w:rsidR="00F133BA">
        <w:rPr>
          <w:rFonts w:ascii="Times New Roman" w:hAnsi="Times New Roman" w:cs="Times New Roman"/>
          <w:sz w:val="28"/>
          <w:szCs w:val="28"/>
        </w:rPr>
        <w:t xml:space="preserve">. Оставшиеся денежные средства в размере </w:t>
      </w:r>
      <w:r w:rsidR="006D4538" w:rsidRPr="006D4538">
        <w:rPr>
          <w:rFonts w:ascii="Times New Roman" w:hAnsi="Times New Roman" w:cs="Times New Roman"/>
          <w:sz w:val="28"/>
          <w:szCs w:val="28"/>
        </w:rPr>
        <w:t>2’886</w:t>
      </w:r>
      <w:r w:rsidR="00F133BA">
        <w:rPr>
          <w:rFonts w:ascii="Times New Roman" w:hAnsi="Times New Roman" w:cs="Times New Roman"/>
          <w:sz w:val="28"/>
          <w:szCs w:val="28"/>
        </w:rPr>
        <w:t xml:space="preserve"> рублей направляются в фонд оплаты труда последующих периодов.</w:t>
      </w:r>
    </w:p>
    <w:p w:rsidR="00640AD1" w:rsidRDefault="0009625C" w:rsidP="00640AD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эти суммы указываются в протоколе, который подписывается всеми членами оценочной комиссии. Выплаты работникам производятся на основании приказа руководителя компании. </w:t>
      </w:r>
    </w:p>
    <w:p w:rsidR="00640AD1" w:rsidRDefault="00640AD1" w:rsidP="00640AD1">
      <w:pPr>
        <w:spacing w:line="360" w:lineRule="auto"/>
        <w:ind w:firstLine="708"/>
        <w:jc w:val="both"/>
        <w:rPr>
          <w:rFonts w:ascii="Times New Roman" w:hAnsi="Times New Roman" w:cs="Times New Roman"/>
          <w:sz w:val="28"/>
          <w:szCs w:val="28"/>
        </w:rPr>
      </w:pPr>
    </w:p>
    <w:p w:rsidR="0009625C" w:rsidRDefault="00CC6C82" w:rsidP="00CC6C82">
      <w:pPr>
        <w:spacing w:line="360" w:lineRule="auto"/>
        <w:jc w:val="center"/>
        <w:rPr>
          <w:rFonts w:ascii="Times New Roman" w:hAnsi="Times New Roman" w:cs="Times New Roman"/>
          <w:b/>
          <w:sz w:val="28"/>
          <w:szCs w:val="28"/>
        </w:rPr>
      </w:pPr>
      <w:r w:rsidRPr="00CC6C82">
        <w:rPr>
          <w:rFonts w:ascii="Times New Roman" w:hAnsi="Times New Roman" w:cs="Times New Roman"/>
          <w:b/>
          <w:sz w:val="28"/>
          <w:szCs w:val="28"/>
        </w:rPr>
        <w:t>2.2.  Совершенствование нормирования и оплаты труда на примере ООО «Авторусь Ритейл»</w:t>
      </w:r>
    </w:p>
    <w:p w:rsidR="0074123C" w:rsidRDefault="006A36D9" w:rsidP="00CC6C82">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00640AD1">
        <w:rPr>
          <w:rFonts w:ascii="Times New Roman" w:hAnsi="Times New Roman" w:cs="Times New Roman"/>
          <w:sz w:val="28"/>
          <w:szCs w:val="28"/>
        </w:rPr>
        <w:t xml:space="preserve">Повременная форма оплаты труда, применяемая для </w:t>
      </w:r>
      <w:r w:rsidR="004A3598">
        <w:rPr>
          <w:rFonts w:ascii="Times New Roman" w:hAnsi="Times New Roman" w:cs="Times New Roman"/>
          <w:sz w:val="28"/>
          <w:szCs w:val="28"/>
        </w:rPr>
        <w:t>определения</w:t>
      </w:r>
      <w:r w:rsidR="00640AD1">
        <w:rPr>
          <w:rFonts w:ascii="Times New Roman" w:hAnsi="Times New Roman" w:cs="Times New Roman"/>
          <w:sz w:val="28"/>
          <w:szCs w:val="28"/>
        </w:rPr>
        <w:t xml:space="preserve"> основной части заработной платы </w:t>
      </w:r>
      <w:r>
        <w:rPr>
          <w:rFonts w:ascii="Times New Roman" w:hAnsi="Times New Roman" w:cs="Times New Roman"/>
          <w:sz w:val="28"/>
          <w:szCs w:val="28"/>
        </w:rPr>
        <w:t>в организации</w:t>
      </w:r>
      <w:r w:rsidR="00640AD1">
        <w:rPr>
          <w:rFonts w:ascii="Times New Roman" w:hAnsi="Times New Roman" w:cs="Times New Roman"/>
          <w:sz w:val="28"/>
          <w:szCs w:val="28"/>
        </w:rPr>
        <w:t xml:space="preserve"> ООО </w:t>
      </w:r>
      <w:r>
        <w:rPr>
          <w:rFonts w:ascii="Times New Roman" w:hAnsi="Times New Roman" w:cs="Times New Roman"/>
          <w:sz w:val="28"/>
          <w:szCs w:val="28"/>
        </w:rPr>
        <w:t>«Авторусь Ритейл»</w:t>
      </w:r>
      <w:r w:rsidR="006D4538" w:rsidRPr="006D4538">
        <w:rPr>
          <w:rFonts w:ascii="Times New Roman" w:hAnsi="Times New Roman" w:cs="Times New Roman"/>
          <w:sz w:val="28"/>
          <w:szCs w:val="28"/>
        </w:rPr>
        <w:t>,</w:t>
      </w:r>
      <w:r>
        <w:rPr>
          <w:rFonts w:ascii="Times New Roman" w:hAnsi="Times New Roman" w:cs="Times New Roman"/>
          <w:sz w:val="28"/>
          <w:szCs w:val="28"/>
        </w:rPr>
        <w:t xml:space="preserve"> </w:t>
      </w:r>
      <w:r w:rsidR="00640AD1">
        <w:rPr>
          <w:rFonts w:ascii="Times New Roman" w:hAnsi="Times New Roman" w:cs="Times New Roman"/>
          <w:sz w:val="28"/>
          <w:szCs w:val="28"/>
        </w:rPr>
        <w:t xml:space="preserve">не предусматривает наличия элементов нормирования труда. </w:t>
      </w:r>
      <w:r w:rsidR="0014740E">
        <w:rPr>
          <w:rFonts w:ascii="Times New Roman" w:hAnsi="Times New Roman" w:cs="Times New Roman"/>
          <w:sz w:val="28"/>
          <w:szCs w:val="28"/>
        </w:rPr>
        <w:t xml:space="preserve">Переменная часть заработка сотрудников носит стимулирующий характер, однако, на наш взгляд, она недостаточно проработана. Для усиления стимулирующего эффекта премии предлагаем </w:t>
      </w:r>
      <w:r w:rsidR="004A3598">
        <w:rPr>
          <w:rFonts w:ascii="Times New Roman" w:hAnsi="Times New Roman" w:cs="Times New Roman"/>
          <w:sz w:val="28"/>
          <w:szCs w:val="28"/>
        </w:rPr>
        <w:t xml:space="preserve">разработать и внедрить элементы нормирования труда </w:t>
      </w:r>
      <w:r w:rsidR="007536CC">
        <w:rPr>
          <w:rFonts w:ascii="Times New Roman" w:hAnsi="Times New Roman" w:cs="Times New Roman"/>
          <w:sz w:val="28"/>
          <w:szCs w:val="28"/>
        </w:rPr>
        <w:t xml:space="preserve">для </w:t>
      </w:r>
      <w:r w:rsidR="00037BBB">
        <w:rPr>
          <w:rFonts w:ascii="Times New Roman" w:hAnsi="Times New Roman" w:cs="Times New Roman"/>
          <w:sz w:val="28"/>
          <w:szCs w:val="28"/>
        </w:rPr>
        <w:t>распределения премиального фонда</w:t>
      </w:r>
      <w:r w:rsidR="004A3598">
        <w:rPr>
          <w:rFonts w:ascii="Times New Roman" w:hAnsi="Times New Roman" w:cs="Times New Roman"/>
          <w:sz w:val="28"/>
          <w:szCs w:val="28"/>
        </w:rPr>
        <w:t xml:space="preserve">. </w:t>
      </w:r>
    </w:p>
    <w:p w:rsidR="00CC6C82" w:rsidRDefault="00A03D15" w:rsidP="00274C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w:t>
      </w:r>
      <w:r w:rsidR="00474DF7">
        <w:rPr>
          <w:rFonts w:ascii="Times New Roman" w:hAnsi="Times New Roman" w:cs="Times New Roman"/>
          <w:sz w:val="28"/>
          <w:szCs w:val="28"/>
        </w:rPr>
        <w:t xml:space="preserve"> внедрения элементов</w:t>
      </w:r>
      <w:r>
        <w:rPr>
          <w:rFonts w:ascii="Times New Roman" w:hAnsi="Times New Roman" w:cs="Times New Roman"/>
          <w:sz w:val="28"/>
          <w:szCs w:val="28"/>
        </w:rPr>
        <w:t xml:space="preserve"> нормирования труда</w:t>
      </w:r>
      <w:r w:rsidR="00474DF7">
        <w:rPr>
          <w:rFonts w:ascii="Times New Roman" w:hAnsi="Times New Roman" w:cs="Times New Roman"/>
          <w:sz w:val="28"/>
          <w:szCs w:val="28"/>
        </w:rPr>
        <w:t xml:space="preserve"> </w:t>
      </w:r>
      <w:r>
        <w:rPr>
          <w:rFonts w:ascii="Times New Roman" w:hAnsi="Times New Roman" w:cs="Times New Roman"/>
          <w:sz w:val="28"/>
          <w:szCs w:val="28"/>
        </w:rPr>
        <w:t>сотрудников-консультантов ООО «Авторусь Ритейл» введём понятие «норма активности», которым будем измерять</w:t>
      </w:r>
      <w:r w:rsidR="00037BBB">
        <w:rPr>
          <w:rFonts w:ascii="Times New Roman" w:hAnsi="Times New Roman" w:cs="Times New Roman"/>
          <w:sz w:val="28"/>
          <w:szCs w:val="28"/>
        </w:rPr>
        <w:t xml:space="preserve"> необходимое</w:t>
      </w:r>
      <w:r>
        <w:rPr>
          <w:rFonts w:ascii="Times New Roman" w:hAnsi="Times New Roman" w:cs="Times New Roman"/>
          <w:sz w:val="28"/>
          <w:szCs w:val="28"/>
        </w:rPr>
        <w:t xml:space="preserve"> количество подходов к клиентам сотрудниками-консультантами с последующей </w:t>
      </w:r>
      <w:r w:rsidR="000949D6">
        <w:rPr>
          <w:rFonts w:ascii="Times New Roman" w:hAnsi="Times New Roman" w:cs="Times New Roman"/>
          <w:sz w:val="28"/>
          <w:szCs w:val="28"/>
        </w:rPr>
        <w:t>реализацией товаров или услуг.</w:t>
      </w:r>
      <w:r w:rsidR="00474DF7">
        <w:rPr>
          <w:rFonts w:ascii="Times New Roman" w:hAnsi="Times New Roman" w:cs="Times New Roman"/>
          <w:sz w:val="28"/>
          <w:szCs w:val="28"/>
        </w:rPr>
        <w:t xml:space="preserve"> </w:t>
      </w:r>
      <w:r w:rsidR="00474DF7" w:rsidRPr="00474DF7">
        <w:rPr>
          <w:rFonts w:ascii="Times New Roman" w:hAnsi="Times New Roman" w:cs="Times New Roman"/>
          <w:sz w:val="28"/>
          <w:szCs w:val="28"/>
        </w:rPr>
        <w:t xml:space="preserve">Оптимальным путём решения </w:t>
      </w:r>
      <w:r w:rsidR="00474DF7">
        <w:rPr>
          <w:rFonts w:ascii="Times New Roman" w:hAnsi="Times New Roman" w:cs="Times New Roman"/>
          <w:sz w:val="28"/>
          <w:szCs w:val="28"/>
        </w:rPr>
        <w:t>вышеописанной</w:t>
      </w:r>
      <w:r w:rsidR="00474DF7" w:rsidRPr="00474DF7">
        <w:rPr>
          <w:rFonts w:ascii="Times New Roman" w:hAnsi="Times New Roman" w:cs="Times New Roman"/>
          <w:sz w:val="28"/>
          <w:szCs w:val="28"/>
        </w:rPr>
        <w:t xml:space="preserve"> проблемы является расчёт нормы активности сотрудников. Это действие поможет нам экономить ФОТ за счёт отсутствия необходимости оплачивать</w:t>
      </w:r>
      <w:r w:rsidR="00037BBB">
        <w:rPr>
          <w:rFonts w:ascii="Times New Roman" w:hAnsi="Times New Roman" w:cs="Times New Roman"/>
          <w:sz w:val="28"/>
          <w:szCs w:val="28"/>
        </w:rPr>
        <w:t xml:space="preserve"> стихийное</w:t>
      </w:r>
      <w:r w:rsidR="00474DF7" w:rsidRPr="00474DF7">
        <w:rPr>
          <w:rFonts w:ascii="Times New Roman" w:hAnsi="Times New Roman" w:cs="Times New Roman"/>
          <w:sz w:val="28"/>
          <w:szCs w:val="28"/>
        </w:rPr>
        <w:t xml:space="preserve"> количество выполненной работы. Следовательно, </w:t>
      </w:r>
      <w:r w:rsidR="00274CFA">
        <w:rPr>
          <w:rFonts w:ascii="Times New Roman" w:hAnsi="Times New Roman" w:cs="Times New Roman"/>
          <w:sz w:val="28"/>
          <w:szCs w:val="28"/>
        </w:rPr>
        <w:t xml:space="preserve">выплата </w:t>
      </w:r>
      <w:r w:rsidR="00037BBB">
        <w:rPr>
          <w:rFonts w:ascii="Times New Roman" w:hAnsi="Times New Roman" w:cs="Times New Roman"/>
          <w:sz w:val="28"/>
          <w:szCs w:val="28"/>
        </w:rPr>
        <w:t>премии</w:t>
      </w:r>
      <w:r w:rsidR="00474DF7" w:rsidRPr="00474DF7">
        <w:rPr>
          <w:rFonts w:ascii="Times New Roman" w:hAnsi="Times New Roman" w:cs="Times New Roman"/>
          <w:sz w:val="28"/>
          <w:szCs w:val="28"/>
        </w:rPr>
        <w:t xml:space="preserve"> будет производиться </w:t>
      </w:r>
      <w:r w:rsidR="00037BBB">
        <w:rPr>
          <w:rFonts w:ascii="Times New Roman" w:hAnsi="Times New Roman" w:cs="Times New Roman"/>
          <w:sz w:val="28"/>
          <w:szCs w:val="28"/>
        </w:rPr>
        <w:t>соизмеримо степени выполнения нормы активности</w:t>
      </w:r>
      <w:r w:rsidR="00474DF7" w:rsidRPr="00474DF7">
        <w:rPr>
          <w:rFonts w:ascii="Times New Roman" w:hAnsi="Times New Roman" w:cs="Times New Roman"/>
          <w:sz w:val="28"/>
          <w:szCs w:val="28"/>
        </w:rPr>
        <w:t>.</w:t>
      </w:r>
    </w:p>
    <w:p w:rsidR="000949D6" w:rsidRPr="006A36D9" w:rsidRDefault="000949D6" w:rsidP="00CC6C8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941A8">
        <w:rPr>
          <w:rFonts w:ascii="Times New Roman" w:hAnsi="Times New Roman" w:cs="Times New Roman"/>
          <w:sz w:val="28"/>
          <w:szCs w:val="28"/>
        </w:rPr>
        <w:t>Следует отметить, что разработка</w:t>
      </w:r>
      <w:r w:rsidR="00D941A8" w:rsidRPr="00D941A8">
        <w:rPr>
          <w:rFonts w:ascii="Times New Roman" w:hAnsi="Times New Roman" w:cs="Times New Roman"/>
          <w:sz w:val="28"/>
          <w:szCs w:val="28"/>
        </w:rPr>
        <w:t xml:space="preserve"> норм </w:t>
      </w:r>
      <w:r w:rsidR="00037BBB">
        <w:rPr>
          <w:rFonts w:ascii="Times New Roman" w:hAnsi="Times New Roman" w:cs="Times New Roman"/>
          <w:sz w:val="28"/>
          <w:szCs w:val="28"/>
        </w:rPr>
        <w:t>на основе</w:t>
      </w:r>
      <w:r w:rsidR="00D941A8" w:rsidRPr="00D941A8">
        <w:rPr>
          <w:rFonts w:ascii="Times New Roman" w:hAnsi="Times New Roman" w:cs="Times New Roman"/>
          <w:sz w:val="28"/>
          <w:szCs w:val="28"/>
        </w:rPr>
        <w:t xml:space="preserve"> передово</w:t>
      </w:r>
      <w:r w:rsidR="00037BBB">
        <w:rPr>
          <w:rFonts w:ascii="Times New Roman" w:hAnsi="Times New Roman" w:cs="Times New Roman"/>
          <w:sz w:val="28"/>
          <w:szCs w:val="28"/>
        </w:rPr>
        <w:t>го</w:t>
      </w:r>
      <w:r w:rsidR="00D941A8" w:rsidRPr="00D941A8">
        <w:rPr>
          <w:rFonts w:ascii="Times New Roman" w:hAnsi="Times New Roman" w:cs="Times New Roman"/>
          <w:sz w:val="28"/>
          <w:szCs w:val="28"/>
        </w:rPr>
        <w:t xml:space="preserve"> опыт</w:t>
      </w:r>
      <w:r w:rsidR="00037BBB">
        <w:rPr>
          <w:rFonts w:ascii="Times New Roman" w:hAnsi="Times New Roman" w:cs="Times New Roman"/>
          <w:sz w:val="28"/>
          <w:szCs w:val="28"/>
        </w:rPr>
        <w:t>а</w:t>
      </w:r>
      <w:r w:rsidR="00D941A8" w:rsidRPr="00D941A8">
        <w:rPr>
          <w:rFonts w:ascii="Times New Roman" w:hAnsi="Times New Roman" w:cs="Times New Roman"/>
          <w:sz w:val="28"/>
          <w:szCs w:val="28"/>
        </w:rPr>
        <w:t xml:space="preserve"> может повлечь за собой последующее их невыполнение менее </w:t>
      </w:r>
      <w:r w:rsidR="00D941A8">
        <w:rPr>
          <w:rFonts w:ascii="Times New Roman" w:hAnsi="Times New Roman" w:cs="Times New Roman"/>
          <w:sz w:val="28"/>
          <w:szCs w:val="28"/>
        </w:rPr>
        <w:t>квалифицированными</w:t>
      </w:r>
      <w:r w:rsidR="00D941A8" w:rsidRPr="00D941A8">
        <w:rPr>
          <w:rFonts w:ascii="Times New Roman" w:hAnsi="Times New Roman" w:cs="Times New Roman"/>
          <w:sz w:val="28"/>
          <w:szCs w:val="28"/>
        </w:rPr>
        <w:t xml:space="preserve"> сотрудниками, и в п</w:t>
      </w:r>
      <w:r w:rsidR="00D941A8">
        <w:rPr>
          <w:rFonts w:ascii="Times New Roman" w:hAnsi="Times New Roman" w:cs="Times New Roman"/>
          <w:sz w:val="28"/>
          <w:szCs w:val="28"/>
        </w:rPr>
        <w:t xml:space="preserve">оследующем снижение мотивации </w:t>
      </w:r>
      <w:r w:rsidR="00D941A8" w:rsidRPr="00D941A8">
        <w:rPr>
          <w:rFonts w:ascii="Times New Roman" w:hAnsi="Times New Roman" w:cs="Times New Roman"/>
          <w:sz w:val="28"/>
          <w:szCs w:val="28"/>
        </w:rPr>
        <w:t>выполнени</w:t>
      </w:r>
      <w:r w:rsidR="00D941A8">
        <w:rPr>
          <w:rFonts w:ascii="Times New Roman" w:hAnsi="Times New Roman" w:cs="Times New Roman"/>
          <w:sz w:val="28"/>
          <w:szCs w:val="28"/>
        </w:rPr>
        <w:t>я</w:t>
      </w:r>
      <w:r w:rsidR="00D941A8" w:rsidRPr="00D941A8">
        <w:rPr>
          <w:rFonts w:ascii="Times New Roman" w:hAnsi="Times New Roman" w:cs="Times New Roman"/>
          <w:sz w:val="28"/>
          <w:szCs w:val="28"/>
        </w:rPr>
        <w:t xml:space="preserve"> трудовых обязанностей и</w:t>
      </w:r>
      <w:r w:rsidR="00D941A8">
        <w:rPr>
          <w:rFonts w:ascii="Times New Roman" w:hAnsi="Times New Roman" w:cs="Times New Roman"/>
          <w:sz w:val="28"/>
          <w:szCs w:val="28"/>
        </w:rPr>
        <w:t xml:space="preserve"> дальнейшее</w:t>
      </w:r>
      <w:r w:rsidR="00D941A8" w:rsidRPr="00D941A8">
        <w:rPr>
          <w:rFonts w:ascii="Times New Roman" w:hAnsi="Times New Roman" w:cs="Times New Roman"/>
          <w:sz w:val="28"/>
          <w:szCs w:val="28"/>
        </w:rPr>
        <w:t xml:space="preserve"> снижени</w:t>
      </w:r>
      <w:r w:rsidR="00D941A8">
        <w:rPr>
          <w:rFonts w:ascii="Times New Roman" w:hAnsi="Times New Roman" w:cs="Times New Roman"/>
          <w:sz w:val="28"/>
          <w:szCs w:val="28"/>
        </w:rPr>
        <w:t>е</w:t>
      </w:r>
      <w:r w:rsidR="00D941A8" w:rsidRPr="00D941A8">
        <w:rPr>
          <w:rFonts w:ascii="Times New Roman" w:hAnsi="Times New Roman" w:cs="Times New Roman"/>
          <w:sz w:val="28"/>
          <w:szCs w:val="28"/>
        </w:rPr>
        <w:t xml:space="preserve"> удовлетворённост</w:t>
      </w:r>
      <w:r w:rsidR="00274CFA">
        <w:rPr>
          <w:rFonts w:ascii="Times New Roman" w:hAnsi="Times New Roman" w:cs="Times New Roman"/>
          <w:sz w:val="28"/>
          <w:szCs w:val="28"/>
        </w:rPr>
        <w:t>и</w:t>
      </w:r>
      <w:r w:rsidR="00D941A8" w:rsidRPr="00D941A8">
        <w:rPr>
          <w:rFonts w:ascii="Times New Roman" w:hAnsi="Times New Roman" w:cs="Times New Roman"/>
          <w:sz w:val="28"/>
          <w:szCs w:val="28"/>
        </w:rPr>
        <w:t xml:space="preserve"> трудом. С другой стороны, разработка норм по самому низкому </w:t>
      </w:r>
      <w:r w:rsidR="00D941A8">
        <w:rPr>
          <w:rFonts w:ascii="Times New Roman" w:hAnsi="Times New Roman" w:cs="Times New Roman"/>
          <w:sz w:val="28"/>
          <w:szCs w:val="28"/>
        </w:rPr>
        <w:t>значению активности</w:t>
      </w:r>
      <w:r w:rsidR="00D941A8" w:rsidRPr="00D941A8">
        <w:rPr>
          <w:rFonts w:ascii="Times New Roman" w:hAnsi="Times New Roman" w:cs="Times New Roman"/>
          <w:sz w:val="28"/>
          <w:szCs w:val="28"/>
        </w:rPr>
        <w:t xml:space="preserve"> повлечёт за собой </w:t>
      </w:r>
      <w:r w:rsidR="002A3C5F">
        <w:rPr>
          <w:rFonts w:ascii="Times New Roman" w:hAnsi="Times New Roman" w:cs="Times New Roman"/>
          <w:sz w:val="28"/>
          <w:szCs w:val="28"/>
        </w:rPr>
        <w:t>тотальное</w:t>
      </w:r>
      <w:r w:rsidR="00D941A8" w:rsidRPr="00D941A8">
        <w:rPr>
          <w:rFonts w:ascii="Times New Roman" w:hAnsi="Times New Roman" w:cs="Times New Roman"/>
          <w:sz w:val="28"/>
          <w:szCs w:val="28"/>
        </w:rPr>
        <w:t xml:space="preserve"> перевыполнение нормы, и, следовательно, перерасход фонда оплаты труда.</w:t>
      </w:r>
    </w:p>
    <w:p w:rsidR="003662AB" w:rsidRPr="003662AB" w:rsidRDefault="003662AB" w:rsidP="00D8389A">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Итак, в</w:t>
      </w:r>
      <w:r w:rsidRPr="003662AB">
        <w:rPr>
          <w:rFonts w:ascii="Times New Roman" w:hAnsi="Times New Roman" w:cs="Times New Roman"/>
          <w:color w:val="000000" w:themeColor="text1"/>
          <w:sz w:val="28"/>
        </w:rPr>
        <w:t xml:space="preserve">ыявим норму </w:t>
      </w:r>
      <w:r>
        <w:rPr>
          <w:rFonts w:ascii="Times New Roman" w:hAnsi="Times New Roman" w:cs="Times New Roman"/>
          <w:color w:val="000000" w:themeColor="text1"/>
          <w:sz w:val="28"/>
        </w:rPr>
        <w:t>активности</w:t>
      </w:r>
      <w:r w:rsidRPr="003662AB">
        <w:rPr>
          <w:rFonts w:ascii="Times New Roman" w:hAnsi="Times New Roman" w:cs="Times New Roman"/>
          <w:color w:val="000000" w:themeColor="text1"/>
          <w:sz w:val="28"/>
        </w:rPr>
        <w:t xml:space="preserve"> для </w:t>
      </w:r>
      <w:r>
        <w:rPr>
          <w:rFonts w:ascii="Times New Roman" w:hAnsi="Times New Roman" w:cs="Times New Roman"/>
          <w:color w:val="000000" w:themeColor="text1"/>
          <w:sz w:val="28"/>
        </w:rPr>
        <w:t>сотрудников-консультантов</w:t>
      </w:r>
      <w:r w:rsidR="009356B1">
        <w:rPr>
          <w:rFonts w:ascii="Times New Roman" w:hAnsi="Times New Roman" w:cs="Times New Roman"/>
          <w:color w:val="000000" w:themeColor="text1"/>
          <w:sz w:val="28"/>
        </w:rPr>
        <w:t xml:space="preserve"> ООО </w:t>
      </w:r>
      <w:r w:rsidRPr="003662AB">
        <w:rPr>
          <w:rFonts w:ascii="Times New Roman" w:hAnsi="Times New Roman" w:cs="Times New Roman"/>
          <w:color w:val="000000" w:themeColor="text1"/>
          <w:sz w:val="28"/>
        </w:rPr>
        <w:t>«Авторусь Ритейл» по среднему значению.</w:t>
      </w:r>
      <w:r w:rsidR="00D8389A">
        <w:rPr>
          <w:rFonts w:ascii="Times New Roman" w:hAnsi="Times New Roman" w:cs="Times New Roman"/>
          <w:color w:val="000000" w:themeColor="text1"/>
          <w:sz w:val="28"/>
        </w:rPr>
        <w:t xml:space="preserve"> Вышеописанные с</w:t>
      </w:r>
      <w:r w:rsidRPr="003662AB">
        <w:rPr>
          <w:rFonts w:ascii="Times New Roman" w:hAnsi="Times New Roman" w:cs="Times New Roman"/>
          <w:color w:val="000000" w:themeColor="text1"/>
          <w:sz w:val="28"/>
        </w:rPr>
        <w:t xml:space="preserve">отрудники набрали </w:t>
      </w:r>
      <w:r w:rsidR="002A3C5F">
        <w:rPr>
          <w:rFonts w:ascii="Times New Roman" w:hAnsi="Times New Roman" w:cs="Times New Roman"/>
          <w:color w:val="000000" w:themeColor="text1"/>
          <w:sz w:val="28"/>
        </w:rPr>
        <w:t>562</w:t>
      </w:r>
      <w:r w:rsidR="005434B1">
        <w:rPr>
          <w:rFonts w:ascii="Times New Roman" w:hAnsi="Times New Roman" w:cs="Times New Roman"/>
          <w:color w:val="000000" w:themeColor="text1"/>
          <w:sz w:val="28"/>
        </w:rPr>
        <w:t xml:space="preserve">, </w:t>
      </w:r>
      <w:r w:rsidR="002A3C5F">
        <w:rPr>
          <w:rFonts w:ascii="Times New Roman" w:hAnsi="Times New Roman" w:cs="Times New Roman"/>
          <w:color w:val="000000" w:themeColor="text1"/>
          <w:sz w:val="28"/>
        </w:rPr>
        <w:t>586</w:t>
      </w:r>
      <w:r w:rsidR="005434B1">
        <w:rPr>
          <w:rFonts w:ascii="Times New Roman" w:hAnsi="Times New Roman" w:cs="Times New Roman"/>
          <w:color w:val="000000" w:themeColor="text1"/>
          <w:sz w:val="28"/>
        </w:rPr>
        <w:t xml:space="preserve"> и </w:t>
      </w:r>
      <w:r w:rsidR="002A3C5F">
        <w:rPr>
          <w:rFonts w:ascii="Times New Roman" w:hAnsi="Times New Roman" w:cs="Times New Roman"/>
          <w:color w:val="000000" w:themeColor="text1"/>
          <w:sz w:val="28"/>
        </w:rPr>
        <w:t>603</w:t>
      </w:r>
      <w:r w:rsidRPr="003662AB">
        <w:rPr>
          <w:rFonts w:ascii="Times New Roman" w:hAnsi="Times New Roman" w:cs="Times New Roman"/>
          <w:color w:val="000000" w:themeColor="text1"/>
          <w:sz w:val="28"/>
        </w:rPr>
        <w:t xml:space="preserve"> балл</w:t>
      </w:r>
      <w:r w:rsidR="002A3C5F">
        <w:rPr>
          <w:rFonts w:ascii="Times New Roman" w:hAnsi="Times New Roman" w:cs="Times New Roman"/>
          <w:color w:val="000000" w:themeColor="text1"/>
          <w:sz w:val="28"/>
        </w:rPr>
        <w:t>а</w:t>
      </w:r>
      <w:r w:rsidRPr="003662AB">
        <w:rPr>
          <w:rFonts w:ascii="Times New Roman" w:hAnsi="Times New Roman" w:cs="Times New Roman"/>
          <w:color w:val="000000" w:themeColor="text1"/>
          <w:sz w:val="28"/>
        </w:rPr>
        <w:t xml:space="preserve">, </w:t>
      </w:r>
      <w:r w:rsidR="00D8389A">
        <w:rPr>
          <w:rFonts w:ascii="Times New Roman" w:hAnsi="Times New Roman" w:cs="Times New Roman"/>
          <w:color w:val="000000" w:themeColor="text1"/>
          <w:sz w:val="28"/>
        </w:rPr>
        <w:t xml:space="preserve">соответственно. </w:t>
      </w:r>
      <w:r w:rsidR="002A3C5F">
        <w:rPr>
          <w:rFonts w:ascii="Times New Roman" w:hAnsi="Times New Roman" w:cs="Times New Roman"/>
          <w:color w:val="000000" w:themeColor="text1"/>
          <w:sz w:val="28"/>
        </w:rPr>
        <w:t>Анализ отчётов кассиров компании ООО «Авторусь Ритейл» показал, что наиболее часто фиксируемое количество подходов к клиентам с последующей реализацией товаров и услуг находится в диапазоне от 562 до 603 баллов</w:t>
      </w:r>
      <w:r w:rsidR="00FB1F68">
        <w:rPr>
          <w:rFonts w:ascii="Times New Roman" w:hAnsi="Times New Roman" w:cs="Times New Roman"/>
          <w:color w:val="000000" w:themeColor="text1"/>
          <w:sz w:val="28"/>
        </w:rPr>
        <w:t xml:space="preserve">. </w:t>
      </w:r>
    </w:p>
    <w:p w:rsidR="003662AB" w:rsidRPr="003662AB" w:rsidRDefault="003662AB" w:rsidP="00D8389A">
      <w:pPr>
        <w:spacing w:line="360" w:lineRule="auto"/>
        <w:ind w:firstLine="708"/>
        <w:jc w:val="center"/>
        <w:rPr>
          <w:rFonts w:ascii="Times New Roman" w:hAnsi="Times New Roman" w:cs="Times New Roman"/>
          <w:color w:val="000000" w:themeColor="text1"/>
          <w:sz w:val="28"/>
        </w:rPr>
      </w:pPr>
      <m:oMath>
        <m:r>
          <w:rPr>
            <w:rFonts w:ascii="Cambria Math" w:hAnsi="Cambria Math" w:cs="Times New Roman"/>
            <w:color w:val="000000" w:themeColor="text1"/>
            <w:sz w:val="28"/>
          </w:rPr>
          <m:t xml:space="preserve">Норма активности= </m:t>
        </m:r>
        <m:f>
          <m:fPr>
            <m:ctrlPr>
              <w:rPr>
                <w:rFonts w:ascii="Cambria Math" w:hAnsi="Cambria Math" w:cs="Times New Roman"/>
                <w:bCs/>
                <w:i/>
                <w:color w:val="000000" w:themeColor="text1"/>
                <w:sz w:val="28"/>
              </w:rPr>
            </m:ctrlPr>
          </m:fPr>
          <m:num>
            <m:r>
              <w:rPr>
                <w:rFonts w:ascii="Cambria Math" w:hAnsi="Cambria Math" w:cs="Times New Roman"/>
                <w:color w:val="000000" w:themeColor="text1"/>
                <w:sz w:val="28"/>
              </w:rPr>
              <m:t>562+586+603</m:t>
            </m:r>
          </m:num>
          <m:den>
            <m:r>
              <w:rPr>
                <w:rFonts w:ascii="Cambria Math" w:hAnsi="Cambria Math" w:cs="Times New Roman"/>
                <w:color w:val="000000" w:themeColor="text1"/>
                <w:sz w:val="28"/>
              </w:rPr>
              <m:t xml:space="preserve"> 3</m:t>
            </m:r>
          </m:den>
        </m:f>
        <m:r>
          <w:rPr>
            <w:rFonts w:ascii="Cambria Math" w:hAnsi="Cambria Math" w:cs="Times New Roman"/>
            <w:color w:val="000000" w:themeColor="text1"/>
            <w:sz w:val="28"/>
          </w:rPr>
          <m:t xml:space="preserve"> =583</m:t>
        </m:r>
      </m:oMath>
      <w:r w:rsidR="00DE0117">
        <w:rPr>
          <w:rFonts w:ascii="Times New Roman" w:hAnsi="Times New Roman" w:cs="Times New Roman"/>
          <w:color w:val="000000" w:themeColor="text1"/>
          <w:sz w:val="28"/>
        </w:rPr>
        <w:t xml:space="preserve"> </w:t>
      </w:r>
      <w:r w:rsidR="00D8389A">
        <w:rPr>
          <w:rFonts w:ascii="Times New Roman" w:hAnsi="Times New Roman" w:cs="Times New Roman"/>
          <w:color w:val="000000" w:themeColor="text1"/>
          <w:sz w:val="28"/>
        </w:rPr>
        <w:tab/>
        <w:t>(8)</w:t>
      </w:r>
    </w:p>
    <w:p w:rsidR="00FB1F68" w:rsidRDefault="003662AB" w:rsidP="00D406B5">
      <w:pPr>
        <w:spacing w:line="360" w:lineRule="auto"/>
        <w:ind w:firstLine="708"/>
        <w:jc w:val="both"/>
        <w:rPr>
          <w:rFonts w:ascii="Times New Roman" w:hAnsi="Times New Roman" w:cs="Times New Roman"/>
          <w:color w:val="000000" w:themeColor="text1"/>
          <w:sz w:val="28"/>
        </w:rPr>
      </w:pPr>
      <w:r w:rsidRPr="003662AB">
        <w:rPr>
          <w:rFonts w:ascii="Times New Roman" w:hAnsi="Times New Roman" w:cs="Times New Roman"/>
          <w:color w:val="000000" w:themeColor="text1"/>
          <w:sz w:val="28"/>
        </w:rPr>
        <w:t xml:space="preserve">Следовательно, каждый работник должен проявлять свою производственную активность не менее </w:t>
      </w:r>
      <w:r w:rsidR="00DE3345" w:rsidRPr="00DE3345">
        <w:rPr>
          <w:rFonts w:ascii="Times New Roman" w:hAnsi="Times New Roman" w:cs="Times New Roman"/>
          <w:color w:val="000000" w:themeColor="text1"/>
          <w:sz w:val="28"/>
        </w:rPr>
        <w:t>5</w:t>
      </w:r>
      <w:r w:rsidR="00FB1F68">
        <w:rPr>
          <w:rFonts w:ascii="Times New Roman" w:hAnsi="Times New Roman" w:cs="Times New Roman"/>
          <w:color w:val="000000" w:themeColor="text1"/>
          <w:sz w:val="28"/>
        </w:rPr>
        <w:t>83</w:t>
      </w:r>
      <w:r w:rsidRPr="003662AB">
        <w:rPr>
          <w:rFonts w:ascii="Times New Roman" w:hAnsi="Times New Roman" w:cs="Times New Roman"/>
          <w:color w:val="000000" w:themeColor="text1"/>
          <w:sz w:val="28"/>
        </w:rPr>
        <w:t xml:space="preserve"> раз</w:t>
      </w:r>
      <w:r w:rsidR="00DE3345" w:rsidRPr="00DE3345">
        <w:rPr>
          <w:rFonts w:ascii="Times New Roman" w:hAnsi="Times New Roman" w:cs="Times New Roman"/>
          <w:color w:val="000000" w:themeColor="text1"/>
          <w:sz w:val="28"/>
        </w:rPr>
        <w:t xml:space="preserve"> </w:t>
      </w:r>
      <w:r w:rsidR="00DE3345">
        <w:rPr>
          <w:rFonts w:ascii="Times New Roman" w:hAnsi="Times New Roman" w:cs="Times New Roman"/>
          <w:color w:val="000000" w:themeColor="text1"/>
          <w:sz w:val="28"/>
        </w:rPr>
        <w:t xml:space="preserve">в месяц (около </w:t>
      </w:r>
      <w:r w:rsidR="00FB1F68">
        <w:rPr>
          <w:rFonts w:ascii="Times New Roman" w:hAnsi="Times New Roman" w:cs="Times New Roman"/>
          <w:color w:val="000000" w:themeColor="text1"/>
          <w:sz w:val="28"/>
        </w:rPr>
        <w:t>29</w:t>
      </w:r>
      <w:r w:rsidR="00DE3345">
        <w:rPr>
          <w:rFonts w:ascii="Times New Roman" w:hAnsi="Times New Roman" w:cs="Times New Roman"/>
          <w:color w:val="000000" w:themeColor="text1"/>
          <w:sz w:val="28"/>
        </w:rPr>
        <w:t xml:space="preserve"> раз в день)</w:t>
      </w:r>
      <w:r w:rsidRPr="003662AB">
        <w:rPr>
          <w:rFonts w:ascii="Times New Roman" w:hAnsi="Times New Roman" w:cs="Times New Roman"/>
          <w:color w:val="000000" w:themeColor="text1"/>
          <w:sz w:val="28"/>
        </w:rPr>
        <w:t xml:space="preserve">. </w:t>
      </w:r>
    </w:p>
    <w:p w:rsidR="004D53E3" w:rsidRDefault="004D53E3" w:rsidP="004D53E3">
      <w:pPr>
        <w:spacing w:line="360" w:lineRule="auto"/>
        <w:ind w:firstLine="708"/>
        <w:jc w:val="both"/>
        <w:rPr>
          <w:rFonts w:ascii="Times New Roman" w:hAnsi="Times New Roman" w:cs="Times New Roman"/>
          <w:color w:val="000000" w:themeColor="text1"/>
          <w:sz w:val="28"/>
        </w:rPr>
      </w:pPr>
      <w:r w:rsidRPr="004D53E3">
        <w:rPr>
          <w:rFonts w:ascii="Times New Roman" w:hAnsi="Times New Roman" w:cs="Times New Roman"/>
          <w:color w:val="000000" w:themeColor="text1"/>
          <w:sz w:val="28"/>
        </w:rPr>
        <w:t>В случае, если происходит ситуация невыполнения нормы, предлагаем ввести механизм депремирования работников. Пр</w:t>
      </w:r>
      <w:r w:rsidR="0014740E">
        <w:rPr>
          <w:rFonts w:ascii="Times New Roman" w:hAnsi="Times New Roman" w:cs="Times New Roman"/>
          <w:color w:val="000000" w:themeColor="text1"/>
          <w:sz w:val="28"/>
        </w:rPr>
        <w:t>и невыполнении нормы активности</w:t>
      </w:r>
      <w:r w:rsidRPr="004D53E3">
        <w:rPr>
          <w:rFonts w:ascii="Times New Roman" w:hAnsi="Times New Roman" w:cs="Times New Roman"/>
          <w:color w:val="000000" w:themeColor="text1"/>
          <w:sz w:val="28"/>
        </w:rPr>
        <w:t xml:space="preserve"> размер премии будет определяться следующими коэффициентами:</w:t>
      </w:r>
    </w:p>
    <w:p w:rsidR="0014740E" w:rsidRDefault="0014740E" w:rsidP="000B0FF6">
      <w:pPr>
        <w:spacing w:line="360" w:lineRule="auto"/>
        <w:ind w:firstLine="708"/>
        <w:rPr>
          <w:rFonts w:ascii="Times New Roman" w:hAnsi="Times New Roman" w:cs="Times New Roman"/>
          <w:color w:val="000000" w:themeColor="text1"/>
          <w:sz w:val="28"/>
        </w:rPr>
      </w:pPr>
    </w:p>
    <w:p w:rsidR="000B0FF6" w:rsidRDefault="000B0FF6" w:rsidP="000B0FF6">
      <w:pPr>
        <w:spacing w:line="360" w:lineRule="auto"/>
        <w:ind w:firstLine="708"/>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Таблица 4</w:t>
      </w:r>
    </w:p>
    <w:p w:rsidR="000B0FF6" w:rsidRPr="0065489A" w:rsidRDefault="0065489A" w:rsidP="000B0FF6">
      <w:pPr>
        <w:spacing w:line="360" w:lineRule="auto"/>
        <w:jc w:val="center"/>
        <w:rPr>
          <w:rFonts w:ascii="Times New Roman" w:hAnsi="Times New Roman" w:cs="Times New Roman"/>
          <w:b/>
          <w:color w:val="000000" w:themeColor="text1"/>
          <w:sz w:val="28"/>
        </w:rPr>
      </w:pPr>
      <w:r w:rsidRPr="0065489A">
        <w:rPr>
          <w:rFonts w:ascii="Times New Roman" w:hAnsi="Times New Roman" w:cs="Times New Roman"/>
          <w:b/>
          <w:color w:val="000000" w:themeColor="text1"/>
          <w:sz w:val="28"/>
        </w:rPr>
        <w:t xml:space="preserve">Коэффициенты корректировки </w:t>
      </w:r>
      <w:r w:rsidR="0014740E">
        <w:rPr>
          <w:rFonts w:ascii="Times New Roman" w:hAnsi="Times New Roman" w:cs="Times New Roman"/>
          <w:b/>
          <w:color w:val="000000" w:themeColor="text1"/>
          <w:sz w:val="28"/>
        </w:rPr>
        <w:t>размера</w:t>
      </w:r>
      <w:r w:rsidRPr="0065489A">
        <w:rPr>
          <w:rFonts w:ascii="Times New Roman" w:hAnsi="Times New Roman" w:cs="Times New Roman"/>
          <w:b/>
          <w:color w:val="000000" w:themeColor="text1"/>
          <w:sz w:val="28"/>
        </w:rPr>
        <w:t xml:space="preserve"> премии в зависимости от степени выполнения нормы активности</w:t>
      </w:r>
    </w:p>
    <w:tbl>
      <w:tblPr>
        <w:tblStyle w:val="af0"/>
        <w:tblW w:w="9067" w:type="dxa"/>
        <w:tblLook w:val="04A0" w:firstRow="1" w:lastRow="0" w:firstColumn="1" w:lastColumn="0" w:noHBand="0" w:noVBand="1"/>
      </w:tblPr>
      <w:tblGrid>
        <w:gridCol w:w="4533"/>
        <w:gridCol w:w="4534"/>
      </w:tblGrid>
      <w:tr w:rsidR="000B0FF6" w:rsidRPr="000B0FF6" w:rsidTr="000B0FF6">
        <w:trPr>
          <w:trHeight w:val="686"/>
        </w:trPr>
        <w:tc>
          <w:tcPr>
            <w:tcW w:w="4533" w:type="dxa"/>
            <w:vAlign w:val="center"/>
          </w:tcPr>
          <w:p w:rsidR="000B0FF6" w:rsidRPr="000B0FF6" w:rsidRDefault="0065489A" w:rsidP="000B0FF6">
            <w:pPr>
              <w:spacing w:line="36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Степень выполнения нормы</w:t>
            </w:r>
            <w:r w:rsidR="000B0FF6" w:rsidRPr="000B0FF6">
              <w:rPr>
                <w:rFonts w:ascii="Times New Roman" w:hAnsi="Times New Roman" w:cs="Times New Roman"/>
                <w:color w:val="000000" w:themeColor="text1"/>
                <w:sz w:val="28"/>
              </w:rPr>
              <w:t xml:space="preserve"> активности</w:t>
            </w:r>
          </w:p>
        </w:tc>
        <w:tc>
          <w:tcPr>
            <w:tcW w:w="4534" w:type="dxa"/>
            <w:vAlign w:val="center"/>
          </w:tcPr>
          <w:p w:rsidR="000B0FF6" w:rsidRPr="000B0FF6" w:rsidRDefault="000B0FF6" w:rsidP="000B0FF6">
            <w:pPr>
              <w:spacing w:line="360" w:lineRule="auto"/>
              <w:jc w:val="center"/>
              <w:rPr>
                <w:rFonts w:ascii="Times New Roman" w:hAnsi="Times New Roman" w:cs="Times New Roman"/>
                <w:color w:val="000000" w:themeColor="text1"/>
                <w:sz w:val="28"/>
              </w:rPr>
            </w:pPr>
            <w:r w:rsidRPr="000B0FF6">
              <w:rPr>
                <w:rFonts w:ascii="Times New Roman" w:hAnsi="Times New Roman" w:cs="Times New Roman"/>
                <w:color w:val="000000" w:themeColor="text1"/>
                <w:sz w:val="28"/>
              </w:rPr>
              <w:t>Коэффициент корректировки размера премии</w:t>
            </w:r>
          </w:p>
        </w:tc>
      </w:tr>
      <w:tr w:rsidR="000B0FF6" w:rsidRPr="000B0FF6" w:rsidTr="000B0FF6">
        <w:trPr>
          <w:trHeight w:val="351"/>
        </w:trPr>
        <w:tc>
          <w:tcPr>
            <w:tcW w:w="4533" w:type="dxa"/>
            <w:vAlign w:val="center"/>
          </w:tcPr>
          <w:p w:rsidR="000B0FF6" w:rsidRPr="000B0FF6" w:rsidRDefault="000B0FF6" w:rsidP="0065489A">
            <w:pPr>
              <w:spacing w:line="360" w:lineRule="auto"/>
              <w:jc w:val="center"/>
              <w:rPr>
                <w:rFonts w:ascii="Times New Roman" w:hAnsi="Times New Roman" w:cs="Times New Roman"/>
                <w:color w:val="000000" w:themeColor="text1"/>
                <w:sz w:val="28"/>
              </w:rPr>
            </w:pPr>
            <w:r w:rsidRPr="000B0FF6">
              <w:rPr>
                <w:rFonts w:ascii="Times New Roman" w:hAnsi="Times New Roman" w:cs="Times New Roman"/>
                <w:color w:val="000000" w:themeColor="text1"/>
                <w:sz w:val="28"/>
              </w:rPr>
              <w:t>5</w:t>
            </w:r>
            <w:r w:rsidR="0065489A">
              <w:rPr>
                <w:rFonts w:ascii="Times New Roman" w:hAnsi="Times New Roman" w:cs="Times New Roman"/>
                <w:color w:val="000000" w:themeColor="text1"/>
                <w:sz w:val="28"/>
              </w:rPr>
              <w:t>83</w:t>
            </w:r>
            <w:r w:rsidRPr="000B0FF6">
              <w:rPr>
                <w:rFonts w:ascii="Times New Roman" w:hAnsi="Times New Roman" w:cs="Times New Roman"/>
                <w:color w:val="000000" w:themeColor="text1"/>
                <w:sz w:val="28"/>
              </w:rPr>
              <w:t xml:space="preserve"> и более</w:t>
            </w:r>
          </w:p>
        </w:tc>
        <w:tc>
          <w:tcPr>
            <w:tcW w:w="4534" w:type="dxa"/>
            <w:vAlign w:val="center"/>
          </w:tcPr>
          <w:p w:rsidR="000B0FF6" w:rsidRPr="000B0FF6" w:rsidRDefault="000B0FF6" w:rsidP="000B0FF6">
            <w:pPr>
              <w:spacing w:line="360" w:lineRule="auto"/>
              <w:jc w:val="center"/>
              <w:rPr>
                <w:rFonts w:ascii="Times New Roman" w:hAnsi="Times New Roman" w:cs="Times New Roman"/>
                <w:color w:val="000000" w:themeColor="text1"/>
                <w:sz w:val="28"/>
              </w:rPr>
            </w:pPr>
            <w:r w:rsidRPr="000B0FF6">
              <w:rPr>
                <w:rFonts w:ascii="Times New Roman" w:hAnsi="Times New Roman" w:cs="Times New Roman"/>
                <w:color w:val="000000" w:themeColor="text1"/>
                <w:sz w:val="28"/>
              </w:rPr>
              <w:t>1,2</w:t>
            </w:r>
          </w:p>
        </w:tc>
      </w:tr>
      <w:tr w:rsidR="000B0FF6" w:rsidRPr="000B0FF6" w:rsidTr="000B0FF6">
        <w:trPr>
          <w:trHeight w:val="335"/>
        </w:trPr>
        <w:tc>
          <w:tcPr>
            <w:tcW w:w="4533" w:type="dxa"/>
            <w:vAlign w:val="center"/>
          </w:tcPr>
          <w:p w:rsidR="000B0FF6" w:rsidRPr="0065489A" w:rsidRDefault="000B0FF6" w:rsidP="0065489A">
            <w:pPr>
              <w:spacing w:line="360" w:lineRule="auto"/>
              <w:jc w:val="center"/>
              <w:rPr>
                <w:rFonts w:ascii="Times New Roman" w:hAnsi="Times New Roman" w:cs="Times New Roman"/>
                <w:color w:val="000000" w:themeColor="text1"/>
                <w:sz w:val="28"/>
              </w:rPr>
            </w:pPr>
            <w:r w:rsidRPr="000B0FF6">
              <w:rPr>
                <w:rFonts w:ascii="Times New Roman" w:hAnsi="Times New Roman" w:cs="Times New Roman"/>
                <w:color w:val="000000" w:themeColor="text1"/>
                <w:sz w:val="28"/>
                <w:lang w:val="en-US"/>
              </w:rPr>
              <w:t>5</w:t>
            </w:r>
            <w:r w:rsidR="0065489A">
              <w:rPr>
                <w:rFonts w:ascii="Times New Roman" w:hAnsi="Times New Roman" w:cs="Times New Roman"/>
                <w:color w:val="000000" w:themeColor="text1"/>
                <w:sz w:val="28"/>
              </w:rPr>
              <w:t>70</w:t>
            </w:r>
            <w:r w:rsidRPr="000B0FF6">
              <w:rPr>
                <w:rFonts w:ascii="Times New Roman" w:hAnsi="Times New Roman" w:cs="Times New Roman"/>
                <w:color w:val="000000" w:themeColor="text1"/>
                <w:sz w:val="28"/>
                <w:lang w:val="en-US"/>
              </w:rPr>
              <w:t xml:space="preserve"> − 5</w:t>
            </w:r>
            <w:r w:rsidR="0065489A">
              <w:rPr>
                <w:rFonts w:ascii="Times New Roman" w:hAnsi="Times New Roman" w:cs="Times New Roman"/>
                <w:color w:val="000000" w:themeColor="text1"/>
                <w:sz w:val="28"/>
              </w:rPr>
              <w:t>82</w:t>
            </w:r>
          </w:p>
        </w:tc>
        <w:tc>
          <w:tcPr>
            <w:tcW w:w="4534" w:type="dxa"/>
            <w:vAlign w:val="center"/>
          </w:tcPr>
          <w:p w:rsidR="000B0FF6" w:rsidRPr="000B0FF6" w:rsidRDefault="000B0FF6" w:rsidP="000B0FF6">
            <w:pPr>
              <w:spacing w:line="360" w:lineRule="auto"/>
              <w:jc w:val="center"/>
              <w:rPr>
                <w:rFonts w:ascii="Times New Roman" w:hAnsi="Times New Roman" w:cs="Times New Roman"/>
                <w:color w:val="000000" w:themeColor="text1"/>
                <w:sz w:val="28"/>
              </w:rPr>
            </w:pPr>
            <w:r w:rsidRPr="000B0FF6">
              <w:rPr>
                <w:rFonts w:ascii="Times New Roman" w:hAnsi="Times New Roman" w:cs="Times New Roman"/>
                <w:color w:val="000000" w:themeColor="text1"/>
                <w:sz w:val="28"/>
              </w:rPr>
              <w:t>0,8</w:t>
            </w:r>
          </w:p>
        </w:tc>
      </w:tr>
      <w:tr w:rsidR="000B0FF6" w:rsidRPr="000B0FF6" w:rsidTr="000B0FF6">
        <w:trPr>
          <w:trHeight w:val="335"/>
        </w:trPr>
        <w:tc>
          <w:tcPr>
            <w:tcW w:w="4533" w:type="dxa"/>
            <w:vAlign w:val="center"/>
          </w:tcPr>
          <w:p w:rsidR="000B0FF6" w:rsidRPr="00A71A42" w:rsidRDefault="00A71A42" w:rsidP="00A71A42">
            <w:pPr>
              <w:spacing w:line="36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557</w:t>
            </w:r>
            <w:r w:rsidR="000B0FF6" w:rsidRPr="000B0FF6">
              <w:rPr>
                <w:rFonts w:ascii="Times New Roman" w:hAnsi="Times New Roman" w:cs="Times New Roman"/>
                <w:color w:val="000000" w:themeColor="text1"/>
                <w:sz w:val="28"/>
                <w:lang w:val="en-US"/>
              </w:rPr>
              <w:t xml:space="preserve"> − 5</w:t>
            </w:r>
            <w:r>
              <w:rPr>
                <w:rFonts w:ascii="Times New Roman" w:hAnsi="Times New Roman" w:cs="Times New Roman"/>
                <w:color w:val="000000" w:themeColor="text1"/>
                <w:sz w:val="28"/>
              </w:rPr>
              <w:t>69</w:t>
            </w:r>
          </w:p>
        </w:tc>
        <w:tc>
          <w:tcPr>
            <w:tcW w:w="4534" w:type="dxa"/>
            <w:vAlign w:val="center"/>
          </w:tcPr>
          <w:p w:rsidR="000B0FF6" w:rsidRPr="000B0FF6" w:rsidRDefault="000B0FF6" w:rsidP="000B0FF6">
            <w:pPr>
              <w:spacing w:line="360" w:lineRule="auto"/>
              <w:jc w:val="center"/>
              <w:rPr>
                <w:rFonts w:ascii="Times New Roman" w:hAnsi="Times New Roman" w:cs="Times New Roman"/>
                <w:color w:val="000000" w:themeColor="text1"/>
                <w:sz w:val="28"/>
              </w:rPr>
            </w:pPr>
            <w:r w:rsidRPr="000B0FF6">
              <w:rPr>
                <w:rFonts w:ascii="Times New Roman" w:hAnsi="Times New Roman" w:cs="Times New Roman"/>
                <w:color w:val="000000" w:themeColor="text1"/>
                <w:sz w:val="28"/>
              </w:rPr>
              <w:t>0,6</w:t>
            </w:r>
          </w:p>
        </w:tc>
      </w:tr>
    </w:tbl>
    <w:p w:rsidR="00A71A42" w:rsidRPr="00A71A42" w:rsidRDefault="00A71A42" w:rsidP="00D406B5">
      <w:pPr>
        <w:spacing w:line="360" w:lineRule="auto"/>
        <w:ind w:firstLine="708"/>
        <w:jc w:val="both"/>
        <w:rPr>
          <w:rFonts w:ascii="Times New Roman" w:hAnsi="Times New Roman" w:cs="Times New Roman"/>
          <w:color w:val="000000" w:themeColor="text1"/>
          <w:sz w:val="8"/>
        </w:rPr>
      </w:pPr>
    </w:p>
    <w:p w:rsidR="002D2819" w:rsidRPr="002D2819" w:rsidRDefault="00540E67" w:rsidP="00D406B5">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Исходя из этого, </w:t>
      </w:r>
      <w:r w:rsidR="006644DF">
        <w:rPr>
          <w:rFonts w:ascii="Times New Roman" w:hAnsi="Times New Roman" w:cs="Times New Roman"/>
          <w:color w:val="000000" w:themeColor="text1"/>
          <w:sz w:val="28"/>
        </w:rPr>
        <w:t>первый</w:t>
      </w:r>
      <w:r w:rsidR="006644DF" w:rsidRPr="006644DF">
        <w:rPr>
          <w:rFonts w:ascii="Times New Roman" w:hAnsi="Times New Roman" w:cs="Times New Roman"/>
          <w:color w:val="000000" w:themeColor="text1"/>
          <w:sz w:val="28"/>
        </w:rPr>
        <w:t xml:space="preserve"> </w:t>
      </w:r>
      <w:r w:rsidR="006644DF">
        <w:rPr>
          <w:rFonts w:ascii="Times New Roman" w:hAnsi="Times New Roman" w:cs="Times New Roman"/>
          <w:color w:val="000000" w:themeColor="text1"/>
          <w:sz w:val="28"/>
        </w:rPr>
        <w:t>сотрудник</w:t>
      </w:r>
      <w:r w:rsidR="002D2819">
        <w:rPr>
          <w:rFonts w:ascii="Times New Roman" w:hAnsi="Times New Roman" w:cs="Times New Roman"/>
          <w:color w:val="000000" w:themeColor="text1"/>
          <w:sz w:val="28"/>
        </w:rPr>
        <w:t xml:space="preserve"> буд</w:t>
      </w:r>
      <w:r w:rsidR="00DE3345">
        <w:rPr>
          <w:rFonts w:ascii="Times New Roman" w:hAnsi="Times New Roman" w:cs="Times New Roman"/>
          <w:color w:val="000000" w:themeColor="text1"/>
          <w:sz w:val="28"/>
        </w:rPr>
        <w:t>ет</w:t>
      </w:r>
      <w:r w:rsidR="002D2819">
        <w:rPr>
          <w:rFonts w:ascii="Times New Roman" w:hAnsi="Times New Roman" w:cs="Times New Roman"/>
          <w:color w:val="000000" w:themeColor="text1"/>
          <w:sz w:val="28"/>
        </w:rPr>
        <w:t xml:space="preserve"> иметь следующ</w:t>
      </w:r>
      <w:r w:rsidR="00DE3345">
        <w:rPr>
          <w:rFonts w:ascii="Times New Roman" w:hAnsi="Times New Roman" w:cs="Times New Roman"/>
          <w:color w:val="000000" w:themeColor="text1"/>
          <w:sz w:val="28"/>
        </w:rPr>
        <w:t>ую</w:t>
      </w:r>
      <w:r w:rsidR="002D2819">
        <w:rPr>
          <w:rFonts w:ascii="Times New Roman" w:hAnsi="Times New Roman" w:cs="Times New Roman"/>
          <w:color w:val="000000" w:themeColor="text1"/>
          <w:sz w:val="28"/>
        </w:rPr>
        <w:t xml:space="preserve"> сумм</w:t>
      </w:r>
      <w:r w:rsidR="00DE3345">
        <w:rPr>
          <w:rFonts w:ascii="Times New Roman" w:hAnsi="Times New Roman" w:cs="Times New Roman"/>
          <w:color w:val="000000" w:themeColor="text1"/>
          <w:sz w:val="28"/>
        </w:rPr>
        <w:t>у</w:t>
      </w:r>
      <w:r w:rsidR="002D2819" w:rsidRPr="002D2819">
        <w:rPr>
          <w:rFonts w:ascii="Times New Roman" w:hAnsi="Times New Roman" w:cs="Times New Roman"/>
          <w:color w:val="000000" w:themeColor="text1"/>
          <w:sz w:val="28"/>
        </w:rPr>
        <w:t>:</w:t>
      </w:r>
    </w:p>
    <w:p w:rsidR="002D2819" w:rsidRPr="002D2819" w:rsidRDefault="00706936" w:rsidP="002D2819">
      <w:pPr>
        <w:spacing w:line="360" w:lineRule="auto"/>
        <w:ind w:firstLine="708"/>
        <w:jc w:val="both"/>
        <w:rPr>
          <w:rFonts w:ascii="Times New Roman" w:hAnsi="Times New Roman" w:cs="Times New Roman"/>
          <w:color w:val="000000" w:themeColor="text1"/>
          <w:sz w:val="28"/>
        </w:rPr>
      </w:pPr>
      <m:oMathPara>
        <m:oMath>
          <m:sSub>
            <m:sSubPr>
              <m:ctrlPr>
                <w:rPr>
                  <w:rFonts w:ascii="Cambria Math" w:hAnsi="Cambria Math" w:cs="Times New Roman"/>
                  <w:bCs/>
                  <w:color w:val="000000" w:themeColor="text1"/>
                  <w:sz w:val="28"/>
                </w:rPr>
              </m:ctrlPr>
            </m:sSubPr>
            <m:e>
              <m:r>
                <w:rPr>
                  <w:rFonts w:ascii="Cambria Math" w:hAnsi="Cambria Math" w:cs="Times New Roman"/>
                  <w:color w:val="000000" w:themeColor="text1"/>
                  <w:sz w:val="28"/>
                  <w:lang w:val="en-US"/>
                </w:rPr>
                <m:t>S</m:t>
              </m:r>
            </m:e>
            <m:sub>
              <m:r>
                <w:rPr>
                  <w:rFonts w:ascii="Cambria Math" w:hAnsi="Cambria Math" w:cs="Times New Roman"/>
                  <w:color w:val="000000" w:themeColor="text1"/>
                  <w:sz w:val="28"/>
                </w:rPr>
                <m:t xml:space="preserve">стим. сотрудника </m:t>
              </m:r>
              <m:d>
                <m:dPr>
                  <m:ctrlPr>
                    <w:rPr>
                      <w:rFonts w:ascii="Cambria Math" w:hAnsi="Cambria Math" w:cs="Times New Roman"/>
                      <w:bCs/>
                      <w:i/>
                      <w:color w:val="000000" w:themeColor="text1"/>
                      <w:sz w:val="28"/>
                    </w:rPr>
                  </m:ctrlPr>
                </m:dPr>
                <m:e>
                  <m:r>
                    <w:rPr>
                      <w:rFonts w:ascii="Cambria Math" w:hAnsi="Cambria Math" w:cs="Times New Roman"/>
                      <w:color w:val="000000" w:themeColor="text1"/>
                      <w:sz w:val="28"/>
                    </w:rPr>
                    <m:t>1</m:t>
                  </m:r>
                </m:e>
              </m:d>
              <m:r>
                <w:rPr>
                  <w:rFonts w:ascii="Cambria Math" w:hAnsi="Cambria Math" w:cs="Times New Roman"/>
                  <w:color w:val="000000" w:themeColor="text1"/>
                  <w:sz w:val="28"/>
                </w:rPr>
                <m:t xml:space="preserve">  </m:t>
              </m:r>
            </m:sub>
          </m:sSub>
          <m:r>
            <w:rPr>
              <w:rFonts w:ascii="Cambria Math" w:hAnsi="Cambria Math" w:cs="Times New Roman"/>
              <w:color w:val="000000" w:themeColor="text1"/>
              <w:sz w:val="28"/>
            </w:rPr>
            <m:t>=</m:t>
          </m:r>
          <m:sSup>
            <m:sSupPr>
              <m:ctrlPr>
                <w:rPr>
                  <w:rFonts w:ascii="Cambria Math" w:hAnsi="Cambria Math" w:cs="Times New Roman"/>
                  <w:bCs/>
                  <w:i/>
                  <w:color w:val="000000" w:themeColor="text1"/>
                  <w:sz w:val="28"/>
                  <w:lang w:val="en-US"/>
                </w:rPr>
              </m:ctrlPr>
            </m:sSupPr>
            <m:e>
              <m:r>
                <w:rPr>
                  <w:rFonts w:ascii="Cambria Math" w:hAnsi="Cambria Math" w:cs="Times New Roman"/>
                  <w:color w:val="000000" w:themeColor="text1"/>
                  <w:sz w:val="28"/>
                </w:rPr>
                <m:t>27</m:t>
              </m:r>
              <m:ctrlPr>
                <w:rPr>
                  <w:rFonts w:ascii="Cambria Math" w:hAnsi="Cambria Math" w:cs="Times New Roman"/>
                  <w:bCs/>
                  <w:i/>
                  <w:color w:val="000000" w:themeColor="text1"/>
                  <w:sz w:val="28"/>
                </w:rPr>
              </m:ctrlPr>
            </m:e>
            <m:sup>
              <m:r>
                <w:rPr>
                  <w:rFonts w:ascii="Cambria Math" w:hAnsi="Cambria Math" w:cs="Times New Roman"/>
                  <w:color w:val="000000" w:themeColor="text1"/>
                  <w:sz w:val="28"/>
                  <w:lang w:val="en-US"/>
                </w:rPr>
                <m:t>'</m:t>
              </m:r>
            </m:sup>
          </m:sSup>
          <m:r>
            <w:rPr>
              <w:rFonts w:ascii="Cambria Math" w:hAnsi="Cambria Math" w:cs="Times New Roman"/>
              <w:color w:val="000000" w:themeColor="text1"/>
              <w:sz w:val="28"/>
            </w:rPr>
            <m:t>960</m:t>
          </m:r>
          <m:r>
            <m:rPr>
              <m:sty m:val="bi"/>
            </m:rPr>
            <w:rPr>
              <w:rFonts w:ascii="Cambria Math" w:hAnsi="Cambria Math" w:cs="Times New Roman"/>
              <w:color w:val="000000" w:themeColor="text1"/>
              <w:sz w:val="28"/>
            </w:rPr>
            <m:t>×</m:t>
          </m:r>
          <m:r>
            <m:rPr>
              <m:sty m:val="p"/>
            </m:rPr>
            <w:rPr>
              <w:rFonts w:ascii="Cambria Math" w:hAnsi="Cambria Math" w:cs="Times New Roman"/>
              <w:color w:val="000000" w:themeColor="text1"/>
              <w:sz w:val="28"/>
            </w:rPr>
            <m:t>0,6%=16</m:t>
          </m:r>
          <m:r>
            <w:rPr>
              <w:rFonts w:ascii="Cambria Math" w:hAnsi="Cambria Math" w:cs="Times New Roman"/>
              <w:color w:val="000000" w:themeColor="text1"/>
              <w:sz w:val="28"/>
              <w:lang w:val="en-US"/>
            </w:rPr>
            <m:t>'776</m:t>
          </m:r>
          <m:r>
            <m:rPr>
              <m:sty m:val="bi"/>
            </m:rPr>
            <w:rPr>
              <w:rFonts w:ascii="Cambria Math" w:hAnsi="Cambria Math"/>
              <w:sz w:val="28"/>
            </w:rPr>
            <m:t>₽</m:t>
          </m:r>
          <m:r>
            <m:rPr>
              <m:sty m:val="p"/>
            </m:rPr>
            <w:rPr>
              <w:rFonts w:ascii="Cambria Math" w:hAnsi="Cambria Math" w:cs="Times New Roman"/>
              <w:color w:val="000000" w:themeColor="text1"/>
              <w:sz w:val="28"/>
            </w:rPr>
            <m:t xml:space="preserve"> </m:t>
          </m:r>
        </m:oMath>
      </m:oMathPara>
    </w:p>
    <w:p w:rsidR="002D2819" w:rsidRDefault="00D406B5" w:rsidP="003662AB">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Разница между сумм</w:t>
      </w:r>
      <w:r w:rsidR="006644DF">
        <w:rPr>
          <w:rFonts w:ascii="Times New Roman" w:hAnsi="Times New Roman" w:cs="Times New Roman"/>
          <w:color w:val="000000" w:themeColor="text1"/>
          <w:sz w:val="28"/>
        </w:rPr>
        <w:t>ой</w:t>
      </w:r>
      <w:r>
        <w:rPr>
          <w:rFonts w:ascii="Times New Roman" w:hAnsi="Times New Roman" w:cs="Times New Roman"/>
          <w:color w:val="000000" w:themeColor="text1"/>
          <w:sz w:val="28"/>
        </w:rPr>
        <w:t xml:space="preserve"> </w:t>
      </w:r>
      <w:r w:rsidR="0014740E">
        <w:rPr>
          <w:rFonts w:ascii="Times New Roman" w:hAnsi="Times New Roman" w:cs="Times New Roman"/>
          <w:color w:val="000000" w:themeColor="text1"/>
          <w:sz w:val="28"/>
        </w:rPr>
        <w:t>с</w:t>
      </w:r>
      <w:r>
        <w:rPr>
          <w:rFonts w:ascii="Times New Roman" w:hAnsi="Times New Roman" w:cs="Times New Roman"/>
          <w:color w:val="000000" w:themeColor="text1"/>
          <w:sz w:val="28"/>
        </w:rPr>
        <w:t xml:space="preserve"> </w:t>
      </w:r>
      <w:r w:rsidR="004D53E3">
        <w:rPr>
          <w:rFonts w:ascii="Times New Roman" w:hAnsi="Times New Roman" w:cs="Times New Roman"/>
          <w:color w:val="000000" w:themeColor="text1"/>
          <w:sz w:val="28"/>
        </w:rPr>
        <w:t>применени</w:t>
      </w:r>
      <w:r w:rsidR="0014740E">
        <w:rPr>
          <w:rFonts w:ascii="Times New Roman" w:hAnsi="Times New Roman" w:cs="Times New Roman"/>
          <w:color w:val="000000" w:themeColor="text1"/>
          <w:sz w:val="28"/>
        </w:rPr>
        <w:t>ем</w:t>
      </w:r>
      <w:r w:rsidR="004D53E3">
        <w:rPr>
          <w:rFonts w:ascii="Times New Roman" w:hAnsi="Times New Roman" w:cs="Times New Roman"/>
          <w:color w:val="000000" w:themeColor="text1"/>
          <w:sz w:val="28"/>
        </w:rPr>
        <w:t xml:space="preserve"> коэффициента</w:t>
      </w:r>
      <w:r>
        <w:rPr>
          <w:rFonts w:ascii="Times New Roman" w:hAnsi="Times New Roman" w:cs="Times New Roman"/>
          <w:color w:val="000000" w:themeColor="text1"/>
          <w:sz w:val="28"/>
        </w:rPr>
        <w:t xml:space="preserve"> </w:t>
      </w:r>
      <w:r w:rsidR="006644DF">
        <w:rPr>
          <w:rFonts w:ascii="Times New Roman" w:hAnsi="Times New Roman" w:cs="Times New Roman"/>
          <w:color w:val="000000" w:themeColor="text1"/>
          <w:sz w:val="28"/>
        </w:rPr>
        <w:t>корректировки премии</w:t>
      </w:r>
      <w:r w:rsidR="0078255F">
        <w:rPr>
          <w:rFonts w:ascii="Times New Roman" w:hAnsi="Times New Roman" w:cs="Times New Roman"/>
          <w:color w:val="000000" w:themeColor="text1"/>
          <w:sz w:val="28"/>
        </w:rPr>
        <w:t xml:space="preserve"> и без его применения </w:t>
      </w:r>
      <w:r>
        <w:rPr>
          <w:rFonts w:ascii="Times New Roman" w:hAnsi="Times New Roman" w:cs="Times New Roman"/>
          <w:color w:val="000000" w:themeColor="text1"/>
          <w:sz w:val="28"/>
        </w:rPr>
        <w:t xml:space="preserve">внушительна, следовательно, работники-консультанты достаточно мотивированы на достижение выполнения норм активности. </w:t>
      </w:r>
    </w:p>
    <w:p w:rsidR="00EE5489" w:rsidRDefault="00EE5489" w:rsidP="003662AB">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 момента внедрения коэффициентов корректировки размера премии в зависимости от степени выполнения норм активности, оценочный бланк будет выглядеть следующим образом</w:t>
      </w:r>
      <w:r w:rsidRPr="00EE5489">
        <w:rPr>
          <w:rFonts w:ascii="Times New Roman" w:hAnsi="Times New Roman" w:cs="Times New Roman"/>
          <w:color w:val="000000" w:themeColor="text1"/>
          <w:sz w:val="28"/>
        </w:rPr>
        <w:t>:</w:t>
      </w:r>
    </w:p>
    <w:p w:rsidR="00EE5489" w:rsidRDefault="00EE5489" w:rsidP="00EE5489">
      <w:pPr>
        <w:spacing w:line="360" w:lineRule="auto"/>
        <w:ind w:firstLine="708"/>
        <w:rPr>
          <w:rFonts w:ascii="Times New Roman" w:hAnsi="Times New Roman" w:cs="Times New Roman"/>
          <w:color w:val="000000" w:themeColor="text1"/>
          <w:sz w:val="28"/>
        </w:rPr>
      </w:pPr>
      <w:r w:rsidRPr="00DB4B5D">
        <w:rPr>
          <w:rFonts w:ascii="Times New Roman" w:hAnsi="Times New Roman" w:cs="Times New Roman"/>
          <w:color w:val="000000" w:themeColor="text1"/>
          <w:sz w:val="28"/>
        </w:rPr>
        <w:t xml:space="preserve">Таблица </w:t>
      </w:r>
      <w:r>
        <w:rPr>
          <w:rFonts w:ascii="Times New Roman" w:hAnsi="Times New Roman" w:cs="Times New Roman"/>
          <w:color w:val="000000" w:themeColor="text1"/>
          <w:sz w:val="28"/>
        </w:rPr>
        <w:t>5</w:t>
      </w:r>
    </w:p>
    <w:p w:rsidR="00EE5489" w:rsidRPr="00EE5489" w:rsidRDefault="00EE5489" w:rsidP="00EE5489">
      <w:pPr>
        <w:spacing w:line="360" w:lineRule="auto"/>
        <w:jc w:val="center"/>
        <w:rPr>
          <w:rFonts w:ascii="Times New Roman" w:hAnsi="Times New Roman" w:cs="Times New Roman"/>
          <w:b/>
          <w:color w:val="000000" w:themeColor="text1"/>
          <w:sz w:val="28"/>
        </w:rPr>
      </w:pPr>
      <w:r w:rsidRPr="00EE5489">
        <w:rPr>
          <w:rFonts w:ascii="Times New Roman" w:hAnsi="Times New Roman" w:cs="Times New Roman"/>
          <w:b/>
          <w:color w:val="000000" w:themeColor="text1"/>
          <w:sz w:val="28"/>
        </w:rPr>
        <w:t>Пример оценочного бланка после внедрения коэффициентов корректировки премии</w:t>
      </w:r>
    </w:p>
    <w:tbl>
      <w:tblPr>
        <w:tblStyle w:val="12"/>
        <w:tblW w:w="0" w:type="auto"/>
        <w:tblLook w:val="04A0" w:firstRow="1" w:lastRow="0" w:firstColumn="1" w:lastColumn="0" w:noHBand="0" w:noVBand="1"/>
      </w:tblPr>
      <w:tblGrid>
        <w:gridCol w:w="590"/>
        <w:gridCol w:w="3200"/>
        <w:gridCol w:w="1794"/>
        <w:gridCol w:w="2092"/>
        <w:gridCol w:w="1669"/>
      </w:tblGrid>
      <w:tr w:rsidR="00EE5489" w:rsidRPr="00EE5489" w:rsidTr="0077511F">
        <w:trPr>
          <w:trHeight w:val="1145"/>
        </w:trPr>
        <w:tc>
          <w:tcPr>
            <w:tcW w:w="590"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 п.п</w:t>
            </w:r>
          </w:p>
        </w:tc>
        <w:tc>
          <w:tcPr>
            <w:tcW w:w="3200"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ФИО сотрудника</w:t>
            </w:r>
          </w:p>
        </w:tc>
        <w:tc>
          <w:tcPr>
            <w:tcW w:w="1794"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lang w:val="en-US"/>
              </w:rPr>
              <w:t xml:space="preserve">Id </w:t>
            </w:r>
            <w:r w:rsidRPr="00EE5489">
              <w:rPr>
                <w:rFonts w:ascii="Times New Roman" w:eastAsiaTheme="minorHAnsi" w:hAnsi="Times New Roman" w:cs="Times New Roman"/>
                <w:sz w:val="28"/>
              </w:rPr>
              <w:t>сотрудника</w:t>
            </w:r>
          </w:p>
        </w:tc>
        <w:tc>
          <w:tcPr>
            <w:tcW w:w="2092"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Количество баллов</w:t>
            </w:r>
          </w:p>
        </w:tc>
        <w:tc>
          <w:tcPr>
            <w:tcW w:w="1669"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Коэф. выполнения нормы</w:t>
            </w:r>
          </w:p>
        </w:tc>
      </w:tr>
      <w:tr w:rsidR="00EE5489" w:rsidRPr="00EE5489" w:rsidTr="0077511F">
        <w:trPr>
          <w:trHeight w:val="402"/>
        </w:trPr>
        <w:tc>
          <w:tcPr>
            <w:tcW w:w="9345" w:type="dxa"/>
            <w:gridSpan w:val="5"/>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…Наименование структурного подразделения…</w:t>
            </w:r>
          </w:p>
        </w:tc>
      </w:tr>
      <w:tr w:rsidR="00EE5489" w:rsidRPr="00EE5489" w:rsidTr="0077511F">
        <w:trPr>
          <w:trHeight w:val="584"/>
        </w:trPr>
        <w:tc>
          <w:tcPr>
            <w:tcW w:w="590"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1.</w:t>
            </w:r>
          </w:p>
        </w:tc>
        <w:tc>
          <w:tcPr>
            <w:tcW w:w="3200"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Красильников Иван Степанович</w:t>
            </w:r>
          </w:p>
        </w:tc>
        <w:tc>
          <w:tcPr>
            <w:tcW w:w="1794" w:type="dxa"/>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917-937</w:t>
            </w:r>
          </w:p>
        </w:tc>
        <w:tc>
          <w:tcPr>
            <w:tcW w:w="2092"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603</w:t>
            </w:r>
          </w:p>
        </w:tc>
        <w:tc>
          <w:tcPr>
            <w:tcW w:w="1669"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w:t>
            </w:r>
          </w:p>
        </w:tc>
      </w:tr>
      <w:tr w:rsidR="00EE5489" w:rsidRPr="00EE5489" w:rsidTr="0077511F">
        <w:trPr>
          <w:trHeight w:val="559"/>
        </w:trPr>
        <w:tc>
          <w:tcPr>
            <w:tcW w:w="590"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2.</w:t>
            </w:r>
          </w:p>
        </w:tc>
        <w:tc>
          <w:tcPr>
            <w:tcW w:w="3200"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Трофимов Виктор Александрович</w:t>
            </w:r>
          </w:p>
        </w:tc>
        <w:tc>
          <w:tcPr>
            <w:tcW w:w="1794" w:type="dxa"/>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450-329</w:t>
            </w:r>
          </w:p>
        </w:tc>
        <w:tc>
          <w:tcPr>
            <w:tcW w:w="2092"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586</w:t>
            </w:r>
          </w:p>
        </w:tc>
        <w:tc>
          <w:tcPr>
            <w:tcW w:w="1669"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w:t>
            </w:r>
          </w:p>
        </w:tc>
      </w:tr>
      <w:tr w:rsidR="00EE5489" w:rsidRPr="00EE5489" w:rsidTr="0077511F">
        <w:trPr>
          <w:trHeight w:val="559"/>
        </w:trPr>
        <w:tc>
          <w:tcPr>
            <w:tcW w:w="590"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3.</w:t>
            </w:r>
          </w:p>
        </w:tc>
        <w:tc>
          <w:tcPr>
            <w:tcW w:w="3200"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Миллер Алексей Владимирович</w:t>
            </w:r>
          </w:p>
        </w:tc>
        <w:tc>
          <w:tcPr>
            <w:tcW w:w="1794" w:type="dxa"/>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843-902</w:t>
            </w:r>
          </w:p>
        </w:tc>
        <w:tc>
          <w:tcPr>
            <w:tcW w:w="2092"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562</w:t>
            </w:r>
          </w:p>
        </w:tc>
        <w:tc>
          <w:tcPr>
            <w:tcW w:w="1669" w:type="dxa"/>
            <w:vAlign w:val="center"/>
          </w:tcPr>
          <w:p w:rsidR="00EE5489" w:rsidRPr="00EE5489" w:rsidRDefault="00EE5489" w:rsidP="00EE5489">
            <w:pPr>
              <w:jc w:val="center"/>
              <w:rPr>
                <w:rFonts w:ascii="Times New Roman" w:eastAsiaTheme="minorHAnsi" w:hAnsi="Times New Roman" w:cs="Times New Roman"/>
                <w:sz w:val="28"/>
              </w:rPr>
            </w:pPr>
            <w:r w:rsidRPr="00EE5489">
              <w:rPr>
                <w:rFonts w:ascii="Times New Roman" w:eastAsiaTheme="minorHAnsi" w:hAnsi="Times New Roman" w:cs="Times New Roman"/>
                <w:sz w:val="28"/>
              </w:rPr>
              <w:t>…</w:t>
            </w:r>
          </w:p>
        </w:tc>
      </w:tr>
    </w:tbl>
    <w:p w:rsidR="00EE5489" w:rsidRPr="00EE5489" w:rsidRDefault="00EE5489" w:rsidP="003662AB">
      <w:pPr>
        <w:spacing w:line="360" w:lineRule="auto"/>
        <w:ind w:firstLine="708"/>
        <w:jc w:val="both"/>
        <w:rPr>
          <w:rFonts w:ascii="Times New Roman" w:hAnsi="Times New Roman" w:cs="Times New Roman"/>
          <w:color w:val="000000" w:themeColor="text1"/>
          <w:sz w:val="28"/>
        </w:rPr>
      </w:pPr>
    </w:p>
    <w:p w:rsidR="00D406B5" w:rsidRPr="009C5262" w:rsidRDefault="00D406B5" w:rsidP="003662AB">
      <w:pPr>
        <w:spacing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Для работников, перевыполнивших норму активности, введём поощрительный коэффициент</w:t>
      </w:r>
      <w:r w:rsidR="001F0F9E">
        <w:rPr>
          <w:rFonts w:ascii="Times New Roman" w:hAnsi="Times New Roman" w:cs="Times New Roman"/>
          <w:color w:val="000000" w:themeColor="text1"/>
          <w:sz w:val="28"/>
        </w:rPr>
        <w:t xml:space="preserve"> 1,2. Сумма </w:t>
      </w:r>
      <w:r w:rsidR="00DC7A03">
        <w:rPr>
          <w:rFonts w:ascii="Times New Roman" w:hAnsi="Times New Roman" w:cs="Times New Roman"/>
          <w:color w:val="000000" w:themeColor="text1"/>
          <w:sz w:val="28"/>
        </w:rPr>
        <w:t>премии</w:t>
      </w:r>
      <w:r w:rsidR="001F0F9E">
        <w:rPr>
          <w:rFonts w:ascii="Times New Roman" w:hAnsi="Times New Roman" w:cs="Times New Roman"/>
          <w:color w:val="000000" w:themeColor="text1"/>
          <w:sz w:val="28"/>
        </w:rPr>
        <w:t xml:space="preserve"> второго</w:t>
      </w:r>
      <w:r w:rsidR="009C5262">
        <w:rPr>
          <w:rFonts w:ascii="Times New Roman" w:hAnsi="Times New Roman" w:cs="Times New Roman"/>
          <w:color w:val="000000" w:themeColor="text1"/>
          <w:sz w:val="28"/>
        </w:rPr>
        <w:t xml:space="preserve"> и третьего</w:t>
      </w:r>
      <w:r w:rsidR="001F0F9E">
        <w:rPr>
          <w:rFonts w:ascii="Times New Roman" w:hAnsi="Times New Roman" w:cs="Times New Roman"/>
          <w:color w:val="000000" w:themeColor="text1"/>
          <w:sz w:val="28"/>
        </w:rPr>
        <w:t xml:space="preserve"> сотрудник</w:t>
      </w:r>
      <w:r w:rsidR="009C5262">
        <w:rPr>
          <w:rFonts w:ascii="Times New Roman" w:hAnsi="Times New Roman" w:cs="Times New Roman"/>
          <w:color w:val="000000" w:themeColor="text1"/>
          <w:sz w:val="28"/>
        </w:rPr>
        <w:t>ов</w:t>
      </w:r>
      <w:r w:rsidR="001F0F9E">
        <w:rPr>
          <w:rFonts w:ascii="Times New Roman" w:hAnsi="Times New Roman" w:cs="Times New Roman"/>
          <w:color w:val="000000" w:themeColor="text1"/>
          <w:sz w:val="28"/>
        </w:rPr>
        <w:t xml:space="preserve"> составит</w:t>
      </w:r>
      <w:r w:rsidR="001F0F9E" w:rsidRPr="009C5262">
        <w:rPr>
          <w:rFonts w:ascii="Times New Roman" w:hAnsi="Times New Roman" w:cs="Times New Roman"/>
          <w:color w:val="000000" w:themeColor="text1"/>
          <w:sz w:val="28"/>
        </w:rPr>
        <w:t xml:space="preserve">: </w:t>
      </w:r>
    </w:p>
    <w:p w:rsidR="009C5262" w:rsidRPr="00DC7A03" w:rsidRDefault="00706936" w:rsidP="009C5262">
      <w:pPr>
        <w:spacing w:line="360" w:lineRule="auto"/>
        <w:ind w:firstLine="708"/>
        <w:jc w:val="both"/>
        <w:rPr>
          <w:rFonts w:ascii="Times New Roman" w:hAnsi="Times New Roman" w:cs="Times New Roman"/>
          <w:b/>
          <w:i/>
          <w:sz w:val="28"/>
        </w:rPr>
      </w:pPr>
      <m:oMathPara>
        <m:oMath>
          <m:sSub>
            <m:sSubPr>
              <m:ctrlPr>
                <w:rPr>
                  <w:rFonts w:ascii="Cambria Math" w:hAnsi="Cambria Math" w:cs="Times New Roman"/>
                  <w:bCs/>
                  <w:i/>
                  <w:color w:val="000000" w:themeColor="text1"/>
                  <w:sz w:val="28"/>
                </w:rPr>
              </m:ctrlPr>
            </m:sSubPr>
            <m:e>
              <m:r>
                <w:rPr>
                  <w:rFonts w:ascii="Cambria Math" w:hAnsi="Cambria Math" w:cs="Times New Roman"/>
                  <w:color w:val="000000" w:themeColor="text1"/>
                  <w:sz w:val="28"/>
                  <w:lang w:val="en-US"/>
                </w:rPr>
                <m:t>S</m:t>
              </m:r>
            </m:e>
            <m:sub>
              <m:r>
                <w:rPr>
                  <w:rFonts w:ascii="Cambria Math" w:hAnsi="Cambria Math" w:cs="Times New Roman"/>
                  <w:color w:val="000000" w:themeColor="text1"/>
                  <w:sz w:val="28"/>
                </w:rPr>
                <m:t xml:space="preserve">стим. сотрудника </m:t>
              </m:r>
              <m:d>
                <m:dPr>
                  <m:ctrlPr>
                    <w:rPr>
                      <w:rFonts w:ascii="Cambria Math" w:hAnsi="Cambria Math" w:cs="Times New Roman"/>
                      <w:bCs/>
                      <w:i/>
                      <w:color w:val="000000" w:themeColor="text1"/>
                      <w:sz w:val="28"/>
                    </w:rPr>
                  </m:ctrlPr>
                </m:dPr>
                <m:e>
                  <m:r>
                    <w:rPr>
                      <w:rFonts w:ascii="Cambria Math" w:hAnsi="Cambria Math" w:cs="Times New Roman"/>
                      <w:color w:val="000000" w:themeColor="text1"/>
                      <w:sz w:val="28"/>
                    </w:rPr>
                    <m:t>2</m:t>
                  </m:r>
                </m:e>
              </m:d>
              <m:r>
                <w:rPr>
                  <w:rFonts w:ascii="Cambria Math" w:hAnsi="Cambria Math" w:cs="Times New Roman"/>
                  <w:color w:val="000000" w:themeColor="text1"/>
                  <w:sz w:val="28"/>
                </w:rPr>
                <m:t xml:space="preserve"> </m:t>
              </m:r>
            </m:sub>
          </m:sSub>
          <m:r>
            <w:rPr>
              <w:rFonts w:ascii="Cambria Math" w:hAnsi="Cambria Math" w:cs="Times New Roman"/>
              <w:color w:val="000000" w:themeColor="text1"/>
              <w:sz w:val="28"/>
            </w:rPr>
            <m:t>=</m:t>
          </m:r>
          <m:sSup>
            <m:sSupPr>
              <m:ctrlPr>
                <w:rPr>
                  <w:rFonts w:ascii="Cambria Math" w:hAnsi="Cambria Math" w:cs="Times New Roman"/>
                  <w:i/>
                  <w:color w:val="000000" w:themeColor="text1"/>
                  <w:sz w:val="28"/>
                  <w:lang w:val="en-US"/>
                </w:rPr>
              </m:ctrlPr>
            </m:sSupPr>
            <m:e>
              <m:r>
                <w:rPr>
                  <w:rFonts w:ascii="Cambria Math" w:hAnsi="Cambria Math" w:cs="Times New Roman"/>
                  <w:color w:val="000000" w:themeColor="text1"/>
                  <w:sz w:val="28"/>
                  <w:lang w:val="en-US"/>
                </w:rPr>
                <m:t>29</m:t>
              </m:r>
            </m:e>
            <m:sup>
              <m:r>
                <w:rPr>
                  <w:rFonts w:ascii="Cambria Math" w:hAnsi="Cambria Math" w:cs="Times New Roman"/>
                  <w:color w:val="000000" w:themeColor="text1"/>
                  <w:sz w:val="28"/>
                  <w:lang w:val="en-US"/>
                </w:rPr>
                <m:t>'</m:t>
              </m:r>
            </m:sup>
          </m:sSup>
          <m:r>
            <w:rPr>
              <w:rFonts w:ascii="Cambria Math" w:hAnsi="Cambria Math" w:cs="Times New Roman"/>
              <w:color w:val="000000" w:themeColor="text1"/>
              <w:sz w:val="28"/>
            </w:rPr>
            <m:t>154</m:t>
          </m:r>
          <m:r>
            <w:rPr>
              <w:rFonts w:ascii="Cambria Math" w:hAnsi="Cambria Math"/>
              <w:sz w:val="28"/>
            </w:rPr>
            <m:t>×</m:t>
          </m:r>
          <m:r>
            <w:rPr>
              <w:rFonts w:ascii="Cambria Math" w:hAnsi="Cambria Math" w:cs="Times New Roman"/>
              <w:color w:val="000000" w:themeColor="text1"/>
              <w:sz w:val="28"/>
            </w:rPr>
            <m:t>1,2=</m:t>
          </m:r>
          <m:sSup>
            <m:sSupPr>
              <m:ctrlPr>
                <w:rPr>
                  <w:rFonts w:ascii="Cambria Math" w:hAnsi="Cambria Math" w:cs="Times New Roman"/>
                  <w:i/>
                  <w:color w:val="000000" w:themeColor="text1"/>
                  <w:sz w:val="28"/>
                </w:rPr>
              </m:ctrlPr>
            </m:sSupPr>
            <m:e>
              <m:r>
                <w:rPr>
                  <w:rFonts w:ascii="Cambria Math" w:hAnsi="Cambria Math" w:cs="Times New Roman"/>
                  <w:color w:val="000000" w:themeColor="text1"/>
                  <w:sz w:val="28"/>
                </w:rPr>
                <m:t>34</m:t>
              </m:r>
            </m:e>
            <m:sup>
              <m:r>
                <w:rPr>
                  <w:rFonts w:ascii="Cambria Math" w:hAnsi="Cambria Math" w:cs="Times New Roman"/>
                  <w:color w:val="000000" w:themeColor="text1"/>
                  <w:sz w:val="28"/>
                </w:rPr>
                <m:t>'</m:t>
              </m:r>
            </m:sup>
          </m:sSup>
          <m:r>
            <w:rPr>
              <w:rFonts w:ascii="Cambria Math" w:hAnsi="Cambria Math" w:cs="Times New Roman"/>
              <w:color w:val="000000" w:themeColor="text1"/>
              <w:sz w:val="28"/>
            </w:rPr>
            <m:t>984</m:t>
          </m:r>
          <m:r>
            <m:rPr>
              <m:sty m:val="bi"/>
            </m:rPr>
            <w:rPr>
              <w:rFonts w:ascii="Cambria Math" w:hAnsi="Cambria Math"/>
              <w:sz w:val="28"/>
            </w:rPr>
            <m:t>₽</m:t>
          </m:r>
        </m:oMath>
      </m:oMathPara>
    </w:p>
    <w:p w:rsidR="00DC7A03" w:rsidRPr="009C5262" w:rsidRDefault="00706936" w:rsidP="00DC7A03">
      <w:pPr>
        <w:spacing w:line="360" w:lineRule="auto"/>
        <w:ind w:firstLine="708"/>
        <w:jc w:val="both"/>
        <w:rPr>
          <w:rFonts w:ascii="Times New Roman" w:hAnsi="Times New Roman" w:cs="Times New Roman"/>
          <w:bCs/>
          <w:i/>
          <w:color w:val="000000" w:themeColor="text1"/>
          <w:sz w:val="28"/>
        </w:rPr>
      </w:pPr>
      <m:oMathPara>
        <m:oMath>
          <m:sSub>
            <m:sSubPr>
              <m:ctrlPr>
                <w:rPr>
                  <w:rFonts w:ascii="Cambria Math" w:hAnsi="Cambria Math" w:cs="Times New Roman"/>
                  <w:bCs/>
                  <w:i/>
                  <w:color w:val="000000" w:themeColor="text1"/>
                  <w:sz w:val="28"/>
                </w:rPr>
              </m:ctrlPr>
            </m:sSubPr>
            <m:e>
              <m:r>
                <w:rPr>
                  <w:rFonts w:ascii="Cambria Math" w:hAnsi="Cambria Math" w:cs="Times New Roman"/>
                  <w:color w:val="000000" w:themeColor="text1"/>
                  <w:sz w:val="28"/>
                  <w:lang w:val="en-US"/>
                </w:rPr>
                <m:t>S</m:t>
              </m:r>
            </m:e>
            <m:sub>
              <m:r>
                <w:rPr>
                  <w:rFonts w:ascii="Cambria Math" w:hAnsi="Cambria Math" w:cs="Times New Roman"/>
                  <w:color w:val="000000" w:themeColor="text1"/>
                  <w:sz w:val="28"/>
                </w:rPr>
                <m:t xml:space="preserve">стим. сотрудника </m:t>
              </m:r>
              <m:d>
                <m:dPr>
                  <m:ctrlPr>
                    <w:rPr>
                      <w:rFonts w:ascii="Cambria Math" w:hAnsi="Cambria Math" w:cs="Times New Roman"/>
                      <w:bCs/>
                      <w:i/>
                      <w:color w:val="000000" w:themeColor="text1"/>
                      <w:sz w:val="28"/>
                    </w:rPr>
                  </m:ctrlPr>
                </m:dPr>
                <m:e>
                  <m:r>
                    <w:rPr>
                      <w:rFonts w:ascii="Cambria Math" w:hAnsi="Cambria Math" w:cs="Times New Roman"/>
                      <w:color w:val="000000" w:themeColor="text1"/>
                      <w:sz w:val="28"/>
                    </w:rPr>
                    <m:t>3</m:t>
                  </m:r>
                </m:e>
              </m:d>
              <m:r>
                <w:rPr>
                  <w:rFonts w:ascii="Cambria Math" w:hAnsi="Cambria Math" w:cs="Times New Roman"/>
                  <w:color w:val="000000" w:themeColor="text1"/>
                  <w:sz w:val="28"/>
                </w:rPr>
                <m:t xml:space="preserve"> </m:t>
              </m:r>
            </m:sub>
          </m:sSub>
          <m:r>
            <w:rPr>
              <w:rFonts w:ascii="Cambria Math" w:hAnsi="Cambria Math" w:cs="Times New Roman"/>
              <w:color w:val="000000" w:themeColor="text1"/>
              <w:sz w:val="28"/>
            </w:rPr>
            <m:t>=</m:t>
          </m:r>
          <m:sSup>
            <m:sSupPr>
              <m:ctrlPr>
                <w:rPr>
                  <w:rFonts w:ascii="Cambria Math" w:hAnsi="Cambria Math" w:cs="Times New Roman"/>
                  <w:i/>
                  <w:color w:val="000000" w:themeColor="text1"/>
                  <w:sz w:val="28"/>
                  <w:lang w:val="en-US"/>
                </w:rPr>
              </m:ctrlPr>
            </m:sSupPr>
            <m:e>
              <m:r>
                <w:rPr>
                  <w:rFonts w:ascii="Cambria Math" w:hAnsi="Cambria Math" w:cs="Times New Roman"/>
                  <w:color w:val="000000" w:themeColor="text1"/>
                  <w:sz w:val="28"/>
                  <w:lang w:val="en-US"/>
                </w:rPr>
                <m:t>30</m:t>
              </m:r>
            </m:e>
            <m:sup>
              <m:r>
                <w:rPr>
                  <w:rFonts w:ascii="Cambria Math" w:hAnsi="Cambria Math" w:cs="Times New Roman"/>
                  <w:color w:val="000000" w:themeColor="text1"/>
                  <w:sz w:val="28"/>
                  <w:lang w:val="en-US"/>
                </w:rPr>
                <m:t>'</m:t>
              </m:r>
            </m:sup>
          </m:sSup>
          <m:r>
            <w:rPr>
              <w:rFonts w:ascii="Cambria Math" w:hAnsi="Cambria Math" w:cs="Times New Roman"/>
              <w:color w:val="000000" w:themeColor="text1"/>
              <w:sz w:val="28"/>
            </w:rPr>
            <m:t>000</m:t>
          </m:r>
          <m:r>
            <w:rPr>
              <w:rFonts w:ascii="Cambria Math" w:hAnsi="Cambria Math"/>
              <w:sz w:val="28"/>
            </w:rPr>
            <m:t>×</m:t>
          </m:r>
          <m:r>
            <w:rPr>
              <w:rFonts w:ascii="Cambria Math" w:hAnsi="Cambria Math" w:cs="Times New Roman"/>
              <w:color w:val="000000" w:themeColor="text1"/>
              <w:sz w:val="28"/>
            </w:rPr>
            <m:t>1,2=</m:t>
          </m:r>
          <m:sSup>
            <m:sSupPr>
              <m:ctrlPr>
                <w:rPr>
                  <w:rFonts w:ascii="Cambria Math" w:hAnsi="Cambria Math" w:cs="Times New Roman"/>
                  <w:i/>
                  <w:color w:val="000000" w:themeColor="text1"/>
                  <w:sz w:val="28"/>
                </w:rPr>
              </m:ctrlPr>
            </m:sSupPr>
            <m:e>
              <m:r>
                <w:rPr>
                  <w:rFonts w:ascii="Cambria Math" w:hAnsi="Cambria Math" w:cs="Times New Roman"/>
                  <w:color w:val="000000" w:themeColor="text1"/>
                  <w:sz w:val="28"/>
                </w:rPr>
                <m:t>36</m:t>
              </m:r>
            </m:e>
            <m:sup>
              <m:r>
                <w:rPr>
                  <w:rFonts w:ascii="Cambria Math" w:hAnsi="Cambria Math" w:cs="Times New Roman"/>
                  <w:color w:val="000000" w:themeColor="text1"/>
                  <w:sz w:val="28"/>
                </w:rPr>
                <m:t>'</m:t>
              </m:r>
            </m:sup>
          </m:sSup>
          <m:r>
            <w:rPr>
              <w:rFonts w:ascii="Cambria Math" w:hAnsi="Cambria Math" w:cs="Times New Roman"/>
              <w:color w:val="000000" w:themeColor="text1"/>
              <w:sz w:val="28"/>
            </w:rPr>
            <m:t>000</m:t>
          </m:r>
          <m:r>
            <m:rPr>
              <m:sty m:val="bi"/>
            </m:rPr>
            <w:rPr>
              <w:rFonts w:ascii="Cambria Math" w:hAnsi="Cambria Math"/>
              <w:sz w:val="28"/>
            </w:rPr>
            <m:t>₽</m:t>
          </m:r>
        </m:oMath>
      </m:oMathPara>
    </w:p>
    <w:p w:rsidR="003B1F14" w:rsidRPr="003B1F14" w:rsidRDefault="003B1F14" w:rsidP="003B1F14">
      <w:pPr>
        <w:spacing w:line="360" w:lineRule="auto"/>
        <w:ind w:firstLine="708"/>
        <w:jc w:val="both"/>
        <w:rPr>
          <w:rFonts w:ascii="Times New Roman" w:hAnsi="Times New Roman" w:cs="Times New Roman"/>
          <w:b/>
          <w:bCs/>
          <w:color w:val="000000" w:themeColor="text1"/>
          <w:sz w:val="28"/>
        </w:rPr>
      </w:pPr>
      <w:r w:rsidRPr="003B1F14">
        <w:rPr>
          <w:rFonts w:ascii="Times New Roman" w:hAnsi="Times New Roman" w:cs="Times New Roman"/>
          <w:color w:val="000000" w:themeColor="text1"/>
          <w:sz w:val="28"/>
        </w:rPr>
        <w:t>Мы наглядно показали, как изменяется уровень</w:t>
      </w:r>
      <w:r>
        <w:rPr>
          <w:rFonts w:ascii="Times New Roman" w:hAnsi="Times New Roman" w:cs="Times New Roman"/>
          <w:color w:val="000000" w:themeColor="text1"/>
          <w:sz w:val="28"/>
        </w:rPr>
        <w:t xml:space="preserve"> </w:t>
      </w:r>
      <w:r w:rsidR="00DC7A03">
        <w:rPr>
          <w:rFonts w:ascii="Times New Roman" w:hAnsi="Times New Roman" w:cs="Times New Roman"/>
          <w:color w:val="000000" w:themeColor="text1"/>
          <w:sz w:val="28"/>
        </w:rPr>
        <w:t>премии</w:t>
      </w:r>
      <w:r>
        <w:rPr>
          <w:rFonts w:ascii="Times New Roman" w:hAnsi="Times New Roman" w:cs="Times New Roman"/>
          <w:color w:val="000000" w:themeColor="text1"/>
          <w:sz w:val="28"/>
        </w:rPr>
        <w:t xml:space="preserve"> сотрудников-консультантов ООО «Авторусь Ритейл»</w:t>
      </w:r>
      <w:r w:rsidRPr="003B1F14">
        <w:rPr>
          <w:rFonts w:ascii="Times New Roman" w:hAnsi="Times New Roman" w:cs="Times New Roman"/>
          <w:color w:val="000000" w:themeColor="text1"/>
          <w:sz w:val="28"/>
        </w:rPr>
        <w:t xml:space="preserve">, исходя из </w:t>
      </w:r>
      <w:r>
        <w:rPr>
          <w:rFonts w:ascii="Times New Roman" w:hAnsi="Times New Roman" w:cs="Times New Roman"/>
          <w:color w:val="000000" w:themeColor="text1"/>
          <w:sz w:val="28"/>
        </w:rPr>
        <w:t>набранного количества</w:t>
      </w:r>
      <w:r w:rsidRPr="003B1F14">
        <w:rPr>
          <w:rFonts w:ascii="Times New Roman" w:hAnsi="Times New Roman" w:cs="Times New Roman"/>
          <w:color w:val="000000" w:themeColor="text1"/>
          <w:sz w:val="28"/>
        </w:rPr>
        <w:t xml:space="preserve"> баллов, полученных за активность на рабочем месте</w:t>
      </w:r>
      <w:r w:rsidR="00104DF2">
        <w:rPr>
          <w:rFonts w:ascii="Times New Roman" w:hAnsi="Times New Roman" w:cs="Times New Roman"/>
          <w:color w:val="000000" w:themeColor="text1"/>
          <w:sz w:val="28"/>
        </w:rPr>
        <w:t xml:space="preserve"> и степени выполнения нормы. Предложенные нами элементы нормирования труда и пути совершенствования системы оплаты труда являются </w:t>
      </w:r>
      <w:r w:rsidRPr="003B1F14">
        <w:rPr>
          <w:rFonts w:ascii="Times New Roman" w:hAnsi="Times New Roman" w:cs="Times New Roman"/>
          <w:color w:val="000000" w:themeColor="text1"/>
          <w:sz w:val="28"/>
        </w:rPr>
        <w:t>эффектив</w:t>
      </w:r>
      <w:r w:rsidR="00104DF2">
        <w:rPr>
          <w:rFonts w:ascii="Times New Roman" w:hAnsi="Times New Roman" w:cs="Times New Roman"/>
          <w:color w:val="000000" w:themeColor="text1"/>
          <w:sz w:val="28"/>
        </w:rPr>
        <w:t>ными</w:t>
      </w:r>
      <w:r w:rsidR="00C40C2A">
        <w:rPr>
          <w:rFonts w:ascii="Times New Roman" w:hAnsi="Times New Roman" w:cs="Times New Roman"/>
          <w:color w:val="000000" w:themeColor="text1"/>
          <w:sz w:val="28"/>
        </w:rPr>
        <w:t xml:space="preserve"> как со стороны</w:t>
      </w:r>
      <w:r w:rsidRPr="003B1F14">
        <w:rPr>
          <w:rFonts w:ascii="Times New Roman" w:hAnsi="Times New Roman" w:cs="Times New Roman"/>
          <w:color w:val="000000" w:themeColor="text1"/>
          <w:sz w:val="28"/>
        </w:rPr>
        <w:t xml:space="preserve"> м</w:t>
      </w:r>
      <w:r w:rsidR="00104DF2">
        <w:rPr>
          <w:rFonts w:ascii="Times New Roman" w:hAnsi="Times New Roman" w:cs="Times New Roman"/>
          <w:color w:val="000000" w:themeColor="text1"/>
          <w:sz w:val="28"/>
        </w:rPr>
        <w:t>атериального стимулирования</w:t>
      </w:r>
      <w:r w:rsidRPr="003B1F14">
        <w:rPr>
          <w:rFonts w:ascii="Times New Roman" w:hAnsi="Times New Roman" w:cs="Times New Roman"/>
          <w:color w:val="000000" w:themeColor="text1"/>
          <w:sz w:val="28"/>
        </w:rPr>
        <w:t xml:space="preserve">, так и со стороны организации и нормирования труда персонала. </w:t>
      </w:r>
    </w:p>
    <w:p w:rsidR="002B4C10" w:rsidRPr="002B4C10" w:rsidRDefault="002B4C10" w:rsidP="005F5A6B">
      <w:pPr>
        <w:spacing w:line="360" w:lineRule="auto"/>
        <w:ind w:firstLine="708"/>
        <w:jc w:val="both"/>
        <w:rPr>
          <w:rFonts w:ascii="Times New Roman" w:hAnsi="Times New Roman" w:cs="Times New Roman"/>
          <w:color w:val="000000" w:themeColor="text1"/>
          <w:sz w:val="28"/>
        </w:rPr>
      </w:pPr>
    </w:p>
    <w:p w:rsidR="000661AC" w:rsidRDefault="000661AC" w:rsidP="006E36AC">
      <w:pPr>
        <w:spacing w:line="360" w:lineRule="auto"/>
        <w:ind w:firstLine="708"/>
        <w:jc w:val="both"/>
        <w:rPr>
          <w:rFonts w:ascii="Times New Roman" w:hAnsi="Times New Roman" w:cs="Times New Roman"/>
          <w:color w:val="000000" w:themeColor="text1"/>
          <w:sz w:val="28"/>
        </w:rPr>
      </w:pPr>
    </w:p>
    <w:p w:rsidR="000661AC" w:rsidRDefault="000661AC" w:rsidP="006E36AC">
      <w:pPr>
        <w:spacing w:line="360" w:lineRule="auto"/>
        <w:ind w:firstLine="708"/>
        <w:jc w:val="both"/>
        <w:rPr>
          <w:rFonts w:ascii="Times New Roman" w:hAnsi="Times New Roman" w:cs="Times New Roman"/>
          <w:color w:val="000000" w:themeColor="text1"/>
          <w:sz w:val="28"/>
        </w:rPr>
      </w:pPr>
    </w:p>
    <w:p w:rsidR="00EE5489" w:rsidRDefault="00EE5489" w:rsidP="006E36AC">
      <w:pPr>
        <w:spacing w:line="360" w:lineRule="auto"/>
        <w:ind w:firstLine="708"/>
        <w:jc w:val="both"/>
        <w:rPr>
          <w:rFonts w:ascii="Times New Roman" w:hAnsi="Times New Roman" w:cs="Times New Roman"/>
          <w:color w:val="000000" w:themeColor="text1"/>
          <w:sz w:val="28"/>
        </w:rPr>
      </w:pPr>
    </w:p>
    <w:p w:rsidR="00EE5489" w:rsidRDefault="00EE5489" w:rsidP="006E36AC">
      <w:pPr>
        <w:spacing w:line="360" w:lineRule="auto"/>
        <w:ind w:firstLine="708"/>
        <w:jc w:val="both"/>
        <w:rPr>
          <w:rFonts w:ascii="Times New Roman" w:hAnsi="Times New Roman" w:cs="Times New Roman"/>
          <w:color w:val="000000" w:themeColor="text1"/>
          <w:sz w:val="28"/>
        </w:rPr>
      </w:pPr>
    </w:p>
    <w:p w:rsidR="00EE5489" w:rsidRDefault="00EE5489" w:rsidP="006E36AC">
      <w:pPr>
        <w:spacing w:line="360" w:lineRule="auto"/>
        <w:ind w:firstLine="708"/>
        <w:jc w:val="both"/>
        <w:rPr>
          <w:rFonts w:ascii="Times New Roman" w:hAnsi="Times New Roman" w:cs="Times New Roman"/>
          <w:color w:val="000000" w:themeColor="text1"/>
          <w:sz w:val="28"/>
        </w:rPr>
      </w:pPr>
    </w:p>
    <w:p w:rsidR="00EE5489" w:rsidRDefault="00EE5489" w:rsidP="006E36AC">
      <w:pPr>
        <w:spacing w:line="360" w:lineRule="auto"/>
        <w:ind w:firstLine="708"/>
        <w:jc w:val="both"/>
        <w:rPr>
          <w:rFonts w:ascii="Times New Roman" w:hAnsi="Times New Roman" w:cs="Times New Roman"/>
          <w:color w:val="000000" w:themeColor="text1"/>
          <w:sz w:val="28"/>
        </w:rPr>
      </w:pPr>
    </w:p>
    <w:p w:rsidR="00EE5489" w:rsidRDefault="00EE5489" w:rsidP="006E36AC">
      <w:pPr>
        <w:spacing w:line="360" w:lineRule="auto"/>
        <w:ind w:firstLine="708"/>
        <w:jc w:val="both"/>
        <w:rPr>
          <w:rFonts w:ascii="Times New Roman" w:hAnsi="Times New Roman" w:cs="Times New Roman"/>
          <w:color w:val="000000" w:themeColor="text1"/>
          <w:sz w:val="28"/>
        </w:rPr>
      </w:pPr>
    </w:p>
    <w:p w:rsidR="00EE5489" w:rsidRDefault="00EE5489" w:rsidP="006E36AC">
      <w:pPr>
        <w:spacing w:line="360" w:lineRule="auto"/>
        <w:ind w:firstLine="708"/>
        <w:jc w:val="both"/>
        <w:rPr>
          <w:rFonts w:ascii="Times New Roman" w:hAnsi="Times New Roman" w:cs="Times New Roman"/>
          <w:color w:val="000000" w:themeColor="text1"/>
          <w:sz w:val="28"/>
        </w:rPr>
      </w:pPr>
    </w:p>
    <w:p w:rsidR="00EE5489" w:rsidRDefault="00EE5489" w:rsidP="006E36AC">
      <w:pPr>
        <w:spacing w:line="360" w:lineRule="auto"/>
        <w:ind w:firstLine="708"/>
        <w:jc w:val="both"/>
        <w:rPr>
          <w:rFonts w:ascii="Times New Roman" w:hAnsi="Times New Roman" w:cs="Times New Roman"/>
          <w:color w:val="000000" w:themeColor="text1"/>
          <w:sz w:val="28"/>
        </w:rPr>
      </w:pPr>
    </w:p>
    <w:p w:rsidR="00EE5489" w:rsidRDefault="00EE5489" w:rsidP="006E36AC">
      <w:pPr>
        <w:spacing w:line="360" w:lineRule="auto"/>
        <w:ind w:firstLine="708"/>
        <w:jc w:val="both"/>
        <w:rPr>
          <w:rFonts w:ascii="Times New Roman" w:hAnsi="Times New Roman" w:cs="Times New Roman"/>
          <w:color w:val="000000" w:themeColor="text1"/>
          <w:sz w:val="28"/>
        </w:rPr>
      </w:pPr>
    </w:p>
    <w:p w:rsidR="00EE5489" w:rsidRDefault="00EE5489" w:rsidP="006E36AC">
      <w:pPr>
        <w:spacing w:line="360" w:lineRule="auto"/>
        <w:ind w:firstLine="708"/>
        <w:jc w:val="both"/>
        <w:rPr>
          <w:rFonts w:ascii="Times New Roman" w:hAnsi="Times New Roman" w:cs="Times New Roman"/>
          <w:color w:val="000000" w:themeColor="text1"/>
          <w:sz w:val="28"/>
        </w:rPr>
      </w:pPr>
    </w:p>
    <w:p w:rsidR="00EE5489" w:rsidRDefault="00EE5489" w:rsidP="006E36AC">
      <w:pPr>
        <w:spacing w:line="360" w:lineRule="auto"/>
        <w:ind w:firstLine="708"/>
        <w:jc w:val="both"/>
        <w:rPr>
          <w:rFonts w:ascii="Times New Roman" w:hAnsi="Times New Roman" w:cs="Times New Roman"/>
          <w:color w:val="000000" w:themeColor="text1"/>
          <w:sz w:val="28"/>
        </w:rPr>
      </w:pPr>
    </w:p>
    <w:p w:rsidR="00EE5489" w:rsidRDefault="00EE5489" w:rsidP="006E36AC">
      <w:pPr>
        <w:spacing w:line="360" w:lineRule="auto"/>
        <w:ind w:firstLine="708"/>
        <w:jc w:val="both"/>
        <w:rPr>
          <w:rFonts w:ascii="Times New Roman" w:hAnsi="Times New Roman" w:cs="Times New Roman"/>
          <w:color w:val="000000" w:themeColor="text1"/>
          <w:sz w:val="28"/>
        </w:rPr>
      </w:pPr>
    </w:p>
    <w:p w:rsidR="00EE5489" w:rsidRDefault="00EE5489" w:rsidP="006E36AC">
      <w:pPr>
        <w:spacing w:line="360" w:lineRule="auto"/>
        <w:ind w:firstLine="708"/>
        <w:jc w:val="both"/>
        <w:rPr>
          <w:rFonts w:ascii="Times New Roman" w:hAnsi="Times New Roman" w:cs="Times New Roman"/>
          <w:color w:val="000000" w:themeColor="text1"/>
          <w:sz w:val="28"/>
        </w:rPr>
      </w:pPr>
    </w:p>
    <w:p w:rsidR="00EE5489" w:rsidRDefault="00EE5489" w:rsidP="006E36AC">
      <w:pPr>
        <w:spacing w:line="360" w:lineRule="auto"/>
        <w:ind w:firstLine="708"/>
        <w:jc w:val="both"/>
        <w:rPr>
          <w:rFonts w:ascii="Times New Roman" w:hAnsi="Times New Roman" w:cs="Times New Roman"/>
          <w:color w:val="000000" w:themeColor="text1"/>
          <w:sz w:val="28"/>
        </w:rPr>
      </w:pPr>
    </w:p>
    <w:p w:rsidR="00EE5489" w:rsidRPr="006E36AC" w:rsidRDefault="00EE5489" w:rsidP="006E36AC">
      <w:pPr>
        <w:spacing w:line="360" w:lineRule="auto"/>
        <w:ind w:firstLine="708"/>
        <w:jc w:val="both"/>
        <w:rPr>
          <w:rFonts w:ascii="Times New Roman" w:hAnsi="Times New Roman" w:cs="Times New Roman"/>
          <w:color w:val="000000" w:themeColor="text1"/>
          <w:sz w:val="28"/>
        </w:rPr>
      </w:pPr>
    </w:p>
    <w:p w:rsidR="00D0186F" w:rsidRDefault="00D0186F" w:rsidP="00D0186F">
      <w:pPr>
        <w:spacing w:line="360" w:lineRule="auto"/>
        <w:jc w:val="center"/>
        <w:rPr>
          <w:rFonts w:ascii="Times New Roman" w:hAnsi="Times New Roman" w:cs="Times New Roman"/>
          <w:b/>
          <w:bCs/>
          <w:color w:val="000000" w:themeColor="text1"/>
          <w:sz w:val="28"/>
          <w:szCs w:val="28"/>
        </w:rPr>
      </w:pPr>
      <w:r w:rsidRPr="00DA1EED">
        <w:rPr>
          <w:rFonts w:ascii="Times New Roman" w:hAnsi="Times New Roman" w:cs="Times New Roman"/>
          <w:b/>
          <w:bCs/>
          <w:color w:val="000000" w:themeColor="text1"/>
          <w:sz w:val="28"/>
          <w:szCs w:val="28"/>
        </w:rPr>
        <w:lastRenderedPageBreak/>
        <w:t>Заключение</w:t>
      </w:r>
    </w:p>
    <w:p w:rsidR="00D0186F" w:rsidRDefault="00D0186F" w:rsidP="00D0186F">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ab/>
      </w:r>
      <w:r w:rsidRPr="00D0186F">
        <w:rPr>
          <w:rFonts w:ascii="Times New Roman" w:hAnsi="Times New Roman" w:cs="Times New Roman"/>
          <w:bCs/>
          <w:color w:val="000000" w:themeColor="text1"/>
          <w:sz w:val="28"/>
          <w:szCs w:val="28"/>
        </w:rPr>
        <w:t>Итак</w:t>
      </w:r>
      <w:r>
        <w:rPr>
          <w:rFonts w:ascii="Times New Roman" w:hAnsi="Times New Roman" w:cs="Times New Roman"/>
          <w:bCs/>
          <w:color w:val="000000" w:themeColor="text1"/>
          <w:sz w:val="28"/>
          <w:szCs w:val="28"/>
        </w:rPr>
        <w:t>, цель нашей работы достигнута, задачи выполнены. Мы раскрыли сущность и взаимосвязь нормирования и оплаты труда, определили место нормирования труда в организации оплаты труда на предприятии, проанализировали организацию оплаты труда в организации ООО «Авторусь Ритейл», а также разработали рекомендации по внедрению элементов нормирования труда в организацию оплаты труда в ООО «Авторусь Ритейл».</w:t>
      </w:r>
    </w:p>
    <w:p w:rsidR="004D308D" w:rsidRDefault="004D308D" w:rsidP="004D308D">
      <w:pPr>
        <w:spacing w:line="360" w:lineRule="auto"/>
        <w:ind w:firstLine="708"/>
        <w:jc w:val="both"/>
        <w:rPr>
          <w:rFonts w:ascii="Times New Roman" w:hAnsi="Times New Roman" w:cs="Times New Roman"/>
          <w:sz w:val="28"/>
          <w:szCs w:val="28"/>
        </w:rPr>
      </w:pPr>
      <w:r>
        <w:rPr>
          <w:rFonts w:ascii="Times New Roman" w:hAnsi="Times New Roman" w:cs="Times New Roman"/>
          <w:bCs/>
          <w:color w:val="000000" w:themeColor="text1"/>
          <w:sz w:val="28"/>
          <w:szCs w:val="28"/>
        </w:rPr>
        <w:t xml:space="preserve">Действительно, </w:t>
      </w:r>
      <w:r>
        <w:rPr>
          <w:rFonts w:ascii="Times New Roman" w:hAnsi="Times New Roman" w:cs="Times New Roman"/>
          <w:sz w:val="28"/>
          <w:szCs w:val="28"/>
        </w:rPr>
        <w:t xml:space="preserve">система нормирования труда </w:t>
      </w:r>
      <w:r w:rsidR="0078255F">
        <w:rPr>
          <w:rFonts w:ascii="Times New Roman" w:hAnsi="Times New Roman" w:cs="Times New Roman"/>
          <w:sz w:val="28"/>
          <w:szCs w:val="28"/>
        </w:rPr>
        <w:t>играет</w:t>
      </w:r>
      <w:r>
        <w:rPr>
          <w:rFonts w:ascii="Times New Roman" w:hAnsi="Times New Roman" w:cs="Times New Roman"/>
          <w:sz w:val="28"/>
          <w:szCs w:val="28"/>
        </w:rPr>
        <w:t xml:space="preserve"> важнейшую роль в системе организации оплаты труда персонала, ведь с каждым днём всё больше возрастает значимость наличия в организации высококвалифицированных и высокоэффективных сотрудников, труд которых необходимо</w:t>
      </w:r>
      <w:r w:rsidR="00953B76">
        <w:rPr>
          <w:rFonts w:ascii="Times New Roman" w:hAnsi="Times New Roman" w:cs="Times New Roman"/>
          <w:sz w:val="28"/>
          <w:szCs w:val="28"/>
        </w:rPr>
        <w:t xml:space="preserve"> качественно</w:t>
      </w:r>
      <w:r>
        <w:rPr>
          <w:rFonts w:ascii="Times New Roman" w:hAnsi="Times New Roman" w:cs="Times New Roman"/>
          <w:sz w:val="28"/>
          <w:szCs w:val="28"/>
        </w:rPr>
        <w:t xml:space="preserve"> стимулировать.</w:t>
      </w:r>
      <w:r w:rsidR="00953B76">
        <w:rPr>
          <w:rFonts w:ascii="Times New Roman" w:hAnsi="Times New Roman" w:cs="Times New Roman"/>
          <w:sz w:val="28"/>
          <w:szCs w:val="28"/>
        </w:rPr>
        <w:t xml:space="preserve"> </w:t>
      </w:r>
    </w:p>
    <w:p w:rsidR="00A254C9" w:rsidRDefault="004E17BA" w:rsidP="004D308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Взаимосвязь </w:t>
      </w:r>
      <w:r w:rsidR="00A254C9">
        <w:rPr>
          <w:rFonts w:ascii="Times New Roman" w:hAnsi="Times New Roman" w:cs="Times New Roman"/>
          <w:sz w:val="28"/>
          <w:szCs w:val="28"/>
        </w:rPr>
        <w:t xml:space="preserve">нормирования труда </w:t>
      </w:r>
      <w:r>
        <w:rPr>
          <w:rFonts w:ascii="Times New Roman" w:hAnsi="Times New Roman" w:cs="Times New Roman"/>
          <w:sz w:val="28"/>
          <w:szCs w:val="28"/>
        </w:rPr>
        <w:t>и</w:t>
      </w:r>
      <w:r w:rsidR="00A254C9">
        <w:rPr>
          <w:rFonts w:ascii="Times New Roman" w:hAnsi="Times New Roman" w:cs="Times New Roman"/>
          <w:sz w:val="28"/>
          <w:szCs w:val="28"/>
        </w:rPr>
        <w:t xml:space="preserve"> организации оплаты труда, безусловно, </w:t>
      </w:r>
      <w:r>
        <w:rPr>
          <w:rFonts w:ascii="Times New Roman" w:hAnsi="Times New Roman" w:cs="Times New Roman"/>
          <w:sz w:val="28"/>
          <w:szCs w:val="28"/>
        </w:rPr>
        <w:t>тесна</w:t>
      </w:r>
      <w:r w:rsidR="00A254C9">
        <w:rPr>
          <w:rFonts w:ascii="Times New Roman" w:hAnsi="Times New Roman" w:cs="Times New Roman"/>
          <w:sz w:val="28"/>
          <w:szCs w:val="28"/>
        </w:rPr>
        <w:t xml:space="preserve"> и проявляется через их основные функции – стимулирующую функцию и ф</w:t>
      </w:r>
      <w:r w:rsidR="0078255F">
        <w:rPr>
          <w:rFonts w:ascii="Times New Roman" w:hAnsi="Times New Roman" w:cs="Times New Roman"/>
          <w:sz w:val="28"/>
          <w:szCs w:val="28"/>
        </w:rPr>
        <w:t>ункцию организации оплаты труда, как показано в параграфе 1.1.</w:t>
      </w:r>
    </w:p>
    <w:p w:rsidR="004E17BA" w:rsidRPr="004E17BA" w:rsidRDefault="004E17BA" w:rsidP="004D308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рассмотрели систему нормирования и оплаты труда в организации ООО «Авторусь Ритейл» и выявили ряд недостатков</w:t>
      </w:r>
      <w:r w:rsidRPr="004E17BA">
        <w:rPr>
          <w:rFonts w:ascii="Times New Roman" w:hAnsi="Times New Roman" w:cs="Times New Roman"/>
          <w:sz w:val="28"/>
          <w:szCs w:val="28"/>
        </w:rPr>
        <w:t xml:space="preserve">: </w:t>
      </w:r>
      <w:r>
        <w:rPr>
          <w:rFonts w:ascii="Times New Roman" w:hAnsi="Times New Roman" w:cs="Times New Roman"/>
          <w:sz w:val="28"/>
          <w:szCs w:val="28"/>
        </w:rPr>
        <w:t>во-первых, система оплаты труда в данной организации не предусматривает наличия элементов нормирования труда</w:t>
      </w:r>
      <w:r w:rsidR="00070F61">
        <w:rPr>
          <w:rFonts w:ascii="Times New Roman" w:hAnsi="Times New Roman" w:cs="Times New Roman"/>
          <w:sz w:val="28"/>
          <w:szCs w:val="28"/>
        </w:rPr>
        <w:t xml:space="preserve">, во-вторых, данная система не оказывает должного стимулирующего воздействия на сотрудников, </w:t>
      </w:r>
      <w:r w:rsidR="00C46132">
        <w:rPr>
          <w:rFonts w:ascii="Times New Roman" w:hAnsi="Times New Roman" w:cs="Times New Roman"/>
          <w:sz w:val="28"/>
          <w:szCs w:val="28"/>
        </w:rPr>
        <w:t>как раз по причине отсутствия</w:t>
      </w:r>
      <w:r w:rsidR="00070F61">
        <w:rPr>
          <w:rFonts w:ascii="Times New Roman" w:hAnsi="Times New Roman" w:cs="Times New Roman"/>
          <w:sz w:val="28"/>
          <w:szCs w:val="28"/>
        </w:rPr>
        <w:t xml:space="preserve"> </w:t>
      </w:r>
      <w:r w:rsidR="00C46132">
        <w:rPr>
          <w:rFonts w:ascii="Times New Roman" w:hAnsi="Times New Roman" w:cs="Times New Roman"/>
          <w:sz w:val="28"/>
          <w:szCs w:val="28"/>
        </w:rPr>
        <w:t>заинтересованности работников выполнять свои трудовые обязанности максимально эффективно, что, как следствие, снижает основные экономические показатели деятельности организации</w:t>
      </w:r>
      <w:r w:rsidR="00070F61">
        <w:rPr>
          <w:rFonts w:ascii="Times New Roman" w:hAnsi="Times New Roman" w:cs="Times New Roman"/>
          <w:sz w:val="28"/>
          <w:szCs w:val="28"/>
        </w:rPr>
        <w:t>.</w:t>
      </w:r>
      <w:r w:rsidR="00C46132">
        <w:rPr>
          <w:rFonts w:ascii="Times New Roman" w:hAnsi="Times New Roman" w:cs="Times New Roman"/>
          <w:sz w:val="28"/>
          <w:szCs w:val="28"/>
        </w:rPr>
        <w:t xml:space="preserve"> </w:t>
      </w:r>
    </w:p>
    <w:p w:rsidR="0046552A" w:rsidRDefault="00C46132" w:rsidP="000031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решения данной проблемы мы внедрили элементы нормирования труда</w:t>
      </w:r>
      <w:r w:rsidR="0046552A" w:rsidRPr="0046552A">
        <w:rPr>
          <w:rFonts w:ascii="Times New Roman" w:hAnsi="Times New Roman" w:cs="Times New Roman"/>
          <w:sz w:val="28"/>
          <w:szCs w:val="28"/>
        </w:rPr>
        <w:t xml:space="preserve">: </w:t>
      </w:r>
      <w:r w:rsidR="0046552A">
        <w:rPr>
          <w:rFonts w:ascii="Times New Roman" w:hAnsi="Times New Roman" w:cs="Times New Roman"/>
          <w:sz w:val="28"/>
          <w:szCs w:val="28"/>
        </w:rPr>
        <w:t xml:space="preserve">рассчитали норму активности для всех сотрудников данного подразделения с целью определения степени выполнения этой нормы, разработали систему коэффициентов, позволяющих премировать передовых </w:t>
      </w:r>
      <w:r w:rsidR="0046552A">
        <w:rPr>
          <w:rFonts w:ascii="Times New Roman" w:hAnsi="Times New Roman" w:cs="Times New Roman"/>
          <w:sz w:val="28"/>
          <w:szCs w:val="28"/>
        </w:rPr>
        <w:lastRenderedPageBreak/>
        <w:t>работников, и</w:t>
      </w:r>
      <w:r w:rsidR="0078255F">
        <w:rPr>
          <w:rFonts w:ascii="Times New Roman" w:hAnsi="Times New Roman" w:cs="Times New Roman"/>
          <w:sz w:val="28"/>
          <w:szCs w:val="28"/>
        </w:rPr>
        <w:t>,</w:t>
      </w:r>
      <w:r w:rsidR="0046552A">
        <w:rPr>
          <w:rFonts w:ascii="Times New Roman" w:hAnsi="Times New Roman" w:cs="Times New Roman"/>
          <w:sz w:val="28"/>
          <w:szCs w:val="28"/>
        </w:rPr>
        <w:t xml:space="preserve"> наоборот</w:t>
      </w:r>
      <w:r w:rsidR="0078255F">
        <w:rPr>
          <w:rFonts w:ascii="Times New Roman" w:hAnsi="Times New Roman" w:cs="Times New Roman"/>
          <w:sz w:val="28"/>
          <w:szCs w:val="28"/>
        </w:rPr>
        <w:t>,</w:t>
      </w:r>
      <w:r w:rsidR="0046552A">
        <w:rPr>
          <w:rFonts w:ascii="Times New Roman" w:hAnsi="Times New Roman" w:cs="Times New Roman"/>
          <w:sz w:val="28"/>
          <w:szCs w:val="28"/>
        </w:rPr>
        <w:t xml:space="preserve"> депремировать отстающих и наименее эффективных сотрудников. </w:t>
      </w:r>
    </w:p>
    <w:p w:rsidR="007B604F" w:rsidRDefault="00FD2BB5" w:rsidP="000031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Разработанный</w:t>
      </w:r>
      <w:r w:rsidR="00C46132">
        <w:rPr>
          <w:rFonts w:ascii="Times New Roman" w:hAnsi="Times New Roman" w:cs="Times New Roman"/>
          <w:sz w:val="28"/>
          <w:szCs w:val="28"/>
        </w:rPr>
        <w:t xml:space="preserve"> нами порядок </w:t>
      </w:r>
      <w:r w:rsidR="002753E1">
        <w:rPr>
          <w:rFonts w:ascii="Times New Roman" w:hAnsi="Times New Roman" w:cs="Times New Roman"/>
          <w:sz w:val="28"/>
          <w:szCs w:val="28"/>
        </w:rPr>
        <w:t xml:space="preserve">совершенствования балльной системы оценки </w:t>
      </w:r>
      <w:r w:rsidR="000031E2">
        <w:rPr>
          <w:rFonts w:ascii="Times New Roman" w:hAnsi="Times New Roman" w:cs="Times New Roman"/>
          <w:sz w:val="28"/>
          <w:szCs w:val="28"/>
        </w:rPr>
        <w:t xml:space="preserve">позволяет сделать вывод о том, что </w:t>
      </w:r>
      <w:r w:rsidR="002753E1">
        <w:rPr>
          <w:rFonts w:ascii="Times New Roman" w:hAnsi="Times New Roman" w:cs="Times New Roman"/>
          <w:sz w:val="28"/>
          <w:szCs w:val="28"/>
        </w:rPr>
        <w:t>данная система</w:t>
      </w:r>
      <w:r w:rsidR="000031E2">
        <w:rPr>
          <w:rFonts w:ascii="Times New Roman" w:hAnsi="Times New Roman" w:cs="Times New Roman"/>
          <w:sz w:val="28"/>
          <w:szCs w:val="28"/>
        </w:rPr>
        <w:t xml:space="preserve"> способствует созданию атмосферы справедливости во взаимодействии руководителя и подчине</w:t>
      </w:r>
      <w:r>
        <w:rPr>
          <w:rFonts w:ascii="Times New Roman" w:hAnsi="Times New Roman" w:cs="Times New Roman"/>
          <w:sz w:val="28"/>
          <w:szCs w:val="28"/>
        </w:rPr>
        <w:t>нных за счёт своей прозрачности</w:t>
      </w:r>
      <w:r w:rsidR="007B604F">
        <w:rPr>
          <w:rFonts w:ascii="Times New Roman" w:hAnsi="Times New Roman" w:cs="Times New Roman"/>
          <w:sz w:val="28"/>
          <w:szCs w:val="28"/>
        </w:rPr>
        <w:t>,</w:t>
      </w:r>
      <w:r w:rsidR="000031E2">
        <w:rPr>
          <w:rFonts w:ascii="Times New Roman" w:hAnsi="Times New Roman" w:cs="Times New Roman"/>
          <w:sz w:val="28"/>
          <w:szCs w:val="28"/>
        </w:rPr>
        <w:t xml:space="preserve"> стимулирует рост </w:t>
      </w:r>
      <w:r>
        <w:rPr>
          <w:rFonts w:ascii="Times New Roman" w:hAnsi="Times New Roman" w:cs="Times New Roman"/>
          <w:sz w:val="28"/>
          <w:szCs w:val="28"/>
        </w:rPr>
        <w:t>производительности труда, эффективности работы сотрудников, а также повышает степень их удовлетворенности выполняемой работой</w:t>
      </w:r>
      <w:r w:rsidR="000031E2">
        <w:rPr>
          <w:rFonts w:ascii="Times New Roman" w:hAnsi="Times New Roman" w:cs="Times New Roman"/>
          <w:sz w:val="28"/>
          <w:szCs w:val="28"/>
        </w:rPr>
        <w:t xml:space="preserve">. </w:t>
      </w:r>
      <w:r w:rsidR="007B604F">
        <w:rPr>
          <w:rFonts w:ascii="Times New Roman" w:hAnsi="Times New Roman" w:cs="Times New Roman"/>
          <w:sz w:val="28"/>
          <w:szCs w:val="28"/>
        </w:rPr>
        <w:t xml:space="preserve"> </w:t>
      </w:r>
    </w:p>
    <w:p w:rsidR="000031E2" w:rsidRDefault="000031E2" w:rsidP="000031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Стимулируя персонал таким образом, руководитель может повысить эффективность</w:t>
      </w:r>
      <w:r w:rsidR="007B604F">
        <w:rPr>
          <w:rFonts w:ascii="Times New Roman" w:hAnsi="Times New Roman" w:cs="Times New Roman"/>
          <w:sz w:val="28"/>
          <w:szCs w:val="28"/>
        </w:rPr>
        <w:t xml:space="preserve"> работы персонала</w:t>
      </w:r>
      <w:r>
        <w:rPr>
          <w:rFonts w:ascii="Times New Roman" w:hAnsi="Times New Roman" w:cs="Times New Roman"/>
          <w:sz w:val="28"/>
          <w:szCs w:val="28"/>
        </w:rPr>
        <w:t xml:space="preserve"> предприятия и успешно им руководить, так как внедрение балльной системы стимулирования персонала позволяет перейти от </w:t>
      </w:r>
      <w:r w:rsidR="007E0078">
        <w:rPr>
          <w:rFonts w:ascii="Times New Roman" w:hAnsi="Times New Roman" w:cs="Times New Roman"/>
          <w:sz w:val="28"/>
          <w:szCs w:val="28"/>
        </w:rPr>
        <w:t>опытно-статистических</w:t>
      </w:r>
      <w:r>
        <w:rPr>
          <w:rFonts w:ascii="Times New Roman" w:hAnsi="Times New Roman" w:cs="Times New Roman"/>
          <w:sz w:val="28"/>
          <w:szCs w:val="28"/>
        </w:rPr>
        <w:t xml:space="preserve"> </w:t>
      </w:r>
      <w:r w:rsidR="007E0078">
        <w:rPr>
          <w:rFonts w:ascii="Times New Roman" w:hAnsi="Times New Roman" w:cs="Times New Roman"/>
          <w:sz w:val="28"/>
          <w:szCs w:val="28"/>
        </w:rPr>
        <w:t>методов</w:t>
      </w:r>
      <w:r>
        <w:rPr>
          <w:rFonts w:ascii="Times New Roman" w:hAnsi="Times New Roman" w:cs="Times New Roman"/>
          <w:sz w:val="28"/>
          <w:szCs w:val="28"/>
        </w:rPr>
        <w:t xml:space="preserve"> к</w:t>
      </w:r>
      <w:r w:rsidR="00953B76">
        <w:rPr>
          <w:rFonts w:ascii="Times New Roman" w:hAnsi="Times New Roman" w:cs="Times New Roman"/>
          <w:sz w:val="28"/>
          <w:szCs w:val="28"/>
        </w:rPr>
        <w:t xml:space="preserve"> элементам</w:t>
      </w:r>
      <w:r>
        <w:rPr>
          <w:rFonts w:ascii="Times New Roman" w:hAnsi="Times New Roman" w:cs="Times New Roman"/>
          <w:sz w:val="28"/>
          <w:szCs w:val="28"/>
        </w:rPr>
        <w:t> систем</w:t>
      </w:r>
      <w:r w:rsidR="00953B76">
        <w:rPr>
          <w:rFonts w:ascii="Times New Roman" w:hAnsi="Times New Roman" w:cs="Times New Roman"/>
          <w:sz w:val="28"/>
          <w:szCs w:val="28"/>
        </w:rPr>
        <w:t>ы</w:t>
      </w:r>
      <w:r>
        <w:rPr>
          <w:rFonts w:ascii="Times New Roman" w:hAnsi="Times New Roman" w:cs="Times New Roman"/>
          <w:sz w:val="28"/>
          <w:szCs w:val="28"/>
        </w:rPr>
        <w:t xml:space="preserve"> нормирования труда.</w:t>
      </w:r>
    </w:p>
    <w:p w:rsidR="008634FF" w:rsidRDefault="008634FF" w:rsidP="000031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предлагаемые нами нововведения должны способствовать усилению мотивации сотрудников и росту продаж ООО «Авторусь Ритейл».</w:t>
      </w:r>
    </w:p>
    <w:p w:rsidR="000031E2" w:rsidRDefault="000031E2" w:rsidP="004D308D">
      <w:pPr>
        <w:spacing w:line="360" w:lineRule="auto"/>
        <w:ind w:firstLine="708"/>
        <w:jc w:val="both"/>
        <w:rPr>
          <w:rFonts w:ascii="Times New Roman" w:hAnsi="Times New Roman" w:cs="Times New Roman"/>
          <w:sz w:val="28"/>
          <w:szCs w:val="28"/>
        </w:rPr>
      </w:pPr>
    </w:p>
    <w:p w:rsidR="00D0186F" w:rsidRPr="00D0186F" w:rsidRDefault="00D0186F" w:rsidP="00D0186F">
      <w:pPr>
        <w:spacing w:line="360" w:lineRule="auto"/>
        <w:jc w:val="both"/>
        <w:rPr>
          <w:rFonts w:ascii="Times New Roman" w:hAnsi="Times New Roman" w:cs="Times New Roman"/>
          <w:bCs/>
          <w:color w:val="000000" w:themeColor="text1"/>
          <w:sz w:val="28"/>
          <w:szCs w:val="28"/>
        </w:rPr>
      </w:pPr>
    </w:p>
    <w:p w:rsidR="00D0186F" w:rsidRDefault="00D0186F" w:rsidP="00423D65">
      <w:pPr>
        <w:spacing w:line="360" w:lineRule="auto"/>
        <w:ind w:firstLine="708"/>
        <w:jc w:val="center"/>
        <w:rPr>
          <w:rFonts w:ascii="Times New Roman" w:hAnsi="Times New Roman" w:cs="Times New Roman"/>
          <w:b/>
          <w:bCs/>
          <w:color w:val="000000" w:themeColor="text1"/>
          <w:sz w:val="28"/>
          <w:szCs w:val="28"/>
        </w:rPr>
      </w:pPr>
    </w:p>
    <w:p w:rsidR="00D0186F" w:rsidRDefault="00D0186F" w:rsidP="00423D65">
      <w:pPr>
        <w:spacing w:line="360" w:lineRule="auto"/>
        <w:ind w:firstLine="708"/>
        <w:jc w:val="center"/>
        <w:rPr>
          <w:rFonts w:ascii="Times New Roman" w:hAnsi="Times New Roman" w:cs="Times New Roman"/>
          <w:b/>
          <w:bCs/>
          <w:color w:val="000000" w:themeColor="text1"/>
          <w:sz w:val="28"/>
          <w:szCs w:val="28"/>
        </w:rPr>
      </w:pPr>
    </w:p>
    <w:p w:rsidR="00D0186F" w:rsidRDefault="00D0186F" w:rsidP="00423D65">
      <w:pPr>
        <w:spacing w:line="360" w:lineRule="auto"/>
        <w:ind w:firstLine="708"/>
        <w:jc w:val="center"/>
        <w:rPr>
          <w:rFonts w:ascii="Times New Roman" w:hAnsi="Times New Roman" w:cs="Times New Roman"/>
          <w:b/>
          <w:bCs/>
          <w:color w:val="000000" w:themeColor="text1"/>
          <w:sz w:val="28"/>
          <w:szCs w:val="28"/>
        </w:rPr>
      </w:pPr>
    </w:p>
    <w:p w:rsidR="00D0186F" w:rsidRDefault="00D0186F" w:rsidP="00423D65">
      <w:pPr>
        <w:spacing w:line="360" w:lineRule="auto"/>
        <w:ind w:firstLine="708"/>
        <w:jc w:val="center"/>
        <w:rPr>
          <w:rFonts w:ascii="Times New Roman" w:hAnsi="Times New Roman" w:cs="Times New Roman"/>
          <w:b/>
          <w:bCs/>
          <w:color w:val="000000" w:themeColor="text1"/>
          <w:sz w:val="28"/>
          <w:szCs w:val="28"/>
        </w:rPr>
      </w:pPr>
    </w:p>
    <w:p w:rsidR="00D0186F" w:rsidRDefault="00D0186F" w:rsidP="00423D65">
      <w:pPr>
        <w:spacing w:line="360" w:lineRule="auto"/>
        <w:ind w:firstLine="708"/>
        <w:jc w:val="center"/>
        <w:rPr>
          <w:rFonts w:ascii="Times New Roman" w:hAnsi="Times New Roman" w:cs="Times New Roman"/>
          <w:b/>
          <w:bCs/>
          <w:color w:val="000000" w:themeColor="text1"/>
          <w:sz w:val="28"/>
          <w:szCs w:val="28"/>
        </w:rPr>
      </w:pPr>
    </w:p>
    <w:p w:rsidR="00452135" w:rsidRDefault="00452135" w:rsidP="00423D65">
      <w:pPr>
        <w:spacing w:line="360" w:lineRule="auto"/>
        <w:ind w:firstLine="708"/>
        <w:jc w:val="center"/>
        <w:rPr>
          <w:rFonts w:ascii="Times New Roman" w:hAnsi="Times New Roman" w:cs="Times New Roman"/>
          <w:b/>
          <w:bCs/>
          <w:color w:val="000000" w:themeColor="text1"/>
          <w:sz w:val="28"/>
          <w:szCs w:val="28"/>
        </w:rPr>
      </w:pPr>
    </w:p>
    <w:p w:rsidR="00452135" w:rsidRDefault="00452135" w:rsidP="00423D65">
      <w:pPr>
        <w:spacing w:line="360" w:lineRule="auto"/>
        <w:ind w:firstLine="708"/>
        <w:jc w:val="center"/>
        <w:rPr>
          <w:rFonts w:ascii="Times New Roman" w:hAnsi="Times New Roman" w:cs="Times New Roman"/>
          <w:b/>
          <w:bCs/>
          <w:color w:val="000000" w:themeColor="text1"/>
          <w:sz w:val="28"/>
          <w:szCs w:val="28"/>
        </w:rPr>
      </w:pPr>
    </w:p>
    <w:p w:rsidR="00452135" w:rsidRDefault="00452135" w:rsidP="00423D65">
      <w:pPr>
        <w:spacing w:line="360" w:lineRule="auto"/>
        <w:ind w:firstLine="708"/>
        <w:jc w:val="center"/>
        <w:rPr>
          <w:rFonts w:ascii="Times New Roman" w:hAnsi="Times New Roman" w:cs="Times New Roman"/>
          <w:b/>
          <w:bCs/>
          <w:color w:val="000000" w:themeColor="text1"/>
          <w:sz w:val="28"/>
          <w:szCs w:val="28"/>
        </w:rPr>
      </w:pPr>
    </w:p>
    <w:p w:rsidR="00452135" w:rsidRDefault="00452135" w:rsidP="00423D65">
      <w:pPr>
        <w:spacing w:line="360" w:lineRule="auto"/>
        <w:ind w:firstLine="708"/>
        <w:jc w:val="center"/>
        <w:rPr>
          <w:rFonts w:ascii="Times New Roman" w:hAnsi="Times New Roman" w:cs="Times New Roman"/>
          <w:b/>
          <w:bCs/>
          <w:color w:val="000000" w:themeColor="text1"/>
          <w:sz w:val="28"/>
          <w:szCs w:val="28"/>
        </w:rPr>
      </w:pPr>
    </w:p>
    <w:p w:rsidR="00452135" w:rsidRDefault="00452135" w:rsidP="00423D65">
      <w:pPr>
        <w:spacing w:line="360" w:lineRule="auto"/>
        <w:ind w:firstLine="708"/>
        <w:jc w:val="center"/>
        <w:rPr>
          <w:rFonts w:ascii="Times New Roman" w:hAnsi="Times New Roman" w:cs="Times New Roman"/>
          <w:b/>
          <w:bCs/>
          <w:color w:val="000000" w:themeColor="text1"/>
          <w:sz w:val="28"/>
          <w:szCs w:val="28"/>
        </w:rPr>
      </w:pPr>
    </w:p>
    <w:p w:rsidR="00452135" w:rsidRDefault="00452135" w:rsidP="00345820">
      <w:pPr>
        <w:spacing w:line="360" w:lineRule="auto"/>
        <w:jc w:val="both"/>
        <w:rPr>
          <w:rFonts w:ascii="Times New Roman" w:hAnsi="Times New Roman" w:cs="Times New Roman"/>
          <w:b/>
          <w:bCs/>
          <w:color w:val="000000" w:themeColor="text1"/>
          <w:sz w:val="28"/>
          <w:szCs w:val="28"/>
        </w:rPr>
      </w:pPr>
    </w:p>
    <w:p w:rsidR="00962603" w:rsidRDefault="00423D65" w:rsidP="00962603">
      <w:pPr>
        <w:spacing w:line="360" w:lineRule="auto"/>
        <w:ind w:firstLine="708"/>
        <w:jc w:val="center"/>
        <w:rPr>
          <w:rFonts w:ascii="Times New Roman" w:hAnsi="Times New Roman" w:cs="Times New Roman"/>
          <w:b/>
          <w:bCs/>
          <w:color w:val="000000" w:themeColor="text1"/>
          <w:sz w:val="28"/>
          <w:szCs w:val="28"/>
        </w:rPr>
      </w:pPr>
      <w:r w:rsidRPr="00DA1EED">
        <w:rPr>
          <w:rFonts w:ascii="Times New Roman" w:hAnsi="Times New Roman" w:cs="Times New Roman"/>
          <w:b/>
          <w:bCs/>
          <w:color w:val="000000" w:themeColor="text1"/>
          <w:sz w:val="28"/>
          <w:szCs w:val="28"/>
        </w:rPr>
        <w:lastRenderedPageBreak/>
        <w:t>Список литературы</w:t>
      </w:r>
    </w:p>
    <w:p w:rsidR="00962603" w:rsidRPr="00DA1EED" w:rsidRDefault="00962603" w:rsidP="00962603">
      <w:pPr>
        <w:spacing w:line="360" w:lineRule="auto"/>
        <w:jc w:val="both"/>
        <w:rPr>
          <w:rFonts w:ascii="Times New Roman" w:hAnsi="Times New Roman" w:cs="Times New Roman"/>
          <w:b/>
          <w:bCs/>
          <w:color w:val="000000" w:themeColor="text1"/>
          <w:sz w:val="28"/>
          <w:szCs w:val="28"/>
        </w:rPr>
      </w:pPr>
      <w:r w:rsidRPr="00962603">
        <w:rPr>
          <w:rFonts w:ascii="Times New Roman" w:eastAsia="Times New Roman" w:hAnsi="Times New Roman" w:cs="Times New Roman"/>
          <w:b/>
          <w:bCs/>
          <w:sz w:val="28"/>
          <w:szCs w:val="28"/>
        </w:rPr>
        <w:t>Нормативно-правовые акты</w:t>
      </w:r>
    </w:p>
    <w:p w:rsidR="00423D65" w:rsidRPr="000B4F54" w:rsidRDefault="00423D65" w:rsidP="00962603">
      <w:pPr>
        <w:pStyle w:val="a3"/>
        <w:numPr>
          <w:ilvl w:val="0"/>
          <w:numId w:val="1"/>
        </w:numPr>
        <w:spacing w:line="360" w:lineRule="auto"/>
        <w:ind w:left="284" w:hanging="284"/>
        <w:jc w:val="both"/>
        <w:rPr>
          <w:rStyle w:val="a4"/>
          <w:color w:val="000000" w:themeColor="text1"/>
          <w:sz w:val="28"/>
          <w:szCs w:val="28"/>
          <w:u w:val="none"/>
        </w:rPr>
      </w:pPr>
      <w:r w:rsidRPr="00DA1EED">
        <w:rPr>
          <w:rFonts w:ascii="Times New Roman" w:hAnsi="Times New Roman" w:cs="Times New Roman"/>
          <w:color w:val="000000" w:themeColor="text1"/>
          <w:sz w:val="28"/>
          <w:szCs w:val="28"/>
        </w:rPr>
        <w:t>Трудовой кодекс Российской Федерации от 30 декабря 2001 г. №197 Ф3 (ред. от 29.07.2017)</w:t>
      </w:r>
      <w:r w:rsidR="00962603" w:rsidRPr="00962603">
        <w:rPr>
          <w:rFonts w:ascii="Times New Roman" w:hAnsi="Times New Roman" w:cs="Times New Roman"/>
          <w:sz w:val="28"/>
          <w:szCs w:val="28"/>
        </w:rPr>
        <w:t xml:space="preserve"> </w:t>
      </w:r>
      <w:r w:rsidR="00962603">
        <w:rPr>
          <w:rFonts w:ascii="Times New Roman" w:hAnsi="Times New Roman" w:cs="Times New Roman"/>
          <w:sz w:val="28"/>
          <w:szCs w:val="28"/>
        </w:rPr>
        <w:t xml:space="preserve">// </w:t>
      </w:r>
      <w:hyperlink r:id="rId11" w:history="1">
        <w:r w:rsidR="00962603" w:rsidRPr="00627C3E">
          <w:rPr>
            <w:rStyle w:val="a4"/>
            <w:sz w:val="28"/>
            <w:szCs w:val="28"/>
          </w:rPr>
          <w:t>http://base.consultant.ru/</w:t>
        </w:r>
      </w:hyperlink>
    </w:p>
    <w:p w:rsidR="000B4F54" w:rsidRPr="00010FA0" w:rsidRDefault="000B4F54" w:rsidP="000B4F54">
      <w:pPr>
        <w:pStyle w:val="a3"/>
        <w:spacing w:line="360" w:lineRule="auto"/>
        <w:ind w:left="284"/>
        <w:jc w:val="both"/>
        <w:rPr>
          <w:rStyle w:val="a4"/>
          <w:color w:val="000000" w:themeColor="text1"/>
          <w:sz w:val="12"/>
          <w:szCs w:val="28"/>
          <w:u w:val="none"/>
        </w:rPr>
      </w:pPr>
    </w:p>
    <w:p w:rsidR="000B4F54" w:rsidRPr="000B4F54" w:rsidRDefault="000B4F54" w:rsidP="000B4F54">
      <w:pPr>
        <w:spacing w:line="360" w:lineRule="auto"/>
        <w:jc w:val="left"/>
        <w:rPr>
          <w:rFonts w:ascii="Times New Roman" w:hAnsi="Times New Roman" w:cs="Times New Roman"/>
          <w:b/>
          <w:bCs/>
          <w:sz w:val="28"/>
          <w:szCs w:val="28"/>
        </w:rPr>
      </w:pPr>
      <w:r w:rsidRPr="000B4F54">
        <w:rPr>
          <w:rFonts w:ascii="Times New Roman" w:hAnsi="Times New Roman" w:cs="Times New Roman"/>
          <w:b/>
          <w:bCs/>
          <w:sz w:val="28"/>
          <w:szCs w:val="28"/>
        </w:rPr>
        <w:t>Книги, изданные под фамилией авторов</w:t>
      </w:r>
    </w:p>
    <w:p w:rsidR="00DA79C9" w:rsidRDefault="00A27BFD" w:rsidP="00962603">
      <w:pPr>
        <w:pStyle w:val="a3"/>
        <w:numPr>
          <w:ilvl w:val="0"/>
          <w:numId w:val="1"/>
        </w:numPr>
        <w:spacing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Бычин </w:t>
      </w:r>
      <w:r w:rsidR="00423D65" w:rsidRPr="00DA1EED">
        <w:rPr>
          <w:rFonts w:ascii="Times New Roman" w:hAnsi="Times New Roman" w:cs="Times New Roman"/>
          <w:color w:val="000000" w:themeColor="text1"/>
          <w:sz w:val="28"/>
          <w:szCs w:val="28"/>
        </w:rPr>
        <w:t>В.Б. Организация и нормирование труда : учеб. пособие / </w:t>
      </w:r>
      <w:r w:rsidR="00423D65" w:rsidRPr="00DA1EED">
        <w:rPr>
          <w:rFonts w:ascii="Times New Roman" w:hAnsi="Times New Roman" w:cs="Times New Roman"/>
          <w:bCs/>
          <w:color w:val="000000" w:themeColor="text1"/>
          <w:sz w:val="28"/>
          <w:szCs w:val="28"/>
        </w:rPr>
        <w:t>В.Б. Бычин</w:t>
      </w:r>
      <w:r w:rsidR="00423D65" w:rsidRPr="00DA1EED">
        <w:rPr>
          <w:rFonts w:ascii="Times New Roman" w:hAnsi="Times New Roman" w:cs="Times New Roman"/>
          <w:color w:val="000000" w:themeColor="text1"/>
          <w:sz w:val="28"/>
          <w:szCs w:val="28"/>
        </w:rPr>
        <w:t>, </w:t>
      </w:r>
      <w:r w:rsidR="00423D65" w:rsidRPr="00DA1EED">
        <w:rPr>
          <w:rFonts w:ascii="Times New Roman" w:hAnsi="Times New Roman" w:cs="Times New Roman"/>
          <w:bCs/>
          <w:color w:val="000000" w:themeColor="text1"/>
          <w:sz w:val="28"/>
          <w:szCs w:val="28"/>
        </w:rPr>
        <w:t>Е. В. Шубенкова</w:t>
      </w:r>
      <w:r w:rsidR="00423D65" w:rsidRPr="00DA1EED">
        <w:rPr>
          <w:rFonts w:ascii="Times New Roman" w:hAnsi="Times New Roman" w:cs="Times New Roman"/>
          <w:color w:val="000000" w:themeColor="text1"/>
          <w:sz w:val="28"/>
          <w:szCs w:val="28"/>
        </w:rPr>
        <w:t>, </w:t>
      </w:r>
      <w:r w:rsidR="00423D65" w:rsidRPr="00DA1EED">
        <w:rPr>
          <w:rFonts w:ascii="Times New Roman" w:hAnsi="Times New Roman" w:cs="Times New Roman"/>
          <w:bCs/>
          <w:color w:val="000000" w:themeColor="text1"/>
          <w:sz w:val="28"/>
          <w:szCs w:val="28"/>
        </w:rPr>
        <w:t>С. В. Малинин</w:t>
      </w:r>
      <w:r w:rsidR="00423D65" w:rsidRPr="00DA1EED">
        <w:rPr>
          <w:rFonts w:ascii="Times New Roman" w:hAnsi="Times New Roman" w:cs="Times New Roman"/>
          <w:color w:val="000000" w:themeColor="text1"/>
          <w:sz w:val="28"/>
          <w:szCs w:val="28"/>
        </w:rPr>
        <w:t>. – М. : ИНФРА-М, 2017. – 247 с. – (Высшее образование. Бакалавриат).</w:t>
      </w:r>
    </w:p>
    <w:p w:rsidR="00DA79C9" w:rsidRPr="00DA79C9" w:rsidRDefault="00DA79C9" w:rsidP="00962603">
      <w:pPr>
        <w:pStyle w:val="a3"/>
        <w:numPr>
          <w:ilvl w:val="0"/>
          <w:numId w:val="1"/>
        </w:numPr>
        <w:spacing w:line="360" w:lineRule="auto"/>
        <w:ind w:left="284" w:hanging="284"/>
        <w:jc w:val="both"/>
        <w:rPr>
          <w:rFonts w:ascii="Times New Roman" w:hAnsi="Times New Roman" w:cs="Times New Roman"/>
          <w:color w:val="000000" w:themeColor="text1"/>
          <w:sz w:val="28"/>
          <w:szCs w:val="28"/>
        </w:rPr>
      </w:pPr>
      <w:r w:rsidRPr="00DA79C9">
        <w:rPr>
          <w:rFonts w:ascii="Times New Roman" w:hAnsi="Times New Roman" w:cs="Times New Roman"/>
          <w:sz w:val="28"/>
          <w:szCs w:val="28"/>
        </w:rPr>
        <w:t>Бычин В.Б., Малинин С.В., Новикова Е.В. Нормирование труда: учебник. - М. ИНФРА-М, 2016.</w:t>
      </w:r>
      <w:r>
        <w:rPr>
          <w:rFonts w:ascii="Times New Roman" w:hAnsi="Times New Roman" w:cs="Times New Roman"/>
          <w:sz w:val="28"/>
          <w:szCs w:val="28"/>
        </w:rPr>
        <w:t xml:space="preserve"> </w:t>
      </w:r>
      <w:r w:rsidRPr="00DA1EE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A79C9">
        <w:rPr>
          <w:rFonts w:ascii="Times New Roman" w:hAnsi="Times New Roman" w:cs="Times New Roman"/>
          <w:sz w:val="28"/>
          <w:szCs w:val="28"/>
        </w:rPr>
        <w:t>348 с</w:t>
      </w:r>
      <w:r>
        <w:rPr>
          <w:rFonts w:ascii="Times New Roman" w:hAnsi="Times New Roman" w:cs="Times New Roman"/>
          <w:sz w:val="28"/>
          <w:szCs w:val="28"/>
        </w:rPr>
        <w:t>.</w:t>
      </w:r>
    </w:p>
    <w:p w:rsidR="00423D65" w:rsidRPr="00DA1EED" w:rsidRDefault="00A27BFD" w:rsidP="00962603">
      <w:pPr>
        <w:pStyle w:val="a3"/>
        <w:numPr>
          <w:ilvl w:val="0"/>
          <w:numId w:val="1"/>
        </w:numPr>
        <w:spacing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Одегов</w:t>
      </w:r>
      <w:r w:rsidR="00423D65" w:rsidRPr="00DA1EED">
        <w:rPr>
          <w:rFonts w:ascii="Times New Roman" w:hAnsi="Times New Roman" w:cs="Times New Roman"/>
          <w:color w:val="000000" w:themeColor="text1"/>
          <w:sz w:val="28"/>
          <w:szCs w:val="28"/>
        </w:rPr>
        <w:t xml:space="preserve"> Ю.Г. Экономика труда : учебник для бакалавров / </w:t>
      </w:r>
      <w:r w:rsidR="00423D65" w:rsidRPr="00DA1EED">
        <w:rPr>
          <w:rFonts w:ascii="Times New Roman" w:hAnsi="Times New Roman" w:cs="Times New Roman"/>
          <w:bCs/>
          <w:color w:val="000000" w:themeColor="text1"/>
          <w:sz w:val="28"/>
          <w:szCs w:val="28"/>
        </w:rPr>
        <w:t>Ю. Г. Одегов</w:t>
      </w:r>
      <w:r w:rsidR="00423D65" w:rsidRPr="00DA1EED">
        <w:rPr>
          <w:rFonts w:ascii="Times New Roman" w:hAnsi="Times New Roman" w:cs="Times New Roman"/>
          <w:color w:val="000000" w:themeColor="text1"/>
          <w:sz w:val="28"/>
          <w:szCs w:val="28"/>
        </w:rPr>
        <w:t>, </w:t>
      </w:r>
      <w:r w:rsidR="00423D65" w:rsidRPr="00DA1EED">
        <w:rPr>
          <w:rFonts w:ascii="Times New Roman" w:hAnsi="Times New Roman" w:cs="Times New Roman"/>
          <w:bCs/>
          <w:color w:val="000000" w:themeColor="text1"/>
          <w:sz w:val="28"/>
          <w:szCs w:val="28"/>
        </w:rPr>
        <w:t>Г. Г. Руденко</w:t>
      </w:r>
      <w:r w:rsidR="00423D65" w:rsidRPr="00DA1EED">
        <w:rPr>
          <w:rFonts w:ascii="Times New Roman" w:hAnsi="Times New Roman" w:cs="Times New Roman"/>
          <w:color w:val="000000" w:themeColor="text1"/>
          <w:sz w:val="28"/>
          <w:szCs w:val="28"/>
        </w:rPr>
        <w:t>. – 2-е изд., перераб. и доп. – М. : Юрайт, 2013. – 423 с. – Серия : Бакалавр. Базовый курс.</w:t>
      </w:r>
    </w:p>
    <w:p w:rsidR="00423D65" w:rsidRPr="00DA1EED" w:rsidRDefault="00A27BFD" w:rsidP="00962603">
      <w:pPr>
        <w:pStyle w:val="a3"/>
        <w:numPr>
          <w:ilvl w:val="0"/>
          <w:numId w:val="1"/>
        </w:numPr>
        <w:spacing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Рофе</w:t>
      </w:r>
      <w:r w:rsidR="00423D65" w:rsidRPr="00DA1EED">
        <w:rPr>
          <w:rFonts w:ascii="Times New Roman" w:hAnsi="Times New Roman" w:cs="Times New Roman"/>
          <w:color w:val="000000" w:themeColor="text1"/>
          <w:sz w:val="28"/>
          <w:szCs w:val="28"/>
        </w:rPr>
        <w:t xml:space="preserve"> А.И. Экономика труда : учебник / </w:t>
      </w:r>
      <w:r w:rsidR="00423D65" w:rsidRPr="00DA1EED">
        <w:rPr>
          <w:rFonts w:ascii="Times New Roman" w:hAnsi="Times New Roman" w:cs="Times New Roman"/>
          <w:bCs/>
          <w:color w:val="000000" w:themeColor="text1"/>
          <w:sz w:val="28"/>
          <w:szCs w:val="28"/>
        </w:rPr>
        <w:t>А. И. Рофе</w:t>
      </w:r>
      <w:r w:rsidR="00423D65" w:rsidRPr="00DA1EED">
        <w:rPr>
          <w:rFonts w:ascii="Times New Roman" w:hAnsi="Times New Roman" w:cs="Times New Roman"/>
          <w:color w:val="000000" w:themeColor="text1"/>
          <w:sz w:val="28"/>
          <w:szCs w:val="28"/>
        </w:rPr>
        <w:t>. – 3-е изд., доп. и перераб. – М. : КноРус, 2017. – 374 с. – (Бакалавриат).</w:t>
      </w:r>
    </w:p>
    <w:p w:rsidR="00423D65" w:rsidRDefault="00A27BFD" w:rsidP="00962603">
      <w:pPr>
        <w:pStyle w:val="a3"/>
        <w:numPr>
          <w:ilvl w:val="0"/>
          <w:numId w:val="1"/>
        </w:numPr>
        <w:spacing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Соломанидина</w:t>
      </w:r>
      <w:r w:rsidR="00423D65" w:rsidRPr="00DA1EED">
        <w:rPr>
          <w:rFonts w:ascii="Times New Roman" w:hAnsi="Times New Roman" w:cs="Times New Roman"/>
          <w:color w:val="000000" w:themeColor="text1"/>
          <w:sz w:val="28"/>
          <w:szCs w:val="28"/>
        </w:rPr>
        <w:t xml:space="preserve"> Т.О. Мотивация и стимулирование трудовой деятельности : учебник и практикум для академического бакалавриата  / </w:t>
      </w:r>
      <w:r w:rsidR="00423D65" w:rsidRPr="00DA1EED">
        <w:rPr>
          <w:rFonts w:ascii="Times New Roman" w:hAnsi="Times New Roman" w:cs="Times New Roman"/>
          <w:bCs/>
          <w:color w:val="000000" w:themeColor="text1"/>
          <w:sz w:val="28"/>
          <w:szCs w:val="28"/>
        </w:rPr>
        <w:t>Т. О. Соломанидина</w:t>
      </w:r>
      <w:r w:rsidR="00423D65" w:rsidRPr="00DA1EED">
        <w:rPr>
          <w:rFonts w:ascii="Times New Roman" w:hAnsi="Times New Roman" w:cs="Times New Roman"/>
          <w:color w:val="000000" w:themeColor="text1"/>
          <w:sz w:val="28"/>
          <w:szCs w:val="28"/>
        </w:rPr>
        <w:t>, </w:t>
      </w:r>
      <w:r w:rsidR="00423D65" w:rsidRPr="00DA1EED">
        <w:rPr>
          <w:rFonts w:ascii="Times New Roman" w:hAnsi="Times New Roman" w:cs="Times New Roman"/>
          <w:bCs/>
          <w:color w:val="000000" w:themeColor="text1"/>
          <w:sz w:val="28"/>
          <w:szCs w:val="28"/>
        </w:rPr>
        <w:t>В. Г. Соломанидин</w:t>
      </w:r>
      <w:r w:rsidR="00423D65" w:rsidRPr="00DA1EED">
        <w:rPr>
          <w:rFonts w:ascii="Times New Roman" w:hAnsi="Times New Roman" w:cs="Times New Roman"/>
          <w:color w:val="000000" w:themeColor="text1"/>
          <w:sz w:val="28"/>
          <w:szCs w:val="28"/>
        </w:rPr>
        <w:t>. – 3-е изд., перераб. и доп. – М. : Юрайт, 2016. – 323 с. – Серия : Бакалавр. Академический курс.</w:t>
      </w:r>
    </w:p>
    <w:p w:rsidR="000B4F54" w:rsidRPr="00010FA0" w:rsidRDefault="000B4F54" w:rsidP="000B4F54">
      <w:pPr>
        <w:pStyle w:val="a3"/>
        <w:spacing w:line="360" w:lineRule="auto"/>
        <w:ind w:left="284"/>
        <w:jc w:val="both"/>
        <w:rPr>
          <w:rFonts w:ascii="Times New Roman" w:hAnsi="Times New Roman" w:cs="Times New Roman"/>
          <w:color w:val="000000" w:themeColor="text1"/>
          <w:sz w:val="12"/>
          <w:szCs w:val="28"/>
        </w:rPr>
      </w:pPr>
    </w:p>
    <w:p w:rsidR="000B4F54" w:rsidRDefault="000B4F54" w:rsidP="000B4F54">
      <w:pPr>
        <w:spacing w:line="360" w:lineRule="auto"/>
        <w:jc w:val="left"/>
        <w:rPr>
          <w:rFonts w:ascii="Times New Roman" w:hAnsi="Times New Roman" w:cs="Times New Roman"/>
          <w:b/>
          <w:bCs/>
          <w:sz w:val="28"/>
          <w:szCs w:val="28"/>
        </w:rPr>
      </w:pPr>
      <w:r>
        <w:rPr>
          <w:rFonts w:ascii="Times New Roman" w:hAnsi="Times New Roman" w:cs="Times New Roman"/>
          <w:b/>
          <w:bCs/>
          <w:sz w:val="28"/>
          <w:szCs w:val="28"/>
        </w:rPr>
        <w:t>Книги, изданные под редакцией авторов</w:t>
      </w:r>
    </w:p>
    <w:p w:rsidR="00423D65" w:rsidRDefault="00423D65" w:rsidP="00962603">
      <w:pPr>
        <w:pStyle w:val="a3"/>
        <w:numPr>
          <w:ilvl w:val="0"/>
          <w:numId w:val="1"/>
        </w:numPr>
        <w:spacing w:line="360" w:lineRule="auto"/>
        <w:ind w:left="284" w:hanging="284"/>
        <w:jc w:val="both"/>
        <w:rPr>
          <w:rFonts w:ascii="Times New Roman" w:hAnsi="Times New Roman" w:cs="Times New Roman"/>
          <w:color w:val="000000" w:themeColor="text1"/>
          <w:sz w:val="28"/>
          <w:szCs w:val="28"/>
        </w:rPr>
      </w:pPr>
      <w:r w:rsidRPr="00DA1EED">
        <w:rPr>
          <w:rFonts w:ascii="Times New Roman" w:hAnsi="Times New Roman" w:cs="Times New Roman"/>
          <w:color w:val="000000" w:themeColor="text1"/>
          <w:sz w:val="28"/>
          <w:szCs w:val="28"/>
        </w:rPr>
        <w:t>Мотивация трудовой деятельности : учеб. пособие / Ред. </w:t>
      </w:r>
      <w:r w:rsidRPr="00DA1EED">
        <w:rPr>
          <w:rFonts w:ascii="Times New Roman" w:hAnsi="Times New Roman" w:cs="Times New Roman"/>
          <w:bCs/>
          <w:color w:val="000000" w:themeColor="text1"/>
          <w:sz w:val="28"/>
          <w:szCs w:val="28"/>
        </w:rPr>
        <w:t>В. П. Пугачев</w:t>
      </w:r>
      <w:r w:rsidRPr="00DA1EED">
        <w:rPr>
          <w:rFonts w:ascii="Times New Roman" w:hAnsi="Times New Roman" w:cs="Times New Roman"/>
          <w:color w:val="000000" w:themeColor="text1"/>
          <w:sz w:val="28"/>
          <w:szCs w:val="28"/>
        </w:rPr>
        <w:t>. – М. : ИНФРА-М, 2016. – 393 с. – (Высшее образование. Бакалавриат).</w:t>
      </w:r>
    </w:p>
    <w:p w:rsidR="00D47356" w:rsidRDefault="00D47356" w:rsidP="00962603">
      <w:pPr>
        <w:pStyle w:val="a3"/>
        <w:numPr>
          <w:ilvl w:val="0"/>
          <w:numId w:val="1"/>
        </w:numPr>
        <w:spacing w:line="360" w:lineRule="auto"/>
        <w:ind w:left="284" w:hanging="284"/>
        <w:jc w:val="both"/>
        <w:rPr>
          <w:rFonts w:ascii="Times New Roman" w:hAnsi="Times New Roman" w:cs="Times New Roman"/>
          <w:color w:val="000000" w:themeColor="text1"/>
          <w:sz w:val="28"/>
          <w:szCs w:val="28"/>
        </w:rPr>
      </w:pPr>
      <w:r w:rsidRPr="00D47356">
        <w:rPr>
          <w:rFonts w:ascii="Times New Roman" w:hAnsi="Times New Roman" w:cs="Times New Roman"/>
          <w:color w:val="000000" w:themeColor="text1"/>
          <w:sz w:val="28"/>
          <w:szCs w:val="28"/>
        </w:rPr>
        <w:t>Мотивация и организация эффективной работы (теория и практика): Монография / Б.М. Генкин. - 2-е изд. - М.: Юр.Норма, НИЦ ИНФРА-М, 2016. - 352 с.</w:t>
      </w:r>
    </w:p>
    <w:p w:rsidR="008C3050" w:rsidRDefault="008C3050" w:rsidP="00962603">
      <w:pPr>
        <w:pStyle w:val="a3"/>
        <w:numPr>
          <w:ilvl w:val="0"/>
          <w:numId w:val="1"/>
        </w:numPr>
        <w:spacing w:line="360" w:lineRule="auto"/>
        <w:ind w:left="284" w:hanging="284"/>
        <w:jc w:val="both"/>
        <w:rPr>
          <w:rFonts w:ascii="Times New Roman" w:hAnsi="Times New Roman" w:cs="Times New Roman"/>
          <w:color w:val="000000" w:themeColor="text1"/>
          <w:sz w:val="28"/>
          <w:szCs w:val="28"/>
        </w:rPr>
      </w:pPr>
      <w:r w:rsidRPr="008C3050">
        <w:rPr>
          <w:rFonts w:ascii="Times New Roman" w:hAnsi="Times New Roman" w:cs="Times New Roman"/>
          <w:color w:val="000000" w:themeColor="text1"/>
          <w:sz w:val="28"/>
          <w:szCs w:val="28"/>
        </w:rPr>
        <w:t>Оплата труда персонала: Учебник / О.К. Минёва. - М.: Альфа-М: НИЦ ИНФРА-М, 2014. - 192 с.</w:t>
      </w:r>
    </w:p>
    <w:p w:rsidR="00416B42" w:rsidRDefault="00DA79C9" w:rsidP="008C3050">
      <w:pPr>
        <w:pStyle w:val="a3"/>
        <w:numPr>
          <w:ilvl w:val="0"/>
          <w:numId w:val="1"/>
        </w:numPr>
        <w:spacing w:line="360" w:lineRule="auto"/>
        <w:ind w:left="426" w:hanging="426"/>
        <w:jc w:val="both"/>
        <w:rPr>
          <w:rFonts w:ascii="Times New Roman" w:hAnsi="Times New Roman" w:cs="Times New Roman"/>
          <w:color w:val="000000" w:themeColor="text1"/>
          <w:sz w:val="28"/>
          <w:szCs w:val="28"/>
        </w:rPr>
      </w:pPr>
      <w:r w:rsidRPr="00DA79C9">
        <w:rPr>
          <w:rFonts w:ascii="Times New Roman" w:hAnsi="Times New Roman" w:cs="Times New Roman"/>
          <w:color w:val="000000" w:themeColor="text1"/>
          <w:sz w:val="28"/>
          <w:szCs w:val="28"/>
        </w:rPr>
        <w:lastRenderedPageBreak/>
        <w:t>Организация и нормирование труда: Учебное пособие / В.Б. Бычин, Е.В. Шубенкова, С.В. Малинин. М.: НИЦ ИНФРА-М, 2013.</w:t>
      </w:r>
      <w:r>
        <w:rPr>
          <w:rFonts w:ascii="Times New Roman" w:hAnsi="Times New Roman" w:cs="Times New Roman"/>
          <w:color w:val="000000" w:themeColor="text1"/>
          <w:sz w:val="28"/>
          <w:szCs w:val="28"/>
        </w:rPr>
        <w:t xml:space="preserve"> </w:t>
      </w:r>
      <w:r w:rsidRPr="00DA1EED">
        <w:rPr>
          <w:rFonts w:ascii="Times New Roman" w:hAnsi="Times New Roman" w:cs="Times New Roman"/>
          <w:color w:val="000000" w:themeColor="text1"/>
          <w:sz w:val="28"/>
          <w:szCs w:val="28"/>
        </w:rPr>
        <w:t>–</w:t>
      </w:r>
      <w:r w:rsidRPr="00DA79C9">
        <w:rPr>
          <w:rFonts w:ascii="Times New Roman" w:hAnsi="Times New Roman" w:cs="Times New Roman"/>
          <w:color w:val="000000" w:themeColor="text1"/>
          <w:sz w:val="28"/>
          <w:szCs w:val="28"/>
        </w:rPr>
        <w:t xml:space="preserve"> 248 с.</w:t>
      </w:r>
    </w:p>
    <w:p w:rsidR="00E313F9" w:rsidRPr="00416B42" w:rsidRDefault="00DA79C9" w:rsidP="00416B42">
      <w:pPr>
        <w:pStyle w:val="a3"/>
        <w:numPr>
          <w:ilvl w:val="0"/>
          <w:numId w:val="1"/>
        </w:numPr>
        <w:spacing w:line="360" w:lineRule="auto"/>
        <w:ind w:left="426" w:hanging="426"/>
        <w:jc w:val="both"/>
        <w:rPr>
          <w:rFonts w:ascii="Times New Roman" w:hAnsi="Times New Roman" w:cs="Times New Roman"/>
          <w:color w:val="000000" w:themeColor="text1"/>
          <w:sz w:val="28"/>
          <w:szCs w:val="28"/>
        </w:rPr>
      </w:pPr>
      <w:r w:rsidRPr="00416B42">
        <w:rPr>
          <w:rFonts w:ascii="Times New Roman" w:hAnsi="Times New Roman" w:cs="Times New Roman"/>
          <w:color w:val="000000" w:themeColor="text1"/>
          <w:sz w:val="28"/>
          <w:szCs w:val="28"/>
        </w:rPr>
        <w:t xml:space="preserve">Организация и нормирования труда. Том </w:t>
      </w:r>
      <w:r w:rsidRPr="00416B42">
        <w:rPr>
          <w:rFonts w:ascii="Times New Roman" w:hAnsi="Times New Roman" w:cs="Times New Roman"/>
          <w:color w:val="000000" w:themeColor="text1"/>
          <w:sz w:val="28"/>
          <w:szCs w:val="28"/>
          <w:lang w:val="en-US"/>
        </w:rPr>
        <w:t>I</w:t>
      </w:r>
      <w:r w:rsidRPr="00416B42">
        <w:rPr>
          <w:rFonts w:ascii="Times New Roman" w:hAnsi="Times New Roman" w:cs="Times New Roman"/>
          <w:color w:val="000000" w:themeColor="text1"/>
          <w:sz w:val="28"/>
          <w:szCs w:val="28"/>
        </w:rPr>
        <w:t xml:space="preserve">. Том </w:t>
      </w:r>
      <w:r w:rsidRPr="00416B42">
        <w:rPr>
          <w:rFonts w:ascii="Times New Roman" w:hAnsi="Times New Roman" w:cs="Times New Roman"/>
          <w:color w:val="000000" w:themeColor="text1"/>
          <w:sz w:val="28"/>
          <w:szCs w:val="28"/>
          <w:lang w:val="en-US"/>
        </w:rPr>
        <w:t>II</w:t>
      </w:r>
      <w:r w:rsidRPr="00416B42">
        <w:rPr>
          <w:rFonts w:ascii="Times New Roman" w:hAnsi="Times New Roman" w:cs="Times New Roman"/>
          <w:color w:val="000000" w:themeColor="text1"/>
          <w:sz w:val="28"/>
          <w:szCs w:val="28"/>
        </w:rPr>
        <w:t>: Учебник / В.Б. Бычин, С.В. Малинин, Е.В. Шубенкова / под ред. Ю.Г. Одегова. - Москва: РУСАЙНС, 2017. – 272 с.</w:t>
      </w:r>
    </w:p>
    <w:p w:rsidR="00E313F9" w:rsidRDefault="00E313F9" w:rsidP="00E313F9">
      <w:pPr>
        <w:pStyle w:val="a3"/>
        <w:numPr>
          <w:ilvl w:val="0"/>
          <w:numId w:val="1"/>
        </w:numPr>
        <w:spacing w:line="360" w:lineRule="auto"/>
        <w:ind w:left="426" w:hanging="426"/>
        <w:jc w:val="both"/>
        <w:rPr>
          <w:rFonts w:ascii="Times New Roman" w:hAnsi="Times New Roman" w:cs="Times New Roman"/>
          <w:color w:val="000000" w:themeColor="text1"/>
          <w:sz w:val="28"/>
          <w:szCs w:val="28"/>
        </w:rPr>
      </w:pPr>
      <w:r w:rsidRPr="00E313F9">
        <w:rPr>
          <w:rFonts w:ascii="Times New Roman" w:hAnsi="Times New Roman" w:cs="Times New Roman"/>
          <w:color w:val="000000" w:themeColor="text1"/>
          <w:sz w:val="28"/>
          <w:szCs w:val="28"/>
        </w:rPr>
        <w:t>Организация, нормирование и оплата труда на промышленных предприятиях: Учебник для вузов / Б.М. Генк</w:t>
      </w:r>
      <w:r>
        <w:rPr>
          <w:rFonts w:ascii="Times New Roman" w:hAnsi="Times New Roman" w:cs="Times New Roman"/>
          <w:color w:val="000000" w:themeColor="text1"/>
          <w:sz w:val="28"/>
          <w:szCs w:val="28"/>
        </w:rPr>
        <w:t>ин. 6-e изд., изм. и доп. - М.: </w:t>
      </w:r>
      <w:r w:rsidRPr="00E313F9">
        <w:rPr>
          <w:rFonts w:ascii="Times New Roman" w:hAnsi="Times New Roman" w:cs="Times New Roman"/>
          <w:color w:val="000000" w:themeColor="text1"/>
          <w:sz w:val="28"/>
          <w:szCs w:val="28"/>
        </w:rPr>
        <w:t>Норма: НИЦ ИНФРА-М, 2014.</w:t>
      </w:r>
    </w:p>
    <w:p w:rsidR="00416B42" w:rsidRPr="00E313F9" w:rsidRDefault="00416B42" w:rsidP="00E313F9">
      <w:pPr>
        <w:pStyle w:val="a3"/>
        <w:numPr>
          <w:ilvl w:val="0"/>
          <w:numId w:val="1"/>
        </w:numPr>
        <w:spacing w:line="360" w:lineRule="auto"/>
        <w:ind w:left="426" w:hanging="426"/>
        <w:jc w:val="both"/>
        <w:rPr>
          <w:rFonts w:ascii="Times New Roman" w:hAnsi="Times New Roman" w:cs="Times New Roman"/>
          <w:color w:val="000000" w:themeColor="text1"/>
          <w:sz w:val="28"/>
          <w:szCs w:val="28"/>
        </w:rPr>
      </w:pPr>
      <w:r w:rsidRPr="00416B42">
        <w:rPr>
          <w:rFonts w:ascii="Times New Roman" w:hAnsi="Times New Roman" w:cs="Times New Roman"/>
          <w:color w:val="000000" w:themeColor="text1"/>
          <w:sz w:val="28"/>
          <w:szCs w:val="28"/>
        </w:rPr>
        <w:t>Управление персоналом организации : учебник / под ред. А.Я.</w:t>
      </w:r>
      <w:r w:rsidR="00F64D78">
        <w:rPr>
          <w:rFonts w:ascii="Times New Roman" w:hAnsi="Times New Roman" w:cs="Times New Roman"/>
          <w:color w:val="000000" w:themeColor="text1"/>
          <w:sz w:val="28"/>
          <w:szCs w:val="28"/>
        </w:rPr>
        <w:t xml:space="preserve"> </w:t>
      </w:r>
      <w:r w:rsidRPr="00416B42">
        <w:rPr>
          <w:rFonts w:ascii="Times New Roman" w:hAnsi="Times New Roman" w:cs="Times New Roman"/>
          <w:color w:val="000000" w:themeColor="text1"/>
          <w:sz w:val="28"/>
          <w:szCs w:val="28"/>
        </w:rPr>
        <w:t xml:space="preserve">Кибанова. — 4-е изд., доп. и перераб. — М. : ИНФРА-М, 2018. — 695 с. </w:t>
      </w:r>
    </w:p>
    <w:p w:rsidR="00702ADA" w:rsidRPr="00702ADA" w:rsidRDefault="00702ADA" w:rsidP="000B4F54">
      <w:pPr>
        <w:pStyle w:val="a3"/>
        <w:numPr>
          <w:ilvl w:val="0"/>
          <w:numId w:val="1"/>
        </w:numPr>
        <w:spacing w:line="360" w:lineRule="auto"/>
        <w:ind w:left="426" w:hanging="426"/>
        <w:jc w:val="both"/>
        <w:rPr>
          <w:rFonts w:ascii="Times New Roman" w:hAnsi="Times New Roman" w:cs="Times New Roman"/>
          <w:color w:val="000000" w:themeColor="text1"/>
          <w:sz w:val="28"/>
          <w:szCs w:val="28"/>
        </w:rPr>
      </w:pPr>
      <w:r w:rsidRPr="00702ADA">
        <w:rPr>
          <w:rFonts w:ascii="Times New Roman" w:hAnsi="Times New Roman" w:cs="Times New Roman"/>
          <w:color w:val="000000" w:themeColor="text1"/>
          <w:sz w:val="28"/>
          <w:szCs w:val="28"/>
        </w:rPr>
        <w:t>Эконом</w:t>
      </w:r>
      <w:r w:rsidR="00337002">
        <w:rPr>
          <w:rFonts w:ascii="Times New Roman" w:hAnsi="Times New Roman" w:cs="Times New Roman"/>
          <w:color w:val="000000" w:themeColor="text1"/>
          <w:sz w:val="28"/>
          <w:szCs w:val="28"/>
        </w:rPr>
        <w:t>ика труда в схемах и таблицах /</w:t>
      </w:r>
      <w:r w:rsidRPr="00702ADA">
        <w:rPr>
          <w:rFonts w:ascii="Times New Roman" w:hAnsi="Times New Roman" w:cs="Times New Roman"/>
          <w:color w:val="000000" w:themeColor="text1"/>
          <w:sz w:val="28"/>
          <w:szCs w:val="28"/>
        </w:rPr>
        <w:t xml:space="preserve"> Сост. </w:t>
      </w:r>
      <w:r w:rsidR="00337002">
        <w:rPr>
          <w:rFonts w:ascii="Times New Roman" w:hAnsi="Times New Roman" w:cs="Times New Roman"/>
          <w:bCs/>
          <w:color w:val="000000" w:themeColor="text1"/>
          <w:sz w:val="28"/>
          <w:szCs w:val="28"/>
        </w:rPr>
        <w:t>Е. В. </w:t>
      </w:r>
      <w:r w:rsidRPr="00337002">
        <w:rPr>
          <w:rFonts w:ascii="Times New Roman" w:hAnsi="Times New Roman" w:cs="Times New Roman"/>
          <w:bCs/>
          <w:color w:val="000000" w:themeColor="text1"/>
          <w:sz w:val="28"/>
          <w:szCs w:val="28"/>
        </w:rPr>
        <w:t>Шубенкова</w:t>
      </w:r>
      <w:r w:rsidRPr="00702ADA">
        <w:rPr>
          <w:rFonts w:ascii="Times New Roman" w:hAnsi="Times New Roman" w:cs="Times New Roman"/>
          <w:color w:val="000000" w:themeColor="text1"/>
          <w:sz w:val="28"/>
          <w:szCs w:val="28"/>
        </w:rPr>
        <w:t>, </w:t>
      </w:r>
      <w:r w:rsidR="00337002">
        <w:rPr>
          <w:rFonts w:ascii="Times New Roman" w:hAnsi="Times New Roman" w:cs="Times New Roman"/>
          <w:bCs/>
          <w:color w:val="000000" w:themeColor="text1"/>
          <w:sz w:val="28"/>
          <w:szCs w:val="28"/>
        </w:rPr>
        <w:t>Е. Е. </w:t>
      </w:r>
      <w:r w:rsidRPr="00337002">
        <w:rPr>
          <w:rFonts w:ascii="Times New Roman" w:hAnsi="Times New Roman" w:cs="Times New Roman"/>
          <w:bCs/>
          <w:color w:val="000000" w:themeColor="text1"/>
          <w:sz w:val="28"/>
          <w:szCs w:val="28"/>
        </w:rPr>
        <w:t>Миргород</w:t>
      </w:r>
      <w:r w:rsidRPr="00702ADA">
        <w:rPr>
          <w:rFonts w:ascii="Times New Roman" w:hAnsi="Times New Roman" w:cs="Times New Roman"/>
          <w:color w:val="000000" w:themeColor="text1"/>
          <w:sz w:val="28"/>
          <w:szCs w:val="28"/>
        </w:rPr>
        <w:t>, </w:t>
      </w:r>
      <w:r w:rsidRPr="00337002">
        <w:rPr>
          <w:rFonts w:ascii="Times New Roman" w:hAnsi="Times New Roman" w:cs="Times New Roman"/>
          <w:bCs/>
          <w:color w:val="000000" w:themeColor="text1"/>
          <w:sz w:val="28"/>
          <w:szCs w:val="28"/>
        </w:rPr>
        <w:t>А. В. Петропавловская</w:t>
      </w:r>
      <w:r w:rsidR="00337002">
        <w:rPr>
          <w:rFonts w:ascii="Times New Roman" w:hAnsi="Times New Roman" w:cs="Times New Roman"/>
          <w:color w:val="000000" w:themeColor="text1"/>
          <w:sz w:val="28"/>
          <w:szCs w:val="28"/>
        </w:rPr>
        <w:t>. – М. : </w:t>
      </w:r>
      <w:r w:rsidRPr="00702ADA">
        <w:rPr>
          <w:rFonts w:ascii="Times New Roman" w:hAnsi="Times New Roman" w:cs="Times New Roman"/>
          <w:color w:val="000000" w:themeColor="text1"/>
          <w:sz w:val="28"/>
          <w:szCs w:val="28"/>
        </w:rPr>
        <w:t>Изд-во РЭА им. Г. В. Плеханова, 2009. – 72 с.</w:t>
      </w:r>
    </w:p>
    <w:p w:rsidR="002D15B4" w:rsidRDefault="007F28E6" w:rsidP="002D15B4">
      <w:pPr>
        <w:pStyle w:val="a3"/>
        <w:numPr>
          <w:ilvl w:val="0"/>
          <w:numId w:val="1"/>
        </w:numPr>
        <w:spacing w:line="360" w:lineRule="auto"/>
        <w:ind w:left="426" w:hanging="426"/>
        <w:jc w:val="both"/>
        <w:rPr>
          <w:rFonts w:ascii="Times New Roman" w:hAnsi="Times New Roman" w:cs="Times New Roman"/>
          <w:color w:val="000000" w:themeColor="text1"/>
          <w:sz w:val="28"/>
          <w:szCs w:val="28"/>
        </w:rPr>
      </w:pPr>
      <w:r w:rsidRPr="007F28E6">
        <w:rPr>
          <w:rFonts w:ascii="Times New Roman" w:hAnsi="Times New Roman" w:cs="Times New Roman"/>
          <w:color w:val="000000" w:themeColor="text1"/>
          <w:sz w:val="28"/>
          <w:szCs w:val="28"/>
        </w:rPr>
        <w:t>Экономика труда : учебник / Ред. А. А.</w:t>
      </w:r>
      <w:r w:rsidR="00E83BCC">
        <w:rPr>
          <w:rFonts w:ascii="Times New Roman" w:hAnsi="Times New Roman" w:cs="Times New Roman"/>
          <w:color w:val="000000" w:themeColor="text1"/>
          <w:sz w:val="28"/>
          <w:szCs w:val="28"/>
        </w:rPr>
        <w:t xml:space="preserve"> Асалиев. – М. : ИНФРА-М, 2014. </w:t>
      </w:r>
      <w:r w:rsidRPr="007F28E6">
        <w:rPr>
          <w:rFonts w:ascii="Times New Roman" w:hAnsi="Times New Roman" w:cs="Times New Roman"/>
          <w:color w:val="000000" w:themeColor="text1"/>
          <w:sz w:val="28"/>
          <w:szCs w:val="28"/>
        </w:rPr>
        <w:t>– 336 с. – (В</w:t>
      </w:r>
      <w:r>
        <w:rPr>
          <w:rFonts w:ascii="Times New Roman" w:hAnsi="Times New Roman" w:cs="Times New Roman"/>
          <w:color w:val="000000" w:themeColor="text1"/>
          <w:sz w:val="28"/>
          <w:szCs w:val="28"/>
        </w:rPr>
        <w:t>ысшее образование. Бакалавриат)</w:t>
      </w:r>
      <w:r w:rsidRPr="007F28E6">
        <w:rPr>
          <w:rFonts w:ascii="Times New Roman" w:hAnsi="Times New Roman" w:cs="Times New Roman"/>
          <w:color w:val="000000" w:themeColor="text1"/>
          <w:sz w:val="28"/>
          <w:szCs w:val="28"/>
        </w:rPr>
        <w:t>.</w:t>
      </w:r>
    </w:p>
    <w:p w:rsidR="002D15B4" w:rsidRPr="002D15B4" w:rsidRDefault="002D15B4" w:rsidP="002D15B4">
      <w:pPr>
        <w:pStyle w:val="a3"/>
        <w:spacing w:line="360" w:lineRule="auto"/>
        <w:ind w:left="426"/>
        <w:jc w:val="both"/>
        <w:rPr>
          <w:rFonts w:ascii="Times New Roman" w:hAnsi="Times New Roman" w:cs="Times New Roman"/>
          <w:color w:val="000000" w:themeColor="text1"/>
          <w:sz w:val="12"/>
          <w:szCs w:val="28"/>
        </w:rPr>
      </w:pPr>
    </w:p>
    <w:p w:rsidR="002D15B4" w:rsidRPr="002D15B4" w:rsidRDefault="00DB4B5D" w:rsidP="002D15B4">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Периодические издания</w:t>
      </w:r>
    </w:p>
    <w:p w:rsidR="002D15B4" w:rsidRDefault="002D15B4" w:rsidP="002D15B4">
      <w:pPr>
        <w:pStyle w:val="a3"/>
        <w:numPr>
          <w:ilvl w:val="0"/>
          <w:numId w:val="1"/>
        </w:numPr>
        <w:spacing w:line="360" w:lineRule="auto"/>
        <w:ind w:left="426" w:hanging="426"/>
        <w:jc w:val="both"/>
        <w:rPr>
          <w:rFonts w:ascii="Times New Roman" w:hAnsi="Times New Roman" w:cs="Times New Roman"/>
          <w:color w:val="000000" w:themeColor="text1"/>
          <w:sz w:val="28"/>
          <w:szCs w:val="28"/>
        </w:rPr>
      </w:pPr>
      <w:r w:rsidRPr="002D15B4">
        <w:rPr>
          <w:rFonts w:ascii="Times New Roman" w:hAnsi="Times New Roman" w:cs="Times New Roman"/>
          <w:color w:val="000000" w:themeColor="text1"/>
          <w:sz w:val="28"/>
          <w:szCs w:val="28"/>
        </w:rPr>
        <w:t>Биктяков К.С. Система стимулирования персонала</w:t>
      </w:r>
      <w:r w:rsidR="00A27BFD">
        <w:rPr>
          <w:rFonts w:ascii="Times New Roman" w:hAnsi="Times New Roman" w:cs="Times New Roman"/>
          <w:color w:val="000000" w:themeColor="text1"/>
          <w:sz w:val="28"/>
          <w:szCs w:val="28"/>
        </w:rPr>
        <w:t xml:space="preserve"> //</w:t>
      </w:r>
      <w:r w:rsidRPr="002D15B4">
        <w:rPr>
          <w:rFonts w:ascii="Times New Roman" w:hAnsi="Times New Roman" w:cs="Times New Roman"/>
          <w:color w:val="000000" w:themeColor="text1"/>
          <w:sz w:val="28"/>
          <w:szCs w:val="28"/>
        </w:rPr>
        <w:t> </w:t>
      </w:r>
      <w:r w:rsidRPr="002D15B4">
        <w:rPr>
          <w:rFonts w:ascii="Times New Roman" w:hAnsi="Times New Roman" w:cs="Times New Roman"/>
          <w:iCs/>
          <w:color w:val="000000" w:themeColor="text1"/>
          <w:sz w:val="28"/>
          <w:szCs w:val="28"/>
        </w:rPr>
        <w:t>Вестник Российского экономического университета имени Г. В. Плеханова</w:t>
      </w:r>
      <w:r w:rsidR="00BC627D">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00A27BFD" w:rsidRPr="007F28E6">
        <w:rPr>
          <w:rFonts w:ascii="Times New Roman" w:hAnsi="Times New Roman" w:cs="Times New Roman"/>
          <w:color w:val="000000" w:themeColor="text1"/>
          <w:sz w:val="28"/>
          <w:szCs w:val="28"/>
        </w:rPr>
        <w:t>–</w:t>
      </w:r>
      <w:r w:rsidRPr="002D15B4">
        <w:rPr>
          <w:rFonts w:ascii="Times New Roman" w:hAnsi="Times New Roman" w:cs="Times New Roman"/>
          <w:color w:val="000000" w:themeColor="text1"/>
          <w:sz w:val="28"/>
          <w:szCs w:val="28"/>
        </w:rPr>
        <w:t xml:space="preserve"> 2017</w:t>
      </w:r>
      <w:r w:rsidR="00BC627D">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00A27BFD" w:rsidRPr="007F28E6">
        <w:rPr>
          <w:rFonts w:ascii="Times New Roman" w:hAnsi="Times New Roman" w:cs="Times New Roman"/>
          <w:color w:val="000000" w:themeColor="text1"/>
          <w:sz w:val="28"/>
          <w:szCs w:val="28"/>
        </w:rPr>
        <w:t>–</w:t>
      </w:r>
      <w:r w:rsidR="00025FF5">
        <w:rPr>
          <w:rFonts w:ascii="Times New Roman" w:hAnsi="Times New Roman" w:cs="Times New Roman"/>
          <w:color w:val="000000" w:themeColor="text1"/>
          <w:sz w:val="28"/>
          <w:szCs w:val="28"/>
        </w:rPr>
        <w:t xml:space="preserve"> </w:t>
      </w:r>
      <w:r w:rsidR="0077511F">
        <w:rPr>
          <w:rFonts w:ascii="Times New Roman" w:hAnsi="Times New Roman" w:cs="Times New Roman"/>
          <w:color w:val="000000" w:themeColor="text1"/>
          <w:sz w:val="28"/>
          <w:szCs w:val="28"/>
        </w:rPr>
        <w:t>№</w:t>
      </w:r>
      <w:r w:rsidR="00A27BFD">
        <w:rPr>
          <w:rFonts w:ascii="Times New Roman" w:hAnsi="Times New Roman" w:cs="Times New Roman"/>
          <w:color w:val="000000" w:themeColor="text1"/>
          <w:sz w:val="28"/>
          <w:szCs w:val="28"/>
        </w:rPr>
        <w:t>2</w:t>
      </w:r>
      <w:r w:rsidR="00BC627D">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00BC627D" w:rsidRPr="007F28E6">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00BC627D">
        <w:rPr>
          <w:rFonts w:ascii="Times New Roman" w:hAnsi="Times New Roman" w:cs="Times New Roman"/>
          <w:color w:val="000000" w:themeColor="text1"/>
          <w:sz w:val="28"/>
          <w:szCs w:val="28"/>
        </w:rPr>
        <w:t>с.</w:t>
      </w:r>
      <w:r w:rsidRPr="002D15B4">
        <w:rPr>
          <w:rFonts w:ascii="Times New Roman" w:hAnsi="Times New Roman" w:cs="Times New Roman"/>
          <w:color w:val="000000" w:themeColor="text1"/>
          <w:sz w:val="28"/>
          <w:szCs w:val="28"/>
        </w:rPr>
        <w:t>100-103.</w:t>
      </w:r>
    </w:p>
    <w:p w:rsidR="00672762" w:rsidRDefault="00672762" w:rsidP="002D15B4">
      <w:pPr>
        <w:pStyle w:val="a3"/>
        <w:numPr>
          <w:ilvl w:val="0"/>
          <w:numId w:val="1"/>
        </w:numPr>
        <w:spacing w:line="360" w:lineRule="auto"/>
        <w:ind w:left="426" w:hanging="426"/>
        <w:jc w:val="both"/>
        <w:rPr>
          <w:rFonts w:ascii="Times New Roman" w:hAnsi="Times New Roman" w:cs="Times New Roman"/>
          <w:color w:val="000000" w:themeColor="text1"/>
          <w:sz w:val="28"/>
          <w:szCs w:val="28"/>
        </w:rPr>
      </w:pPr>
      <w:r w:rsidRPr="00672762">
        <w:rPr>
          <w:rFonts w:ascii="Times New Roman" w:hAnsi="Times New Roman" w:cs="Times New Roman"/>
          <w:color w:val="000000" w:themeColor="text1"/>
          <w:sz w:val="28"/>
          <w:szCs w:val="28"/>
        </w:rPr>
        <w:t xml:space="preserve">Иванов В. М. Нормирование труда в рыночных условиях // ГИАБ. – 2002. – №10. Режим доступа: </w:t>
      </w:r>
      <w:hyperlink r:id="rId12" w:history="1">
        <w:r w:rsidRPr="00672762">
          <w:rPr>
            <w:rStyle w:val="a4"/>
            <w:sz w:val="28"/>
            <w:szCs w:val="28"/>
          </w:rPr>
          <w:t>http://cyberleninka.ru/article/n/normirovanie-truda-v-rynochnyh-usloviyah</w:t>
        </w:r>
      </w:hyperlink>
      <w:r w:rsidRPr="00672762">
        <w:rPr>
          <w:rFonts w:ascii="Times New Roman" w:hAnsi="Times New Roman" w:cs="Times New Roman"/>
          <w:color w:val="000000" w:themeColor="text1"/>
          <w:sz w:val="28"/>
          <w:szCs w:val="28"/>
        </w:rPr>
        <w:t> (дата обращения: 23.10.2017).</w:t>
      </w:r>
    </w:p>
    <w:p w:rsidR="00455EBE" w:rsidRDefault="00455EBE" w:rsidP="002D15B4">
      <w:pPr>
        <w:pStyle w:val="a3"/>
        <w:numPr>
          <w:ilvl w:val="0"/>
          <w:numId w:val="1"/>
        </w:numPr>
        <w:spacing w:line="360" w:lineRule="auto"/>
        <w:ind w:left="426" w:hanging="426"/>
        <w:jc w:val="both"/>
        <w:rPr>
          <w:rFonts w:ascii="Times New Roman" w:hAnsi="Times New Roman" w:cs="Times New Roman"/>
          <w:color w:val="000000" w:themeColor="text1"/>
          <w:sz w:val="28"/>
          <w:szCs w:val="28"/>
        </w:rPr>
      </w:pPr>
      <w:r w:rsidRPr="00455EBE">
        <w:rPr>
          <w:rFonts w:ascii="Times New Roman" w:hAnsi="Times New Roman" w:cs="Times New Roman"/>
          <w:color w:val="000000" w:themeColor="text1"/>
          <w:sz w:val="28"/>
          <w:szCs w:val="28"/>
        </w:rPr>
        <w:t xml:space="preserve">Картвелишвили В.М., Крынецкий Д.С. </w:t>
      </w:r>
      <w:r>
        <w:rPr>
          <w:rFonts w:ascii="Times New Roman" w:hAnsi="Times New Roman" w:cs="Times New Roman"/>
          <w:color w:val="000000" w:themeColor="text1"/>
          <w:sz w:val="28"/>
          <w:szCs w:val="28"/>
        </w:rPr>
        <w:t>М</w:t>
      </w:r>
      <w:r w:rsidRPr="00455EBE">
        <w:rPr>
          <w:rFonts w:ascii="Times New Roman" w:hAnsi="Times New Roman" w:cs="Times New Roman"/>
          <w:color w:val="000000" w:themeColor="text1"/>
          <w:sz w:val="28"/>
          <w:szCs w:val="28"/>
        </w:rPr>
        <w:t>атериальная оценка труда как</w:t>
      </w:r>
      <w:r w:rsidR="00BC627D">
        <w:rPr>
          <w:rFonts w:ascii="Times New Roman" w:hAnsi="Times New Roman" w:cs="Times New Roman"/>
          <w:color w:val="000000" w:themeColor="text1"/>
          <w:sz w:val="28"/>
          <w:szCs w:val="28"/>
        </w:rPr>
        <w:t xml:space="preserve"> личностно-стимулирующий фактор // </w:t>
      </w:r>
      <w:r w:rsidRPr="00455EBE">
        <w:rPr>
          <w:rFonts w:ascii="Times New Roman" w:hAnsi="Times New Roman" w:cs="Times New Roman"/>
          <w:color w:val="000000" w:themeColor="text1"/>
          <w:sz w:val="28"/>
          <w:szCs w:val="28"/>
        </w:rPr>
        <w:t> </w:t>
      </w:r>
      <w:r w:rsidRPr="00455EBE">
        <w:rPr>
          <w:rFonts w:ascii="Times New Roman" w:hAnsi="Times New Roman" w:cs="Times New Roman"/>
          <w:iCs/>
          <w:color w:val="000000" w:themeColor="text1"/>
          <w:sz w:val="28"/>
          <w:szCs w:val="28"/>
        </w:rPr>
        <w:t>Вестник Российского экономического университета имени Г. В. Плеханова</w:t>
      </w:r>
      <w:r w:rsidR="00BC627D">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00BC627D" w:rsidRPr="007F28E6">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Pr="00455EBE">
        <w:rPr>
          <w:rFonts w:ascii="Times New Roman" w:hAnsi="Times New Roman" w:cs="Times New Roman"/>
          <w:color w:val="000000" w:themeColor="text1"/>
          <w:sz w:val="28"/>
          <w:szCs w:val="28"/>
        </w:rPr>
        <w:t>2015</w:t>
      </w:r>
      <w:r w:rsidR="00BC627D">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00BC627D" w:rsidRPr="007F28E6">
        <w:rPr>
          <w:rFonts w:ascii="Times New Roman" w:hAnsi="Times New Roman" w:cs="Times New Roman"/>
          <w:color w:val="000000" w:themeColor="text1"/>
          <w:sz w:val="28"/>
          <w:szCs w:val="28"/>
        </w:rPr>
        <w:t>–</w:t>
      </w:r>
      <w:r w:rsidR="00A35299">
        <w:rPr>
          <w:rFonts w:ascii="Times New Roman" w:hAnsi="Times New Roman" w:cs="Times New Roman"/>
          <w:color w:val="000000" w:themeColor="text1"/>
          <w:sz w:val="28"/>
          <w:szCs w:val="28"/>
        </w:rPr>
        <w:t xml:space="preserve"> </w:t>
      </w:r>
      <w:r w:rsidR="0077511F">
        <w:rPr>
          <w:rFonts w:ascii="Times New Roman" w:hAnsi="Times New Roman" w:cs="Times New Roman"/>
          <w:color w:val="000000" w:themeColor="text1"/>
          <w:sz w:val="28"/>
          <w:szCs w:val="28"/>
        </w:rPr>
        <w:t>№</w:t>
      </w:r>
      <w:r w:rsidRPr="00455EBE">
        <w:rPr>
          <w:rFonts w:ascii="Times New Roman" w:hAnsi="Times New Roman" w:cs="Times New Roman"/>
          <w:color w:val="000000" w:themeColor="text1"/>
          <w:sz w:val="28"/>
          <w:szCs w:val="28"/>
        </w:rPr>
        <w:t>3</w:t>
      </w:r>
      <w:r w:rsidR="00BC627D">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00BC627D" w:rsidRPr="007F28E6">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00BC627D">
        <w:rPr>
          <w:rFonts w:ascii="Times New Roman" w:hAnsi="Times New Roman" w:cs="Times New Roman"/>
          <w:color w:val="000000" w:themeColor="text1"/>
          <w:sz w:val="28"/>
          <w:szCs w:val="28"/>
        </w:rPr>
        <w:t>с.</w:t>
      </w:r>
      <w:r w:rsidRPr="00455EBE">
        <w:rPr>
          <w:rFonts w:ascii="Times New Roman" w:hAnsi="Times New Roman" w:cs="Times New Roman"/>
          <w:color w:val="000000" w:themeColor="text1"/>
          <w:sz w:val="28"/>
          <w:szCs w:val="28"/>
        </w:rPr>
        <w:t>9-98.</w:t>
      </w:r>
    </w:p>
    <w:p w:rsidR="00672762" w:rsidRDefault="001A4E54" w:rsidP="00672762">
      <w:pPr>
        <w:pStyle w:val="a3"/>
        <w:numPr>
          <w:ilvl w:val="0"/>
          <w:numId w:val="1"/>
        </w:numPr>
        <w:spacing w:line="360" w:lineRule="auto"/>
        <w:ind w:left="426" w:hanging="426"/>
        <w:jc w:val="both"/>
        <w:rPr>
          <w:rFonts w:ascii="Times New Roman" w:hAnsi="Times New Roman" w:cs="Times New Roman"/>
          <w:color w:val="000000" w:themeColor="text1"/>
          <w:sz w:val="28"/>
          <w:szCs w:val="28"/>
        </w:rPr>
      </w:pPr>
      <w:r w:rsidRPr="001A4E54">
        <w:rPr>
          <w:rFonts w:ascii="Times New Roman" w:hAnsi="Times New Roman" w:cs="Times New Roman"/>
          <w:color w:val="000000" w:themeColor="text1"/>
          <w:sz w:val="28"/>
          <w:szCs w:val="28"/>
        </w:rPr>
        <w:t>Одегов Ю.Г., Бабынина Л.С. Экономика труда и управление персоналом - перспективы подготовки специалистов</w:t>
      </w:r>
      <w:r w:rsidR="00BC627D">
        <w:rPr>
          <w:rFonts w:ascii="Times New Roman" w:hAnsi="Times New Roman" w:cs="Times New Roman"/>
          <w:color w:val="000000" w:themeColor="text1"/>
          <w:sz w:val="28"/>
          <w:szCs w:val="28"/>
        </w:rPr>
        <w:t xml:space="preserve"> // </w:t>
      </w:r>
      <w:r w:rsidRPr="00936560">
        <w:rPr>
          <w:rFonts w:ascii="Times New Roman" w:hAnsi="Times New Roman" w:cs="Times New Roman"/>
          <w:iCs/>
          <w:color w:val="000000" w:themeColor="text1"/>
          <w:sz w:val="28"/>
          <w:szCs w:val="28"/>
        </w:rPr>
        <w:t xml:space="preserve">Вестник Российского </w:t>
      </w:r>
      <w:r w:rsidRPr="00936560">
        <w:rPr>
          <w:rFonts w:ascii="Times New Roman" w:hAnsi="Times New Roman" w:cs="Times New Roman"/>
          <w:iCs/>
          <w:color w:val="000000" w:themeColor="text1"/>
          <w:sz w:val="28"/>
          <w:szCs w:val="28"/>
        </w:rPr>
        <w:lastRenderedPageBreak/>
        <w:t>экономического университета имени Г. В. Плеханова</w:t>
      </w:r>
      <w:r w:rsidR="00BC627D">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00BC627D" w:rsidRPr="007F28E6">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Pr="00936560">
        <w:rPr>
          <w:rFonts w:ascii="Times New Roman" w:hAnsi="Times New Roman" w:cs="Times New Roman"/>
          <w:color w:val="000000" w:themeColor="text1"/>
          <w:sz w:val="28"/>
          <w:szCs w:val="28"/>
        </w:rPr>
        <w:t>2015</w:t>
      </w:r>
      <w:r w:rsidR="00BC627D">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00BC627D" w:rsidRPr="007F28E6">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0077511F">
        <w:rPr>
          <w:rFonts w:ascii="Times New Roman" w:hAnsi="Times New Roman" w:cs="Times New Roman"/>
          <w:color w:val="000000" w:themeColor="text1"/>
          <w:sz w:val="28"/>
          <w:szCs w:val="28"/>
        </w:rPr>
        <w:t>№</w:t>
      </w:r>
      <w:r w:rsidRPr="00936560">
        <w:rPr>
          <w:rFonts w:ascii="Times New Roman" w:hAnsi="Times New Roman" w:cs="Times New Roman"/>
          <w:color w:val="000000" w:themeColor="text1"/>
          <w:sz w:val="28"/>
          <w:szCs w:val="28"/>
        </w:rPr>
        <w:t>5</w:t>
      </w:r>
      <w:r w:rsidR="00BC627D">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00BC627D" w:rsidRPr="007F28E6">
        <w:rPr>
          <w:rFonts w:ascii="Times New Roman" w:hAnsi="Times New Roman" w:cs="Times New Roman"/>
          <w:color w:val="000000" w:themeColor="text1"/>
          <w:sz w:val="28"/>
          <w:szCs w:val="28"/>
        </w:rPr>
        <w:t>–</w:t>
      </w:r>
      <w:r w:rsidR="00134237">
        <w:rPr>
          <w:rFonts w:ascii="Times New Roman" w:hAnsi="Times New Roman" w:cs="Times New Roman"/>
          <w:color w:val="000000" w:themeColor="text1"/>
          <w:sz w:val="28"/>
          <w:szCs w:val="28"/>
        </w:rPr>
        <w:t xml:space="preserve"> </w:t>
      </w:r>
      <w:r w:rsidR="00BC627D">
        <w:rPr>
          <w:rFonts w:ascii="Times New Roman" w:hAnsi="Times New Roman" w:cs="Times New Roman"/>
          <w:color w:val="000000" w:themeColor="text1"/>
          <w:sz w:val="28"/>
          <w:szCs w:val="28"/>
        </w:rPr>
        <w:t>с.</w:t>
      </w:r>
      <w:r w:rsidRPr="00936560">
        <w:rPr>
          <w:rFonts w:ascii="Times New Roman" w:hAnsi="Times New Roman" w:cs="Times New Roman"/>
          <w:color w:val="000000" w:themeColor="text1"/>
          <w:sz w:val="28"/>
          <w:szCs w:val="28"/>
        </w:rPr>
        <w:t>3-12.</w:t>
      </w:r>
    </w:p>
    <w:p w:rsidR="00672762" w:rsidRPr="00672762" w:rsidRDefault="00672762" w:rsidP="00672762">
      <w:pPr>
        <w:pStyle w:val="a3"/>
        <w:numPr>
          <w:ilvl w:val="0"/>
          <w:numId w:val="1"/>
        </w:numPr>
        <w:spacing w:line="360" w:lineRule="auto"/>
        <w:ind w:left="426" w:hanging="426"/>
        <w:jc w:val="both"/>
        <w:rPr>
          <w:rFonts w:ascii="Times New Roman" w:hAnsi="Times New Roman" w:cs="Times New Roman"/>
          <w:color w:val="000000" w:themeColor="text1"/>
          <w:sz w:val="28"/>
          <w:szCs w:val="28"/>
        </w:rPr>
      </w:pPr>
      <w:r w:rsidRPr="00672762">
        <w:rPr>
          <w:rFonts w:ascii="Times New Roman" w:hAnsi="Times New Roman" w:cs="Times New Roman"/>
          <w:color w:val="000000" w:themeColor="text1"/>
          <w:sz w:val="28"/>
          <w:szCs w:val="28"/>
        </w:rPr>
        <w:t>Савичева А.Н. Обоснование целесообразности применения нормирования труда на современных предприятиях // Инновационная наука. – 2015. – №5. Режим доступа: </w:t>
      </w:r>
      <w:hyperlink r:id="rId13" w:history="1">
        <w:r w:rsidRPr="00672762">
          <w:rPr>
            <w:rStyle w:val="a4"/>
            <w:sz w:val="28"/>
            <w:szCs w:val="28"/>
          </w:rPr>
          <w:t>http://cyberleninka.ru/article/n/obosnovanie-tselesoobraznosti-primeneniya-normirovaniya-truda-na-sovremennyh-predpriyatiyah</w:t>
        </w:r>
      </w:hyperlink>
      <w:r w:rsidRPr="00672762">
        <w:rPr>
          <w:rFonts w:ascii="Times New Roman" w:hAnsi="Times New Roman" w:cs="Times New Roman"/>
          <w:color w:val="000000" w:themeColor="text1"/>
          <w:sz w:val="28"/>
          <w:szCs w:val="28"/>
        </w:rPr>
        <w:t> (дата обращения: 23.10.2017). </w:t>
      </w:r>
    </w:p>
    <w:p w:rsidR="001375B4" w:rsidRPr="00672762" w:rsidRDefault="0077511F" w:rsidP="00672762">
      <w:pPr>
        <w:pStyle w:val="a3"/>
        <w:numPr>
          <w:ilvl w:val="0"/>
          <w:numId w:val="1"/>
        </w:numPr>
        <w:spacing w:line="360" w:lineRule="auto"/>
        <w:ind w:left="426" w:hanging="426"/>
        <w:jc w:val="both"/>
        <w:rPr>
          <w:rFonts w:ascii="Times New Roman" w:hAnsi="Times New Roman" w:cs="Times New Roman"/>
          <w:color w:val="000000" w:themeColor="text1"/>
          <w:sz w:val="28"/>
          <w:szCs w:val="28"/>
        </w:rPr>
      </w:pPr>
      <w:r w:rsidRPr="0077511F">
        <w:rPr>
          <w:rFonts w:ascii="Times New Roman" w:hAnsi="Times New Roman" w:cs="Times New Roman"/>
          <w:color w:val="000000" w:themeColor="text1"/>
          <w:sz w:val="28"/>
          <w:szCs w:val="28"/>
        </w:rPr>
        <w:t>Самойлюк Т</w:t>
      </w:r>
      <w:r>
        <w:rPr>
          <w:rFonts w:ascii="Times New Roman" w:hAnsi="Times New Roman" w:cs="Times New Roman"/>
          <w:color w:val="000000" w:themeColor="text1"/>
          <w:sz w:val="28"/>
          <w:szCs w:val="28"/>
        </w:rPr>
        <w:t>.</w:t>
      </w:r>
      <w:r w:rsidRPr="0077511F">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w:t>
      </w:r>
      <w:r w:rsidRPr="0077511F">
        <w:rPr>
          <w:rFonts w:ascii="Times New Roman" w:hAnsi="Times New Roman" w:cs="Times New Roman"/>
          <w:color w:val="000000" w:themeColor="text1"/>
          <w:sz w:val="28"/>
          <w:szCs w:val="28"/>
        </w:rPr>
        <w:t xml:space="preserve"> Особенности нормирования труда управленческого персонала // Интерэкспо Гео-Сибирь</w:t>
      </w:r>
      <w:r>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Pr="007F28E6">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Pr="0077511F">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Pr="007F28E6">
        <w:rPr>
          <w:rFonts w:ascii="Times New Roman" w:hAnsi="Times New Roman" w:cs="Times New Roman"/>
          <w:color w:val="000000" w:themeColor="text1"/>
          <w:sz w:val="28"/>
          <w:szCs w:val="28"/>
        </w:rPr>
        <w:t>–</w:t>
      </w:r>
      <w:r w:rsidR="00E83BCC">
        <w:rPr>
          <w:rFonts w:ascii="Times New Roman" w:hAnsi="Times New Roman" w:cs="Times New Roman"/>
          <w:color w:val="000000" w:themeColor="text1"/>
          <w:sz w:val="28"/>
          <w:szCs w:val="28"/>
        </w:rPr>
        <w:t xml:space="preserve"> </w:t>
      </w:r>
      <w:r w:rsidRPr="0077511F">
        <w:rPr>
          <w:rFonts w:ascii="Times New Roman" w:hAnsi="Times New Roman" w:cs="Times New Roman"/>
          <w:color w:val="000000" w:themeColor="text1"/>
          <w:sz w:val="28"/>
          <w:szCs w:val="28"/>
        </w:rPr>
        <w:t xml:space="preserve">№2. </w:t>
      </w:r>
      <w:r w:rsidRPr="00DA1EED">
        <w:rPr>
          <w:rFonts w:ascii="Times New Roman" w:hAnsi="Times New Roman" w:cs="Times New Roman"/>
          <w:color w:val="000000" w:themeColor="text1"/>
          <w:sz w:val="28"/>
          <w:szCs w:val="28"/>
        </w:rPr>
        <w:t>Режим доступа:</w:t>
      </w:r>
      <w:r w:rsidRPr="00DA1EED">
        <w:rPr>
          <w:rFonts w:ascii="Times New Roman" w:hAnsi="Times New Roman" w:cs="Times New Roman"/>
          <w:color w:val="000000" w:themeColor="text1"/>
          <w:sz w:val="28"/>
          <w:szCs w:val="28"/>
          <w:lang w:val="en-US"/>
        </w:rPr>
        <w:t> </w:t>
      </w:r>
      <w:r w:rsidRPr="0077511F">
        <w:rPr>
          <w:rFonts w:ascii="Times New Roman" w:hAnsi="Times New Roman" w:cs="Times New Roman"/>
          <w:color w:val="000000" w:themeColor="text1"/>
          <w:sz w:val="28"/>
          <w:szCs w:val="28"/>
        </w:rPr>
        <w:t>http://cyberleninka.ru/article/n/osobennosti-normirovaniya-truda-upravlencheskogo-personala (дата обращения: 23.10.2017).</w:t>
      </w:r>
      <w:r w:rsidRPr="00672762">
        <w:rPr>
          <w:rFonts w:ascii="Times New Roman" w:hAnsi="Times New Roman" w:cs="Times New Roman"/>
          <w:color w:val="000000" w:themeColor="text1"/>
          <w:sz w:val="28"/>
          <w:szCs w:val="28"/>
        </w:rPr>
        <w:br/>
      </w:r>
    </w:p>
    <w:p w:rsidR="00B57568" w:rsidRDefault="00B57568" w:rsidP="00B57568">
      <w:pPr>
        <w:spacing w:line="360" w:lineRule="auto"/>
        <w:jc w:val="both"/>
        <w:rPr>
          <w:rFonts w:ascii="Times New Roman" w:hAnsi="Times New Roman" w:cs="Times New Roman"/>
          <w:b/>
          <w:bCs/>
          <w:color w:val="000000" w:themeColor="text1"/>
          <w:sz w:val="28"/>
          <w:szCs w:val="28"/>
        </w:rPr>
      </w:pPr>
      <w:r w:rsidRPr="003E5918">
        <w:rPr>
          <w:rFonts w:ascii="Times New Roman" w:hAnsi="Times New Roman" w:cs="Times New Roman"/>
          <w:b/>
          <w:bCs/>
          <w:color w:val="000000" w:themeColor="text1"/>
          <w:sz w:val="28"/>
          <w:szCs w:val="28"/>
        </w:rPr>
        <w:t>Сетевые ресурсы</w:t>
      </w:r>
    </w:p>
    <w:p w:rsidR="001A4E54" w:rsidRPr="00DA1EED" w:rsidRDefault="001A4E54" w:rsidP="001A4E54">
      <w:pPr>
        <w:pStyle w:val="a3"/>
        <w:numPr>
          <w:ilvl w:val="0"/>
          <w:numId w:val="1"/>
        </w:numPr>
        <w:spacing w:line="360" w:lineRule="auto"/>
        <w:ind w:left="425" w:hanging="426"/>
        <w:jc w:val="both"/>
        <w:rPr>
          <w:rFonts w:ascii="Times New Roman" w:hAnsi="Times New Roman" w:cs="Times New Roman"/>
          <w:color w:val="000000" w:themeColor="text1"/>
          <w:sz w:val="28"/>
          <w:szCs w:val="28"/>
        </w:rPr>
      </w:pPr>
      <w:r w:rsidRPr="00DA1EED">
        <w:rPr>
          <w:rFonts w:ascii="Times New Roman" w:hAnsi="Times New Roman" w:cs="Times New Roman"/>
          <w:color w:val="000000" w:themeColor="text1"/>
          <w:sz w:val="28"/>
          <w:szCs w:val="28"/>
        </w:rPr>
        <w:t>Биржа труда рекрут [Электронный ресурс] / Оплата труда персонала. – Режим доступа:</w:t>
      </w:r>
      <w:r w:rsidRPr="00DA1EED">
        <w:rPr>
          <w:rFonts w:ascii="Times New Roman" w:hAnsi="Times New Roman" w:cs="Times New Roman"/>
          <w:color w:val="000000" w:themeColor="text1"/>
          <w:sz w:val="28"/>
          <w:szCs w:val="28"/>
          <w:lang w:val="en-US"/>
        </w:rPr>
        <w:t> http</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rabota</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rekrut</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pro</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oplata</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truda</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personala</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html</w:t>
      </w:r>
      <w:r w:rsidRPr="00DA1EED">
        <w:rPr>
          <w:rFonts w:ascii="Times New Roman" w:hAnsi="Times New Roman" w:cs="Times New Roman"/>
          <w:color w:val="000000" w:themeColor="text1"/>
          <w:sz w:val="28"/>
          <w:szCs w:val="28"/>
        </w:rPr>
        <w:t xml:space="preserve"> (дата обращения: 03.10.2017).</w:t>
      </w:r>
    </w:p>
    <w:p w:rsidR="001A4E54" w:rsidRPr="001A4E54" w:rsidRDefault="001A4E54" w:rsidP="00B57568">
      <w:pPr>
        <w:pStyle w:val="a3"/>
        <w:numPr>
          <w:ilvl w:val="0"/>
          <w:numId w:val="1"/>
        </w:numPr>
        <w:spacing w:line="360" w:lineRule="auto"/>
        <w:ind w:left="426" w:hanging="426"/>
        <w:jc w:val="both"/>
        <w:rPr>
          <w:rFonts w:ascii="Times New Roman" w:hAnsi="Times New Roman" w:cs="Times New Roman"/>
          <w:color w:val="000000" w:themeColor="text1"/>
          <w:sz w:val="28"/>
          <w:szCs w:val="28"/>
        </w:rPr>
      </w:pPr>
      <w:r w:rsidRPr="00DA1EED">
        <w:rPr>
          <w:rFonts w:ascii="Times New Roman" w:hAnsi="Times New Roman" w:cs="Times New Roman"/>
          <w:color w:val="000000" w:themeColor="text1"/>
          <w:sz w:val="28"/>
          <w:szCs w:val="28"/>
        </w:rPr>
        <w:t>Грандарс [Электронный ресурс] / Оплата труда. – Режим доступа:</w:t>
      </w:r>
      <w:r w:rsidRPr="00DA1EED">
        <w:rPr>
          <w:rFonts w:ascii="Times New Roman" w:hAnsi="Times New Roman" w:cs="Times New Roman"/>
          <w:color w:val="000000" w:themeColor="text1"/>
          <w:sz w:val="28"/>
          <w:szCs w:val="28"/>
          <w:lang w:val="en-US"/>
        </w:rPr>
        <w:t> </w:t>
      </w:r>
      <w:r w:rsidRPr="00DA1EED">
        <w:rPr>
          <w:rFonts w:ascii="Times New Roman" w:hAnsi="Times New Roman" w:cs="Times New Roman"/>
          <w:color w:val="000000" w:themeColor="text1"/>
          <w:lang w:val="en-US"/>
        </w:rPr>
        <w:t> </w:t>
      </w:r>
      <w:r w:rsidRPr="00DA1EED">
        <w:rPr>
          <w:rFonts w:ascii="Times New Roman" w:hAnsi="Times New Roman" w:cs="Times New Roman"/>
          <w:color w:val="000000" w:themeColor="text1"/>
          <w:sz w:val="28"/>
          <w:szCs w:val="28"/>
          <w:lang w:val="en-US"/>
        </w:rPr>
        <w:t>http</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www</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grandars</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ru</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college</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ekonomika</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firmy</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oplata</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truda</w:t>
      </w:r>
      <w:r w:rsidRPr="00DA1EED">
        <w:rPr>
          <w:rFonts w:ascii="Times New Roman" w:hAnsi="Times New Roman" w:cs="Times New Roman"/>
          <w:color w:val="000000" w:themeColor="text1"/>
          <w:sz w:val="28"/>
          <w:szCs w:val="28"/>
        </w:rPr>
        <w:t xml:space="preserve"> (дата обращения: 03.10.2017).</w:t>
      </w:r>
    </w:p>
    <w:p w:rsidR="001A4E54" w:rsidRPr="001A4E54" w:rsidRDefault="001A4E54" w:rsidP="001A4E54">
      <w:pPr>
        <w:pStyle w:val="a3"/>
        <w:numPr>
          <w:ilvl w:val="0"/>
          <w:numId w:val="1"/>
        </w:numPr>
        <w:spacing w:line="360" w:lineRule="auto"/>
        <w:ind w:left="426" w:hanging="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ООО «Авторусь Ритейл» </w:t>
      </w:r>
      <w:r w:rsidRPr="00DA1EED">
        <w:rPr>
          <w:rFonts w:ascii="Times New Roman" w:hAnsi="Times New Roman" w:cs="Times New Roman"/>
          <w:color w:val="000000" w:themeColor="text1"/>
          <w:sz w:val="28"/>
          <w:szCs w:val="28"/>
        </w:rPr>
        <w:t>[Электронный ресурс]</w:t>
      </w:r>
      <w:r>
        <w:rPr>
          <w:rFonts w:ascii="Times New Roman" w:hAnsi="Times New Roman" w:cs="Times New Roman"/>
          <w:color w:val="000000" w:themeColor="text1"/>
          <w:sz w:val="28"/>
          <w:szCs w:val="28"/>
        </w:rPr>
        <w:t xml:space="preserve"> /  </w:t>
      </w:r>
      <w:r w:rsidRPr="00DA1EED">
        <w:rPr>
          <w:rFonts w:ascii="Times New Roman" w:hAnsi="Times New Roman" w:cs="Times New Roman"/>
          <w:color w:val="000000" w:themeColor="text1"/>
          <w:sz w:val="28"/>
          <w:szCs w:val="28"/>
        </w:rPr>
        <w:t>Режим доступа:</w:t>
      </w:r>
      <w:r>
        <w:rPr>
          <w:rFonts w:ascii="Times New Roman" w:hAnsi="Times New Roman" w:cs="Times New Roman"/>
          <w:color w:val="000000" w:themeColor="text1"/>
          <w:sz w:val="28"/>
          <w:szCs w:val="28"/>
        </w:rPr>
        <w:t xml:space="preserve"> </w:t>
      </w:r>
      <w:hyperlink r:id="rId14" w:history="1">
        <w:r w:rsidRPr="00713D6A">
          <w:rPr>
            <w:rStyle w:val="a4"/>
            <w:sz w:val="28"/>
            <w:szCs w:val="28"/>
          </w:rPr>
          <w:t>https://www.autorus.ru</w:t>
        </w:r>
      </w:hyperlink>
      <w:r>
        <w:rPr>
          <w:rFonts w:ascii="Times New Roman" w:hAnsi="Times New Roman" w:cs="Times New Roman"/>
          <w:color w:val="000000" w:themeColor="text1"/>
          <w:sz w:val="28"/>
          <w:szCs w:val="28"/>
        </w:rPr>
        <w:t xml:space="preserve"> </w:t>
      </w:r>
      <w:r w:rsidRPr="00DA1EED">
        <w:rPr>
          <w:rFonts w:ascii="Times New Roman" w:hAnsi="Times New Roman" w:cs="Times New Roman"/>
          <w:color w:val="000000" w:themeColor="text1"/>
          <w:sz w:val="28"/>
          <w:szCs w:val="28"/>
        </w:rPr>
        <w:t>(дата обращения: 03.10.2017)</w:t>
      </w:r>
      <w:r>
        <w:rPr>
          <w:rFonts w:ascii="Times New Roman" w:hAnsi="Times New Roman" w:cs="Times New Roman"/>
          <w:color w:val="000000" w:themeColor="text1"/>
          <w:sz w:val="28"/>
          <w:szCs w:val="28"/>
        </w:rPr>
        <w:t>.</w:t>
      </w:r>
    </w:p>
    <w:p w:rsidR="00423D65" w:rsidRDefault="00423D65" w:rsidP="000B4F54">
      <w:pPr>
        <w:pStyle w:val="a3"/>
        <w:numPr>
          <w:ilvl w:val="0"/>
          <w:numId w:val="1"/>
        </w:numPr>
        <w:spacing w:line="360" w:lineRule="auto"/>
        <w:ind w:left="426" w:hanging="426"/>
        <w:jc w:val="both"/>
        <w:rPr>
          <w:rFonts w:ascii="Times New Roman" w:hAnsi="Times New Roman" w:cs="Times New Roman"/>
          <w:color w:val="000000" w:themeColor="text1"/>
          <w:sz w:val="28"/>
          <w:szCs w:val="28"/>
        </w:rPr>
      </w:pPr>
      <w:r w:rsidRPr="00DA1EED">
        <w:rPr>
          <w:rFonts w:ascii="Times New Roman" w:hAnsi="Times New Roman" w:cs="Times New Roman"/>
          <w:color w:val="000000" w:themeColor="text1"/>
          <w:sz w:val="28"/>
          <w:szCs w:val="28"/>
          <w:lang w:val="en-US"/>
        </w:rPr>
        <w:t>HR</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Media</w:t>
      </w:r>
      <w:r w:rsidRPr="00DA1EED">
        <w:rPr>
          <w:rFonts w:ascii="Times New Roman" w:hAnsi="Times New Roman" w:cs="Times New Roman"/>
          <w:color w:val="000000" w:themeColor="text1"/>
          <w:sz w:val="28"/>
          <w:szCs w:val="28"/>
        </w:rPr>
        <w:t xml:space="preserve"> [Электронный ресурс] / Балльная система стимулирования персонала.</w:t>
      </w:r>
      <w:r w:rsidRPr="00DA1EED">
        <w:rPr>
          <w:rFonts w:ascii="Times New Roman" w:hAnsi="Times New Roman" w:cs="Times New Roman"/>
          <w:color w:val="000000" w:themeColor="text1"/>
          <w:sz w:val="28"/>
          <w:szCs w:val="28"/>
          <w:lang w:val="en-US"/>
        </w:rPr>
        <w:t> </w:t>
      </w:r>
      <w:r w:rsidRPr="00DA1EED">
        <w:rPr>
          <w:rFonts w:ascii="Times New Roman" w:hAnsi="Times New Roman" w:cs="Times New Roman"/>
          <w:color w:val="000000" w:themeColor="text1"/>
          <w:sz w:val="28"/>
          <w:szCs w:val="28"/>
        </w:rPr>
        <w:t>– Режим доступа:</w:t>
      </w:r>
      <w:r w:rsidRPr="00DA1EED">
        <w:rPr>
          <w:rFonts w:ascii="Times New Roman" w:hAnsi="Times New Roman" w:cs="Times New Roman"/>
          <w:color w:val="000000" w:themeColor="text1"/>
          <w:sz w:val="28"/>
          <w:szCs w:val="28"/>
          <w:lang w:val="en-US"/>
        </w:rPr>
        <w:t> http</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hr</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media</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ru</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ballnaya</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sistema</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stimulirovaniya</w:t>
      </w:r>
      <w:r w:rsidRPr="00DA1EED">
        <w:rPr>
          <w:rFonts w:ascii="Times New Roman" w:hAnsi="Times New Roman" w:cs="Times New Roman"/>
          <w:color w:val="000000" w:themeColor="text1"/>
          <w:sz w:val="28"/>
          <w:szCs w:val="28"/>
        </w:rPr>
        <w:t>-</w:t>
      </w:r>
      <w:r w:rsidRPr="00DA1EED">
        <w:rPr>
          <w:rFonts w:ascii="Times New Roman" w:hAnsi="Times New Roman" w:cs="Times New Roman"/>
          <w:color w:val="000000" w:themeColor="text1"/>
          <w:sz w:val="28"/>
          <w:szCs w:val="28"/>
          <w:lang w:val="en-US"/>
        </w:rPr>
        <w:t>personala</w:t>
      </w:r>
      <w:r w:rsidRPr="00DA1EED">
        <w:rPr>
          <w:rFonts w:ascii="Times New Roman" w:hAnsi="Times New Roman" w:cs="Times New Roman"/>
          <w:color w:val="000000" w:themeColor="text1"/>
          <w:sz w:val="28"/>
          <w:szCs w:val="28"/>
        </w:rPr>
        <w:t xml:space="preserve"> (дата обращения: 03.10.2017).</w:t>
      </w:r>
    </w:p>
    <w:p w:rsidR="003E5918" w:rsidRPr="003E5918" w:rsidRDefault="003E5918" w:rsidP="003E5918">
      <w:pPr>
        <w:spacing w:line="360" w:lineRule="auto"/>
        <w:jc w:val="both"/>
        <w:rPr>
          <w:rFonts w:ascii="Times New Roman" w:hAnsi="Times New Roman" w:cs="Times New Roman"/>
          <w:b/>
          <w:bCs/>
          <w:color w:val="000000" w:themeColor="text1"/>
          <w:sz w:val="12"/>
          <w:szCs w:val="28"/>
        </w:rPr>
      </w:pPr>
    </w:p>
    <w:p w:rsidR="000D6BF0" w:rsidRPr="00DA1EED" w:rsidRDefault="000D6BF0" w:rsidP="00962603">
      <w:pPr>
        <w:spacing w:line="360" w:lineRule="auto"/>
        <w:ind w:hanging="284"/>
        <w:jc w:val="both"/>
        <w:rPr>
          <w:rFonts w:ascii="Times New Roman" w:hAnsi="Times New Roman" w:cs="Times New Roman"/>
          <w:color w:val="000000" w:themeColor="text1"/>
          <w:sz w:val="28"/>
        </w:rPr>
      </w:pPr>
    </w:p>
    <w:sectPr w:rsidR="000D6BF0" w:rsidRPr="00DA1EED" w:rsidSect="003B2D0D">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11F" w:rsidRDefault="0077511F" w:rsidP="003B2D0D">
      <w:r>
        <w:separator/>
      </w:r>
    </w:p>
  </w:endnote>
  <w:endnote w:type="continuationSeparator" w:id="0">
    <w:p w:rsidR="0077511F" w:rsidRDefault="0077511F" w:rsidP="003B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827422"/>
      <w:docPartObj>
        <w:docPartGallery w:val="Page Numbers (Bottom of Page)"/>
        <w:docPartUnique/>
      </w:docPartObj>
    </w:sdtPr>
    <w:sdtEndPr/>
    <w:sdtContent>
      <w:p w:rsidR="0077511F" w:rsidRDefault="0077511F">
        <w:pPr>
          <w:pStyle w:val="a9"/>
          <w:jc w:val="center"/>
        </w:pPr>
      </w:p>
      <w:p w:rsidR="0077511F" w:rsidRDefault="0077511F">
        <w:pPr>
          <w:pStyle w:val="a9"/>
          <w:jc w:val="center"/>
        </w:pPr>
        <w:r>
          <w:fldChar w:fldCharType="begin"/>
        </w:r>
        <w:r>
          <w:instrText>PAGE   \* MERGEFORMAT</w:instrText>
        </w:r>
        <w:r>
          <w:fldChar w:fldCharType="separate"/>
        </w:r>
        <w:r w:rsidR="00706936">
          <w:rPr>
            <w:noProof/>
          </w:rPr>
          <w:t>2</w:t>
        </w:r>
        <w:r>
          <w:fldChar w:fldCharType="end"/>
        </w:r>
      </w:p>
    </w:sdtContent>
  </w:sdt>
  <w:p w:rsidR="0077511F" w:rsidRDefault="007751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11F" w:rsidRDefault="0077511F" w:rsidP="003B2D0D">
      <w:r>
        <w:separator/>
      </w:r>
    </w:p>
  </w:footnote>
  <w:footnote w:type="continuationSeparator" w:id="0">
    <w:p w:rsidR="0077511F" w:rsidRDefault="0077511F" w:rsidP="003B2D0D">
      <w:r>
        <w:continuationSeparator/>
      </w:r>
    </w:p>
  </w:footnote>
  <w:footnote w:id="1">
    <w:p w:rsidR="0077511F" w:rsidRPr="009F4174" w:rsidRDefault="0077511F" w:rsidP="005E20A5">
      <w:pPr>
        <w:pStyle w:val="ac"/>
        <w:jc w:val="both"/>
        <w:rPr>
          <w:rFonts w:ascii="Times New Roman" w:hAnsi="Times New Roman" w:cs="Times New Roman"/>
        </w:rPr>
      </w:pPr>
      <w:r w:rsidRPr="00FF3731">
        <w:rPr>
          <w:rStyle w:val="ae"/>
          <w:rFonts w:ascii="Times New Roman" w:hAnsi="Times New Roman" w:cs="Times New Roman"/>
        </w:rPr>
        <w:footnoteRef/>
      </w:r>
      <w:r w:rsidRPr="00FF3731">
        <w:rPr>
          <w:rFonts w:ascii="Times New Roman" w:hAnsi="Times New Roman" w:cs="Times New Roman"/>
        </w:rPr>
        <w:t xml:space="preserve"> Бычин, В.Б. Организация и нормирование труда : учеб. пособие / </w:t>
      </w:r>
      <w:r w:rsidRPr="00FF3731">
        <w:rPr>
          <w:rFonts w:ascii="Times New Roman" w:hAnsi="Times New Roman" w:cs="Times New Roman"/>
          <w:bCs/>
        </w:rPr>
        <w:t>В.Б. Бычин</w:t>
      </w:r>
      <w:r w:rsidRPr="00FF3731">
        <w:rPr>
          <w:rFonts w:ascii="Times New Roman" w:hAnsi="Times New Roman" w:cs="Times New Roman"/>
        </w:rPr>
        <w:t>, </w:t>
      </w:r>
      <w:r w:rsidRPr="00FF3731">
        <w:rPr>
          <w:rFonts w:ascii="Times New Roman" w:hAnsi="Times New Roman" w:cs="Times New Roman"/>
          <w:bCs/>
        </w:rPr>
        <w:t>Е. В. Шубенкова</w:t>
      </w:r>
      <w:r w:rsidRPr="00FF3731">
        <w:rPr>
          <w:rFonts w:ascii="Times New Roman" w:hAnsi="Times New Roman" w:cs="Times New Roman"/>
        </w:rPr>
        <w:t>, </w:t>
      </w:r>
      <w:r w:rsidRPr="00FF3731">
        <w:rPr>
          <w:rFonts w:ascii="Times New Roman" w:hAnsi="Times New Roman" w:cs="Times New Roman"/>
          <w:bCs/>
        </w:rPr>
        <w:t>С. В. Малинин</w:t>
      </w:r>
      <w:r w:rsidRPr="00FF3731">
        <w:rPr>
          <w:rFonts w:ascii="Times New Roman" w:hAnsi="Times New Roman" w:cs="Times New Roman"/>
        </w:rPr>
        <w:t>. – М. : ИНФРА-М, 2017. – 247 с. – (Высшее образование. Бакалавриат).</w:t>
      </w:r>
      <w:r>
        <w:rPr>
          <w:rFonts w:ascii="Times New Roman" w:hAnsi="Times New Roman" w:cs="Times New Roman"/>
        </w:rPr>
        <w:t xml:space="preserve"> </w:t>
      </w:r>
      <w:r w:rsidRPr="009F4174">
        <w:rPr>
          <w:rFonts w:ascii="Times New Roman" w:eastAsia="Times New Roman" w:hAnsi="Times New Roman" w:cs="Times New Roman"/>
          <w:color w:val="000000" w:themeColor="text1"/>
          <w:szCs w:val="24"/>
          <w:lang w:val="x-none" w:eastAsia="ru-RU"/>
        </w:rPr>
        <w:t>–</w:t>
      </w:r>
      <w:r>
        <w:rPr>
          <w:rFonts w:ascii="Times New Roman" w:eastAsia="Times New Roman" w:hAnsi="Times New Roman" w:cs="Times New Roman"/>
          <w:color w:val="000000" w:themeColor="text1"/>
          <w:szCs w:val="24"/>
          <w:lang w:eastAsia="ru-RU"/>
        </w:rPr>
        <w:t xml:space="preserve"> С. 6</w:t>
      </w:r>
    </w:p>
    <w:p w:rsidR="0077511F" w:rsidRDefault="0077511F">
      <w:pPr>
        <w:pStyle w:val="ac"/>
      </w:pPr>
    </w:p>
  </w:footnote>
  <w:footnote w:id="2">
    <w:p w:rsidR="0077511F" w:rsidRPr="009F4174" w:rsidRDefault="0077511F" w:rsidP="005E20A5">
      <w:pPr>
        <w:pStyle w:val="ac"/>
        <w:jc w:val="both"/>
        <w:rPr>
          <w:rFonts w:ascii="Times New Roman" w:hAnsi="Times New Roman" w:cs="Times New Roman"/>
        </w:rPr>
      </w:pPr>
      <w:r w:rsidRPr="009F4174">
        <w:rPr>
          <w:rStyle w:val="ae"/>
          <w:rFonts w:ascii="Times New Roman" w:hAnsi="Times New Roman" w:cs="Times New Roman"/>
        </w:rPr>
        <w:footnoteRef/>
      </w:r>
      <w:r w:rsidRPr="009F4174">
        <w:rPr>
          <w:rFonts w:ascii="Times New Roman" w:hAnsi="Times New Roman" w:cs="Times New Roman"/>
        </w:rPr>
        <w:t xml:space="preserve"> Там же</w:t>
      </w:r>
      <w:r>
        <w:rPr>
          <w:rFonts w:ascii="Times New Roman" w:hAnsi="Times New Roman" w:cs="Times New Roman"/>
        </w:rPr>
        <w:t>, С. 7</w:t>
      </w:r>
    </w:p>
    <w:p w:rsidR="0077511F" w:rsidRDefault="0077511F">
      <w:pPr>
        <w:pStyle w:val="ac"/>
      </w:pPr>
    </w:p>
  </w:footnote>
  <w:footnote w:id="3">
    <w:p w:rsidR="0077511F" w:rsidRPr="009F4174" w:rsidRDefault="0077511F" w:rsidP="005E20A5">
      <w:pPr>
        <w:pStyle w:val="ac"/>
        <w:jc w:val="both"/>
        <w:rPr>
          <w:rFonts w:ascii="Times New Roman" w:hAnsi="Times New Roman" w:cs="Times New Roman"/>
        </w:rPr>
      </w:pPr>
      <w:r w:rsidRPr="009F4174">
        <w:rPr>
          <w:rStyle w:val="ae"/>
          <w:rFonts w:ascii="Times New Roman" w:hAnsi="Times New Roman" w:cs="Times New Roman"/>
        </w:rPr>
        <w:footnoteRef/>
      </w:r>
      <w:r w:rsidRPr="009F4174">
        <w:rPr>
          <w:rFonts w:ascii="Times New Roman" w:hAnsi="Times New Roman" w:cs="Times New Roman"/>
        </w:rPr>
        <w:t xml:space="preserve"> Соломанидина, Т.О. Мотивация и стимулирование трудовой деятельности : учебник и практикум для академического бакалавриата  / </w:t>
      </w:r>
      <w:r w:rsidRPr="009F4174">
        <w:rPr>
          <w:rFonts w:ascii="Times New Roman" w:hAnsi="Times New Roman" w:cs="Times New Roman"/>
          <w:bCs/>
        </w:rPr>
        <w:t>Т. О. Соломанидина</w:t>
      </w:r>
      <w:r w:rsidRPr="009F4174">
        <w:rPr>
          <w:rFonts w:ascii="Times New Roman" w:hAnsi="Times New Roman" w:cs="Times New Roman"/>
        </w:rPr>
        <w:t>, </w:t>
      </w:r>
      <w:r w:rsidRPr="009F4174">
        <w:rPr>
          <w:rFonts w:ascii="Times New Roman" w:hAnsi="Times New Roman" w:cs="Times New Roman"/>
          <w:bCs/>
        </w:rPr>
        <w:t>В. Г. Соломанидин</w:t>
      </w:r>
      <w:r w:rsidRPr="009F4174">
        <w:rPr>
          <w:rFonts w:ascii="Times New Roman" w:hAnsi="Times New Roman" w:cs="Times New Roman"/>
        </w:rPr>
        <w:t>. – 3-е изд., перераб. и доп. – М.</w:t>
      </w:r>
      <w:r w:rsidRPr="009F4174">
        <w:rPr>
          <w:rFonts w:ascii="Times New Roman" w:hAnsi="Times New Roman" w:cs="Times New Roman"/>
          <w:lang w:val="en-US"/>
        </w:rPr>
        <w:t> </w:t>
      </w:r>
      <w:r w:rsidRPr="009F4174">
        <w:rPr>
          <w:rFonts w:ascii="Times New Roman" w:hAnsi="Times New Roman" w:cs="Times New Roman"/>
        </w:rPr>
        <w:t>: Юрайт, 2016. – 323 с. – Серия : Бакалавр. Академический курс.</w:t>
      </w:r>
      <w:r>
        <w:rPr>
          <w:rFonts w:ascii="Times New Roman" w:hAnsi="Times New Roman" w:cs="Times New Roman"/>
        </w:rPr>
        <w:t xml:space="preserve"> </w:t>
      </w:r>
      <w:r w:rsidRPr="009F4174">
        <w:rPr>
          <w:rFonts w:ascii="Times New Roman" w:eastAsia="Times New Roman" w:hAnsi="Times New Roman" w:cs="Times New Roman"/>
          <w:color w:val="000000" w:themeColor="text1"/>
          <w:szCs w:val="24"/>
          <w:lang w:val="x-none" w:eastAsia="ru-RU"/>
        </w:rPr>
        <w:t>–</w:t>
      </w:r>
      <w:r>
        <w:rPr>
          <w:rFonts w:ascii="Times New Roman" w:eastAsia="Times New Roman" w:hAnsi="Times New Roman" w:cs="Times New Roman"/>
          <w:color w:val="000000" w:themeColor="text1"/>
          <w:szCs w:val="24"/>
          <w:lang w:eastAsia="ru-RU"/>
        </w:rPr>
        <w:t xml:space="preserve"> С. 12</w:t>
      </w:r>
    </w:p>
    <w:p w:rsidR="0077511F" w:rsidRPr="00F25943" w:rsidRDefault="0077511F">
      <w:pPr>
        <w:pStyle w:val="ac"/>
      </w:pPr>
    </w:p>
  </w:footnote>
  <w:footnote w:id="4">
    <w:p w:rsidR="0077511F" w:rsidRPr="008B3D72" w:rsidRDefault="0077511F" w:rsidP="005E20A5">
      <w:pPr>
        <w:pStyle w:val="ac"/>
        <w:jc w:val="both"/>
        <w:rPr>
          <w:rFonts w:ascii="Times New Roman" w:hAnsi="Times New Roman" w:cs="Times New Roman"/>
        </w:rPr>
      </w:pPr>
      <w:r w:rsidRPr="008B3D72">
        <w:rPr>
          <w:rStyle w:val="ae"/>
          <w:rFonts w:ascii="Times New Roman" w:hAnsi="Times New Roman" w:cs="Times New Roman"/>
        </w:rPr>
        <w:footnoteRef/>
      </w:r>
      <w:r w:rsidRPr="008B3D72">
        <w:rPr>
          <w:rFonts w:ascii="Times New Roman" w:hAnsi="Times New Roman" w:cs="Times New Roman"/>
        </w:rPr>
        <w:t xml:space="preserve"> Одегов, Ю.Г. Экономика труда : учебник для бакалавров / </w:t>
      </w:r>
      <w:r w:rsidRPr="008B3D72">
        <w:rPr>
          <w:rFonts w:ascii="Times New Roman" w:hAnsi="Times New Roman" w:cs="Times New Roman"/>
          <w:bCs/>
        </w:rPr>
        <w:t>Ю. Г. Одегов</w:t>
      </w:r>
      <w:r w:rsidRPr="008B3D72">
        <w:rPr>
          <w:rFonts w:ascii="Times New Roman" w:hAnsi="Times New Roman" w:cs="Times New Roman"/>
        </w:rPr>
        <w:t>, </w:t>
      </w:r>
      <w:r w:rsidRPr="008B3D72">
        <w:rPr>
          <w:rFonts w:ascii="Times New Roman" w:hAnsi="Times New Roman" w:cs="Times New Roman"/>
          <w:bCs/>
        </w:rPr>
        <w:t>Г. Г. Руденко</w:t>
      </w:r>
      <w:r w:rsidRPr="008B3D72">
        <w:rPr>
          <w:rFonts w:ascii="Times New Roman" w:hAnsi="Times New Roman" w:cs="Times New Roman"/>
        </w:rPr>
        <w:t>. – 2-е изд., перераб. и доп. – М. : Юрайт, 2013. – 423 с. – Серия : Бакалавр. Базовый курс.</w:t>
      </w:r>
      <w:r w:rsidRPr="008B3D72">
        <w:rPr>
          <w:rFonts w:ascii="Times New Roman" w:eastAsia="Times New Roman" w:hAnsi="Times New Roman" w:cs="Times New Roman"/>
          <w:color w:val="000000" w:themeColor="text1"/>
          <w:szCs w:val="24"/>
          <w:lang w:val="x-none" w:eastAsia="ru-RU"/>
        </w:rPr>
        <w:t xml:space="preserve"> </w:t>
      </w:r>
      <w:r w:rsidRPr="009F4174">
        <w:rPr>
          <w:rFonts w:ascii="Times New Roman" w:eastAsia="Times New Roman" w:hAnsi="Times New Roman" w:cs="Times New Roman"/>
          <w:color w:val="000000" w:themeColor="text1"/>
          <w:szCs w:val="24"/>
          <w:lang w:val="x-none" w:eastAsia="ru-RU"/>
        </w:rPr>
        <w:t>–</w:t>
      </w:r>
      <w:r>
        <w:rPr>
          <w:rFonts w:ascii="Times New Roman" w:eastAsia="Times New Roman" w:hAnsi="Times New Roman" w:cs="Times New Roman"/>
          <w:color w:val="000000" w:themeColor="text1"/>
          <w:szCs w:val="24"/>
          <w:lang w:eastAsia="ru-RU"/>
        </w:rPr>
        <w:t xml:space="preserve"> С. 68</w:t>
      </w:r>
    </w:p>
    <w:p w:rsidR="0077511F" w:rsidRPr="005E5E2E" w:rsidRDefault="0077511F">
      <w:pPr>
        <w:pStyle w:val="ac"/>
      </w:pPr>
    </w:p>
  </w:footnote>
  <w:footnote w:id="5">
    <w:p w:rsidR="0077511F" w:rsidRPr="00DC4078" w:rsidRDefault="0077511F" w:rsidP="005E20A5">
      <w:pPr>
        <w:pStyle w:val="ac"/>
        <w:jc w:val="both"/>
        <w:rPr>
          <w:rFonts w:ascii="Times New Roman" w:hAnsi="Times New Roman" w:cs="Times New Roman"/>
        </w:rPr>
      </w:pPr>
      <w:r w:rsidRPr="00DC4078">
        <w:rPr>
          <w:rStyle w:val="ae"/>
          <w:rFonts w:ascii="Times New Roman" w:hAnsi="Times New Roman" w:cs="Times New Roman"/>
        </w:rPr>
        <w:footnoteRef/>
      </w:r>
      <w:r w:rsidRPr="00DC4078">
        <w:rPr>
          <w:rFonts w:ascii="Times New Roman" w:hAnsi="Times New Roman" w:cs="Times New Roman"/>
        </w:rPr>
        <w:t xml:space="preserve"> Рофе, А.И. Экономика труда : учебник / </w:t>
      </w:r>
      <w:r w:rsidRPr="00DC4078">
        <w:rPr>
          <w:rFonts w:ascii="Times New Roman" w:hAnsi="Times New Roman" w:cs="Times New Roman"/>
          <w:bCs/>
        </w:rPr>
        <w:t>А. И. Рофе</w:t>
      </w:r>
      <w:r w:rsidRPr="00DC4078">
        <w:rPr>
          <w:rFonts w:ascii="Times New Roman" w:hAnsi="Times New Roman" w:cs="Times New Roman"/>
        </w:rPr>
        <w:t>. – 3-е изд., доп. и перераб. – М. : КноРус, 2017. – 374 с. – (Бакалавриат).</w:t>
      </w:r>
      <w:r w:rsidRPr="00DC4078">
        <w:rPr>
          <w:rFonts w:ascii="Times New Roman" w:eastAsia="Times New Roman" w:hAnsi="Times New Roman" w:cs="Times New Roman"/>
          <w:color w:val="000000" w:themeColor="text1"/>
          <w:szCs w:val="24"/>
          <w:lang w:val="x-none" w:eastAsia="ru-RU"/>
        </w:rPr>
        <w:t xml:space="preserve"> </w:t>
      </w:r>
      <w:r w:rsidRPr="009F4174">
        <w:rPr>
          <w:rFonts w:ascii="Times New Roman" w:eastAsia="Times New Roman" w:hAnsi="Times New Roman" w:cs="Times New Roman"/>
          <w:color w:val="000000" w:themeColor="text1"/>
          <w:szCs w:val="24"/>
          <w:lang w:val="x-none" w:eastAsia="ru-RU"/>
        </w:rPr>
        <w:t>–</w:t>
      </w:r>
      <w:r>
        <w:rPr>
          <w:rFonts w:ascii="Times New Roman" w:eastAsia="Times New Roman" w:hAnsi="Times New Roman" w:cs="Times New Roman"/>
          <w:color w:val="000000" w:themeColor="text1"/>
          <w:szCs w:val="24"/>
          <w:lang w:eastAsia="ru-RU"/>
        </w:rPr>
        <w:t xml:space="preserve"> С. 250</w:t>
      </w:r>
    </w:p>
    <w:p w:rsidR="0077511F" w:rsidRPr="005E20A5" w:rsidRDefault="0077511F">
      <w:pPr>
        <w:pStyle w:val="ac"/>
      </w:pPr>
    </w:p>
  </w:footnote>
  <w:footnote w:id="6">
    <w:p w:rsidR="0077511F" w:rsidRPr="00256E16" w:rsidRDefault="0077511F" w:rsidP="00256E16">
      <w:pPr>
        <w:pStyle w:val="ac"/>
        <w:jc w:val="both"/>
        <w:rPr>
          <w:rFonts w:ascii="Times New Roman" w:hAnsi="Times New Roman" w:cs="Times New Roman"/>
        </w:rPr>
      </w:pPr>
      <w:r w:rsidRPr="00256E16">
        <w:rPr>
          <w:rStyle w:val="ae"/>
          <w:rFonts w:ascii="Times New Roman" w:hAnsi="Times New Roman" w:cs="Times New Roman"/>
        </w:rPr>
        <w:footnoteRef/>
      </w:r>
      <w:r w:rsidRPr="00256E16">
        <w:rPr>
          <w:rFonts w:ascii="Times New Roman" w:hAnsi="Times New Roman" w:cs="Times New Roman"/>
        </w:rPr>
        <w:t xml:space="preserve"> Трудовой кодекс Российской Федерации от 30 декабря 2001 г. №197 Ф3 (ред. от 29.07.2017)</w:t>
      </w:r>
      <w:r>
        <w:rPr>
          <w:rFonts w:ascii="Times New Roman" w:hAnsi="Times New Roman" w:cs="Times New Roman"/>
        </w:rPr>
        <w:t>.</w:t>
      </w:r>
    </w:p>
    <w:p w:rsidR="0077511F" w:rsidRDefault="0077511F">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908"/>
    <w:multiLevelType w:val="hybridMultilevel"/>
    <w:tmpl w:val="BAE45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03769"/>
    <w:multiLevelType w:val="hybridMultilevel"/>
    <w:tmpl w:val="D01C40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BF4214D"/>
    <w:multiLevelType w:val="hybridMultilevel"/>
    <w:tmpl w:val="8084A58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251B3D25"/>
    <w:multiLevelType w:val="hybridMultilevel"/>
    <w:tmpl w:val="DA069DA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9684606"/>
    <w:multiLevelType w:val="multilevel"/>
    <w:tmpl w:val="153CF3B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363B43DE"/>
    <w:multiLevelType w:val="hybridMultilevel"/>
    <w:tmpl w:val="E1925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B16777"/>
    <w:multiLevelType w:val="hybridMultilevel"/>
    <w:tmpl w:val="DBBC7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E52E3C"/>
    <w:multiLevelType w:val="hybridMultilevel"/>
    <w:tmpl w:val="DE18E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D7652F"/>
    <w:multiLevelType w:val="hybridMultilevel"/>
    <w:tmpl w:val="1C485F1C"/>
    <w:lvl w:ilvl="0" w:tplc="336C10D4">
      <w:start w:val="4"/>
      <w:numFmt w:val="decimal"/>
      <w:lvlText w:val="%1."/>
      <w:lvlJc w:val="left"/>
      <w:pPr>
        <w:ind w:left="426"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113093E"/>
    <w:multiLevelType w:val="hybridMultilevel"/>
    <w:tmpl w:val="776254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5DA4198"/>
    <w:multiLevelType w:val="multilevel"/>
    <w:tmpl w:val="7632D3AE"/>
    <w:lvl w:ilvl="0">
      <w:start w:val="1"/>
      <w:numFmt w:val="decimal"/>
      <w:lvlText w:val="%1."/>
      <w:lvlJc w:val="left"/>
      <w:pPr>
        <w:tabs>
          <w:tab w:val="num" w:pos="1800"/>
        </w:tabs>
        <w:ind w:left="1800" w:hanging="108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5F103467"/>
    <w:multiLevelType w:val="multilevel"/>
    <w:tmpl w:val="E9B0B6E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63A04749"/>
    <w:multiLevelType w:val="hybridMultilevel"/>
    <w:tmpl w:val="E3E207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4C76EA9"/>
    <w:multiLevelType w:val="hybridMultilevel"/>
    <w:tmpl w:val="40D47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996DE7"/>
    <w:multiLevelType w:val="multilevel"/>
    <w:tmpl w:val="FD9838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765C098F"/>
    <w:multiLevelType w:val="multilevel"/>
    <w:tmpl w:val="66A41C40"/>
    <w:lvl w:ilvl="0">
      <w:start w:val="1"/>
      <w:numFmt w:val="bullet"/>
      <w:lvlText w:val=""/>
      <w:lvlJc w:val="left"/>
      <w:pPr>
        <w:tabs>
          <w:tab w:val="num" w:pos="1080"/>
        </w:tabs>
        <w:ind w:left="1080" w:hanging="360"/>
      </w:pPr>
      <w:rPr>
        <w:rFonts w:ascii="Symbol" w:hAnsi="Symbol" w:hint="default"/>
      </w:rPr>
    </w:lvl>
    <w:lvl w:ilvl="1">
      <w:start w:val="3"/>
      <w:numFmt w:val="decimal"/>
      <w:lvlText w:val="%2."/>
      <w:lvlJc w:val="left"/>
      <w:pPr>
        <w:tabs>
          <w:tab w:val="num" w:pos="1800"/>
        </w:tabs>
        <w:ind w:left="1800" w:hanging="360"/>
      </w:pPr>
      <w:rPr>
        <w:rFonts w:hint="default"/>
      </w:rPr>
    </w:lvl>
    <w:lvl w:ilvl="2">
      <w:start w:val="2"/>
      <w:numFmt w:val="bullet"/>
      <w:lvlText w:val="-"/>
      <w:lvlJc w:val="left"/>
      <w:pPr>
        <w:tabs>
          <w:tab w:val="num" w:pos="2700"/>
        </w:tabs>
        <w:ind w:left="2700" w:hanging="360"/>
      </w:pPr>
      <w:rPr>
        <w:rFonts w:ascii="Times New Roman" w:eastAsia="Times New Roman" w:hAnsi="Times New Roman" w:cs="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77571B5F"/>
    <w:multiLevelType w:val="hybridMultilevel"/>
    <w:tmpl w:val="996E925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86516A7"/>
    <w:multiLevelType w:val="hybridMultilevel"/>
    <w:tmpl w:val="7F9AD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2D15DE"/>
    <w:multiLevelType w:val="hybridMultilevel"/>
    <w:tmpl w:val="6C929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412B9A"/>
    <w:multiLevelType w:val="hybridMultilevel"/>
    <w:tmpl w:val="ABCE93DC"/>
    <w:lvl w:ilvl="0" w:tplc="31F62BB6">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19"/>
  </w:num>
  <w:num w:numId="2">
    <w:abstractNumId w:val="2"/>
  </w:num>
  <w:num w:numId="3">
    <w:abstractNumId w:val="13"/>
  </w:num>
  <w:num w:numId="4">
    <w:abstractNumId w:val="7"/>
  </w:num>
  <w:num w:numId="5">
    <w:abstractNumId w:val="10"/>
  </w:num>
  <w:num w:numId="6">
    <w:abstractNumId w:val="15"/>
  </w:num>
  <w:num w:numId="7">
    <w:abstractNumId w:val="18"/>
  </w:num>
  <w:num w:numId="8">
    <w:abstractNumId w:val="12"/>
  </w:num>
  <w:num w:numId="9">
    <w:abstractNumId w:val="9"/>
  </w:num>
  <w:num w:numId="10">
    <w:abstractNumId w:val="11"/>
  </w:num>
  <w:num w:numId="11">
    <w:abstractNumId w:val="6"/>
  </w:num>
  <w:num w:numId="12">
    <w:abstractNumId w:val="1"/>
  </w:num>
  <w:num w:numId="13">
    <w:abstractNumId w:val="5"/>
  </w:num>
  <w:num w:numId="14">
    <w:abstractNumId w:val="17"/>
  </w:num>
  <w:num w:numId="15">
    <w:abstractNumId w:val="3"/>
  </w:num>
  <w:num w:numId="16">
    <w:abstractNumId w:val="0"/>
  </w:num>
  <w:num w:numId="17">
    <w:abstractNumId w:val="16"/>
  </w:num>
  <w:num w:numId="18">
    <w:abstractNumId w:val="4"/>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39"/>
    <w:rsid w:val="000031E2"/>
    <w:rsid w:val="00010FA0"/>
    <w:rsid w:val="000139B1"/>
    <w:rsid w:val="0001479C"/>
    <w:rsid w:val="00025FF5"/>
    <w:rsid w:val="0003670D"/>
    <w:rsid w:val="00037BBB"/>
    <w:rsid w:val="0005120A"/>
    <w:rsid w:val="00056422"/>
    <w:rsid w:val="000661AC"/>
    <w:rsid w:val="00070F61"/>
    <w:rsid w:val="000720CF"/>
    <w:rsid w:val="00075E68"/>
    <w:rsid w:val="0009184C"/>
    <w:rsid w:val="000949D6"/>
    <w:rsid w:val="0009625C"/>
    <w:rsid w:val="000B0FF6"/>
    <w:rsid w:val="000B4F54"/>
    <w:rsid w:val="000D2997"/>
    <w:rsid w:val="000D6BF0"/>
    <w:rsid w:val="000D7B71"/>
    <w:rsid w:val="000E401E"/>
    <w:rsid w:val="00100CEC"/>
    <w:rsid w:val="00101BF9"/>
    <w:rsid w:val="00104DF2"/>
    <w:rsid w:val="00111FCC"/>
    <w:rsid w:val="00120781"/>
    <w:rsid w:val="00123D90"/>
    <w:rsid w:val="00133747"/>
    <w:rsid w:val="00134237"/>
    <w:rsid w:val="00134BDE"/>
    <w:rsid w:val="001375B4"/>
    <w:rsid w:val="00141094"/>
    <w:rsid w:val="001414F3"/>
    <w:rsid w:val="0014740E"/>
    <w:rsid w:val="00162F08"/>
    <w:rsid w:val="001767B9"/>
    <w:rsid w:val="0019598B"/>
    <w:rsid w:val="001A0075"/>
    <w:rsid w:val="001A4E54"/>
    <w:rsid w:val="001C66D8"/>
    <w:rsid w:val="001F0F9E"/>
    <w:rsid w:val="001F3D54"/>
    <w:rsid w:val="00200184"/>
    <w:rsid w:val="0020468C"/>
    <w:rsid w:val="002047C5"/>
    <w:rsid w:val="00210FE3"/>
    <w:rsid w:val="00216E71"/>
    <w:rsid w:val="00227439"/>
    <w:rsid w:val="00233AB7"/>
    <w:rsid w:val="0024606B"/>
    <w:rsid w:val="0025135D"/>
    <w:rsid w:val="00253B58"/>
    <w:rsid w:val="00256E16"/>
    <w:rsid w:val="00266F01"/>
    <w:rsid w:val="00274CFA"/>
    <w:rsid w:val="002753E1"/>
    <w:rsid w:val="00275C02"/>
    <w:rsid w:val="00277103"/>
    <w:rsid w:val="002943A4"/>
    <w:rsid w:val="00295BEF"/>
    <w:rsid w:val="002A3C5F"/>
    <w:rsid w:val="002B4C10"/>
    <w:rsid w:val="002D15B4"/>
    <w:rsid w:val="002D2819"/>
    <w:rsid w:val="002E6786"/>
    <w:rsid w:val="0030679E"/>
    <w:rsid w:val="0031406B"/>
    <w:rsid w:val="00315C69"/>
    <w:rsid w:val="003323C2"/>
    <w:rsid w:val="003327C7"/>
    <w:rsid w:val="00336691"/>
    <w:rsid w:val="003369D3"/>
    <w:rsid w:val="00337002"/>
    <w:rsid w:val="00343D81"/>
    <w:rsid w:val="00345820"/>
    <w:rsid w:val="00363BE0"/>
    <w:rsid w:val="003662AB"/>
    <w:rsid w:val="003A2AF4"/>
    <w:rsid w:val="003B1D2C"/>
    <w:rsid w:val="003B1F14"/>
    <w:rsid w:val="003B2D0D"/>
    <w:rsid w:val="003C7BDF"/>
    <w:rsid w:val="003D4AEB"/>
    <w:rsid w:val="003E5918"/>
    <w:rsid w:val="00400835"/>
    <w:rsid w:val="00413938"/>
    <w:rsid w:val="00416B42"/>
    <w:rsid w:val="00420419"/>
    <w:rsid w:val="00423D65"/>
    <w:rsid w:val="004333A0"/>
    <w:rsid w:val="00452135"/>
    <w:rsid w:val="00455A2C"/>
    <w:rsid w:val="00455EBE"/>
    <w:rsid w:val="0046552A"/>
    <w:rsid w:val="00465813"/>
    <w:rsid w:val="00474DF7"/>
    <w:rsid w:val="004A3598"/>
    <w:rsid w:val="004A3712"/>
    <w:rsid w:val="004B141A"/>
    <w:rsid w:val="004C2880"/>
    <w:rsid w:val="004C4FC1"/>
    <w:rsid w:val="004D308D"/>
    <w:rsid w:val="004D50B7"/>
    <w:rsid w:val="004D53E3"/>
    <w:rsid w:val="004D66ED"/>
    <w:rsid w:val="004E17BA"/>
    <w:rsid w:val="004F2C13"/>
    <w:rsid w:val="00500501"/>
    <w:rsid w:val="0052572D"/>
    <w:rsid w:val="005303A7"/>
    <w:rsid w:val="00540693"/>
    <w:rsid w:val="00540E67"/>
    <w:rsid w:val="005434B1"/>
    <w:rsid w:val="00566D9A"/>
    <w:rsid w:val="00566DB7"/>
    <w:rsid w:val="00594999"/>
    <w:rsid w:val="005A3D95"/>
    <w:rsid w:val="005A755A"/>
    <w:rsid w:val="005B5F0D"/>
    <w:rsid w:val="005C38C2"/>
    <w:rsid w:val="005D7CA5"/>
    <w:rsid w:val="005E20A5"/>
    <w:rsid w:val="005E5E2E"/>
    <w:rsid w:val="005F2601"/>
    <w:rsid w:val="005F2D31"/>
    <w:rsid w:val="005F3C67"/>
    <w:rsid w:val="005F5A6B"/>
    <w:rsid w:val="005F6A2E"/>
    <w:rsid w:val="006075A3"/>
    <w:rsid w:val="00617D07"/>
    <w:rsid w:val="00640AD1"/>
    <w:rsid w:val="00641982"/>
    <w:rsid w:val="00643FD5"/>
    <w:rsid w:val="006500ED"/>
    <w:rsid w:val="0065489A"/>
    <w:rsid w:val="006644DF"/>
    <w:rsid w:val="00672762"/>
    <w:rsid w:val="0067415C"/>
    <w:rsid w:val="006A36D9"/>
    <w:rsid w:val="006C4D8B"/>
    <w:rsid w:val="006D31D1"/>
    <w:rsid w:val="006D4538"/>
    <w:rsid w:val="006D4F24"/>
    <w:rsid w:val="006D751D"/>
    <w:rsid w:val="006E36AC"/>
    <w:rsid w:val="00702ADA"/>
    <w:rsid w:val="00706936"/>
    <w:rsid w:val="00707527"/>
    <w:rsid w:val="0071513B"/>
    <w:rsid w:val="00716765"/>
    <w:rsid w:val="00723EEA"/>
    <w:rsid w:val="00733FAD"/>
    <w:rsid w:val="00735461"/>
    <w:rsid w:val="007372B6"/>
    <w:rsid w:val="0074123C"/>
    <w:rsid w:val="00743AEA"/>
    <w:rsid w:val="007536CC"/>
    <w:rsid w:val="007551E9"/>
    <w:rsid w:val="00766C59"/>
    <w:rsid w:val="0077511F"/>
    <w:rsid w:val="0078255F"/>
    <w:rsid w:val="007A3636"/>
    <w:rsid w:val="007A7E26"/>
    <w:rsid w:val="007B38C8"/>
    <w:rsid w:val="007B604F"/>
    <w:rsid w:val="007C0F64"/>
    <w:rsid w:val="007E0078"/>
    <w:rsid w:val="007F28E6"/>
    <w:rsid w:val="00801D6B"/>
    <w:rsid w:val="008121AA"/>
    <w:rsid w:val="00814151"/>
    <w:rsid w:val="00831CD2"/>
    <w:rsid w:val="008359E0"/>
    <w:rsid w:val="0084121F"/>
    <w:rsid w:val="008576F7"/>
    <w:rsid w:val="00861799"/>
    <w:rsid w:val="008634FF"/>
    <w:rsid w:val="008A6614"/>
    <w:rsid w:val="008B3D72"/>
    <w:rsid w:val="008C3050"/>
    <w:rsid w:val="008C32C5"/>
    <w:rsid w:val="008C5854"/>
    <w:rsid w:val="008E5208"/>
    <w:rsid w:val="00907037"/>
    <w:rsid w:val="00912DED"/>
    <w:rsid w:val="0092318F"/>
    <w:rsid w:val="0093285C"/>
    <w:rsid w:val="009356B1"/>
    <w:rsid w:val="00936560"/>
    <w:rsid w:val="00953B76"/>
    <w:rsid w:val="00962603"/>
    <w:rsid w:val="009661E4"/>
    <w:rsid w:val="009669E3"/>
    <w:rsid w:val="00967D2C"/>
    <w:rsid w:val="00974DF5"/>
    <w:rsid w:val="0097529E"/>
    <w:rsid w:val="00975D33"/>
    <w:rsid w:val="009A04BB"/>
    <w:rsid w:val="009B5857"/>
    <w:rsid w:val="009B760D"/>
    <w:rsid w:val="009C5262"/>
    <w:rsid w:val="009D001C"/>
    <w:rsid w:val="009D1AA4"/>
    <w:rsid w:val="009E0737"/>
    <w:rsid w:val="009F124A"/>
    <w:rsid w:val="009F4174"/>
    <w:rsid w:val="00A03D15"/>
    <w:rsid w:val="00A254C9"/>
    <w:rsid w:val="00A27BFD"/>
    <w:rsid w:val="00A30EBB"/>
    <w:rsid w:val="00A35299"/>
    <w:rsid w:val="00A41475"/>
    <w:rsid w:val="00A42AB7"/>
    <w:rsid w:val="00A42C09"/>
    <w:rsid w:val="00A56F68"/>
    <w:rsid w:val="00A71A42"/>
    <w:rsid w:val="00A8134A"/>
    <w:rsid w:val="00A85B73"/>
    <w:rsid w:val="00A86816"/>
    <w:rsid w:val="00A93513"/>
    <w:rsid w:val="00A93E72"/>
    <w:rsid w:val="00A94E5E"/>
    <w:rsid w:val="00AB714A"/>
    <w:rsid w:val="00AC6F68"/>
    <w:rsid w:val="00AD07C6"/>
    <w:rsid w:val="00AD0B9D"/>
    <w:rsid w:val="00AF22A7"/>
    <w:rsid w:val="00AF68DF"/>
    <w:rsid w:val="00B01A18"/>
    <w:rsid w:val="00B11900"/>
    <w:rsid w:val="00B141ED"/>
    <w:rsid w:val="00B1714D"/>
    <w:rsid w:val="00B56C66"/>
    <w:rsid w:val="00B57568"/>
    <w:rsid w:val="00B57E9D"/>
    <w:rsid w:val="00B66D7D"/>
    <w:rsid w:val="00B719A1"/>
    <w:rsid w:val="00B832B0"/>
    <w:rsid w:val="00B83E2D"/>
    <w:rsid w:val="00B938D9"/>
    <w:rsid w:val="00BA1FE6"/>
    <w:rsid w:val="00BC627D"/>
    <w:rsid w:val="00BC78D5"/>
    <w:rsid w:val="00BD0305"/>
    <w:rsid w:val="00BD0341"/>
    <w:rsid w:val="00BE4579"/>
    <w:rsid w:val="00BE7B26"/>
    <w:rsid w:val="00BF104C"/>
    <w:rsid w:val="00C21763"/>
    <w:rsid w:val="00C33092"/>
    <w:rsid w:val="00C40C2A"/>
    <w:rsid w:val="00C450E4"/>
    <w:rsid w:val="00C46132"/>
    <w:rsid w:val="00C61CED"/>
    <w:rsid w:val="00C939C0"/>
    <w:rsid w:val="00CB2B73"/>
    <w:rsid w:val="00CB6DE6"/>
    <w:rsid w:val="00CC6C82"/>
    <w:rsid w:val="00CF684E"/>
    <w:rsid w:val="00D0186F"/>
    <w:rsid w:val="00D034EA"/>
    <w:rsid w:val="00D04452"/>
    <w:rsid w:val="00D1553A"/>
    <w:rsid w:val="00D406B5"/>
    <w:rsid w:val="00D43F14"/>
    <w:rsid w:val="00D44B6B"/>
    <w:rsid w:val="00D47356"/>
    <w:rsid w:val="00D536DA"/>
    <w:rsid w:val="00D81161"/>
    <w:rsid w:val="00D8389A"/>
    <w:rsid w:val="00D871A7"/>
    <w:rsid w:val="00D941A8"/>
    <w:rsid w:val="00DA1EED"/>
    <w:rsid w:val="00DA79C9"/>
    <w:rsid w:val="00DB4B5D"/>
    <w:rsid w:val="00DB5BD2"/>
    <w:rsid w:val="00DC4078"/>
    <w:rsid w:val="00DC7A03"/>
    <w:rsid w:val="00DD70B9"/>
    <w:rsid w:val="00DE0117"/>
    <w:rsid w:val="00DE3345"/>
    <w:rsid w:val="00DF34BD"/>
    <w:rsid w:val="00E072C4"/>
    <w:rsid w:val="00E07756"/>
    <w:rsid w:val="00E22C4D"/>
    <w:rsid w:val="00E26ACE"/>
    <w:rsid w:val="00E313F9"/>
    <w:rsid w:val="00E37B9F"/>
    <w:rsid w:val="00E472F8"/>
    <w:rsid w:val="00E5506D"/>
    <w:rsid w:val="00E62003"/>
    <w:rsid w:val="00E702A3"/>
    <w:rsid w:val="00E71823"/>
    <w:rsid w:val="00E73488"/>
    <w:rsid w:val="00E75D55"/>
    <w:rsid w:val="00E771B3"/>
    <w:rsid w:val="00E77C52"/>
    <w:rsid w:val="00E81C4B"/>
    <w:rsid w:val="00E83BCC"/>
    <w:rsid w:val="00E87599"/>
    <w:rsid w:val="00E97259"/>
    <w:rsid w:val="00EA6EBA"/>
    <w:rsid w:val="00EB2DF7"/>
    <w:rsid w:val="00EC1A20"/>
    <w:rsid w:val="00ED1CA3"/>
    <w:rsid w:val="00EE38E6"/>
    <w:rsid w:val="00EE5489"/>
    <w:rsid w:val="00EF4226"/>
    <w:rsid w:val="00F07D50"/>
    <w:rsid w:val="00F115F6"/>
    <w:rsid w:val="00F133BA"/>
    <w:rsid w:val="00F1375B"/>
    <w:rsid w:val="00F148C4"/>
    <w:rsid w:val="00F149C3"/>
    <w:rsid w:val="00F25943"/>
    <w:rsid w:val="00F50BA6"/>
    <w:rsid w:val="00F64D78"/>
    <w:rsid w:val="00F83B4C"/>
    <w:rsid w:val="00F9614C"/>
    <w:rsid w:val="00FB1F68"/>
    <w:rsid w:val="00FC7FA0"/>
    <w:rsid w:val="00FD2BB5"/>
    <w:rsid w:val="00FF3731"/>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9C695665-8376-4B04-B81B-D05480F5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2B0"/>
    <w:pPr>
      <w:spacing w:after="0" w:line="240" w:lineRule="auto"/>
      <w:jc w:val="right"/>
    </w:pPr>
    <w:rPr>
      <w:rFonts w:ascii="Calibri" w:eastAsiaTheme="minorEastAsia" w:hAnsi="Calibri" w:cs="Calibri"/>
    </w:rPr>
  </w:style>
  <w:style w:type="paragraph" w:styleId="1">
    <w:name w:val="heading 1"/>
    <w:basedOn w:val="a"/>
    <w:next w:val="a"/>
    <w:link w:val="10"/>
    <w:uiPriority w:val="9"/>
    <w:qFormat/>
    <w:rsid w:val="0081415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rsid w:val="00B832B0"/>
    <w:rPr>
      <w:rFonts w:ascii="Times New Roman" w:hAnsi="Times New Roman" w:cs="Times New Roman"/>
      <w:b/>
      <w:bCs/>
      <w:smallCaps/>
      <w:sz w:val="24"/>
      <w:szCs w:val="24"/>
    </w:rPr>
  </w:style>
  <w:style w:type="character" w:customStyle="1" w:styleId="FontStyle11">
    <w:name w:val="Font Style11"/>
    <w:basedOn w:val="a0"/>
    <w:uiPriority w:val="99"/>
    <w:rsid w:val="00B832B0"/>
    <w:rPr>
      <w:rFonts w:ascii="Times New Roman" w:hAnsi="Times New Roman" w:cs="Times New Roman"/>
      <w:sz w:val="28"/>
      <w:szCs w:val="28"/>
    </w:rPr>
  </w:style>
  <w:style w:type="paragraph" w:customStyle="1" w:styleId="Style4">
    <w:name w:val="Style4"/>
    <w:basedOn w:val="a"/>
    <w:uiPriority w:val="99"/>
    <w:rsid w:val="00B832B0"/>
    <w:pPr>
      <w:widowControl w:val="0"/>
      <w:autoSpaceDE w:val="0"/>
      <w:autoSpaceDN w:val="0"/>
      <w:adjustRightInd w:val="0"/>
      <w:spacing w:line="435" w:lineRule="exact"/>
      <w:ind w:hanging="315"/>
      <w:jc w:val="left"/>
    </w:pPr>
    <w:rPr>
      <w:sz w:val="24"/>
      <w:szCs w:val="24"/>
      <w:lang w:eastAsia="ru-RU"/>
    </w:rPr>
  </w:style>
  <w:style w:type="paragraph" w:styleId="a3">
    <w:name w:val="List Paragraph"/>
    <w:basedOn w:val="a"/>
    <w:uiPriority w:val="99"/>
    <w:qFormat/>
    <w:rsid w:val="00423D65"/>
    <w:pPr>
      <w:ind w:left="720"/>
    </w:pPr>
  </w:style>
  <w:style w:type="character" w:styleId="a4">
    <w:name w:val="Hyperlink"/>
    <w:basedOn w:val="a0"/>
    <w:uiPriority w:val="99"/>
    <w:rsid w:val="00423D65"/>
    <w:rPr>
      <w:rFonts w:ascii="Times New Roman" w:hAnsi="Times New Roman" w:cs="Times New Roman"/>
      <w:color w:val="auto"/>
      <w:u w:val="single"/>
    </w:rPr>
  </w:style>
  <w:style w:type="paragraph" w:styleId="a5">
    <w:name w:val="Balloon Text"/>
    <w:basedOn w:val="a"/>
    <w:link w:val="a6"/>
    <w:uiPriority w:val="99"/>
    <w:semiHidden/>
    <w:unhideWhenUsed/>
    <w:rsid w:val="00BF104C"/>
    <w:rPr>
      <w:rFonts w:ascii="Segoe UI" w:hAnsi="Segoe UI" w:cs="Segoe UI"/>
      <w:sz w:val="18"/>
      <w:szCs w:val="18"/>
    </w:rPr>
  </w:style>
  <w:style w:type="character" w:customStyle="1" w:styleId="a6">
    <w:name w:val="Текст выноски Знак"/>
    <w:basedOn w:val="a0"/>
    <w:link w:val="a5"/>
    <w:uiPriority w:val="99"/>
    <w:semiHidden/>
    <w:rsid w:val="00BF104C"/>
    <w:rPr>
      <w:rFonts w:ascii="Segoe UI" w:eastAsiaTheme="minorEastAsia" w:hAnsi="Segoe UI" w:cs="Segoe UI"/>
      <w:sz w:val="18"/>
      <w:szCs w:val="18"/>
    </w:rPr>
  </w:style>
  <w:style w:type="paragraph" w:styleId="a7">
    <w:name w:val="header"/>
    <w:basedOn w:val="a"/>
    <w:link w:val="a8"/>
    <w:uiPriority w:val="99"/>
    <w:unhideWhenUsed/>
    <w:rsid w:val="003B2D0D"/>
    <w:pPr>
      <w:tabs>
        <w:tab w:val="center" w:pos="4677"/>
        <w:tab w:val="right" w:pos="9355"/>
      </w:tabs>
    </w:pPr>
  </w:style>
  <w:style w:type="character" w:customStyle="1" w:styleId="a8">
    <w:name w:val="Верхний колонтитул Знак"/>
    <w:basedOn w:val="a0"/>
    <w:link w:val="a7"/>
    <w:uiPriority w:val="99"/>
    <w:rsid w:val="003B2D0D"/>
    <w:rPr>
      <w:rFonts w:ascii="Calibri" w:eastAsiaTheme="minorEastAsia" w:hAnsi="Calibri" w:cs="Calibri"/>
    </w:rPr>
  </w:style>
  <w:style w:type="paragraph" w:styleId="a9">
    <w:name w:val="footer"/>
    <w:basedOn w:val="a"/>
    <w:link w:val="aa"/>
    <w:uiPriority w:val="99"/>
    <w:unhideWhenUsed/>
    <w:rsid w:val="003B2D0D"/>
    <w:pPr>
      <w:tabs>
        <w:tab w:val="center" w:pos="4677"/>
        <w:tab w:val="right" w:pos="9355"/>
      </w:tabs>
    </w:pPr>
  </w:style>
  <w:style w:type="character" w:customStyle="1" w:styleId="aa">
    <w:name w:val="Нижний колонтитул Знак"/>
    <w:basedOn w:val="a0"/>
    <w:link w:val="a9"/>
    <w:uiPriority w:val="99"/>
    <w:rsid w:val="003B2D0D"/>
    <w:rPr>
      <w:rFonts w:ascii="Calibri" w:eastAsiaTheme="minorEastAsia" w:hAnsi="Calibri" w:cs="Calibri"/>
    </w:rPr>
  </w:style>
  <w:style w:type="character" w:styleId="ab">
    <w:name w:val="Placeholder Text"/>
    <w:basedOn w:val="a0"/>
    <w:uiPriority w:val="99"/>
    <w:semiHidden/>
    <w:rsid w:val="0009184C"/>
    <w:rPr>
      <w:color w:val="808080"/>
    </w:rPr>
  </w:style>
  <w:style w:type="paragraph" w:styleId="ac">
    <w:name w:val="footnote text"/>
    <w:basedOn w:val="a"/>
    <w:link w:val="ad"/>
    <w:uiPriority w:val="99"/>
    <w:semiHidden/>
    <w:unhideWhenUsed/>
    <w:rsid w:val="00814151"/>
    <w:rPr>
      <w:sz w:val="20"/>
      <w:szCs w:val="20"/>
    </w:rPr>
  </w:style>
  <w:style w:type="character" w:customStyle="1" w:styleId="ad">
    <w:name w:val="Текст сноски Знак"/>
    <w:basedOn w:val="a0"/>
    <w:link w:val="ac"/>
    <w:uiPriority w:val="99"/>
    <w:semiHidden/>
    <w:rsid w:val="00814151"/>
    <w:rPr>
      <w:rFonts w:ascii="Calibri" w:eastAsiaTheme="minorEastAsia" w:hAnsi="Calibri" w:cs="Calibri"/>
      <w:sz w:val="20"/>
      <w:szCs w:val="20"/>
    </w:rPr>
  </w:style>
  <w:style w:type="character" w:styleId="ae">
    <w:name w:val="footnote reference"/>
    <w:basedOn w:val="a0"/>
    <w:uiPriority w:val="99"/>
    <w:semiHidden/>
    <w:unhideWhenUsed/>
    <w:rsid w:val="00814151"/>
    <w:rPr>
      <w:vertAlign w:val="superscript"/>
    </w:rPr>
  </w:style>
  <w:style w:type="character" w:customStyle="1" w:styleId="10">
    <w:name w:val="Заголовок 1 Знак"/>
    <w:basedOn w:val="a0"/>
    <w:link w:val="1"/>
    <w:uiPriority w:val="9"/>
    <w:rsid w:val="00814151"/>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814151"/>
    <w:pPr>
      <w:spacing w:line="259" w:lineRule="auto"/>
      <w:jc w:val="left"/>
      <w:outlineLvl w:val="9"/>
    </w:pPr>
    <w:rPr>
      <w:lang w:eastAsia="ru-RU"/>
    </w:rPr>
  </w:style>
  <w:style w:type="paragraph" w:styleId="2">
    <w:name w:val="toc 2"/>
    <w:basedOn w:val="a"/>
    <w:next w:val="a"/>
    <w:autoRedefine/>
    <w:uiPriority w:val="39"/>
    <w:unhideWhenUsed/>
    <w:rsid w:val="00814151"/>
    <w:pPr>
      <w:spacing w:after="100" w:line="259" w:lineRule="auto"/>
      <w:ind w:left="220"/>
      <w:jc w:val="left"/>
    </w:pPr>
    <w:rPr>
      <w:rFonts w:asciiTheme="minorHAnsi" w:hAnsiTheme="minorHAnsi" w:cs="Times New Roman"/>
      <w:lang w:eastAsia="ru-RU"/>
    </w:rPr>
  </w:style>
  <w:style w:type="paragraph" w:styleId="11">
    <w:name w:val="toc 1"/>
    <w:basedOn w:val="a"/>
    <w:next w:val="a"/>
    <w:autoRedefine/>
    <w:uiPriority w:val="39"/>
    <w:unhideWhenUsed/>
    <w:rsid w:val="00814151"/>
    <w:pPr>
      <w:spacing w:after="100" w:line="259" w:lineRule="auto"/>
      <w:jc w:val="left"/>
    </w:pPr>
    <w:rPr>
      <w:rFonts w:asciiTheme="minorHAnsi" w:hAnsiTheme="minorHAnsi" w:cs="Times New Roman"/>
      <w:lang w:eastAsia="ru-RU"/>
    </w:rPr>
  </w:style>
  <w:style w:type="paragraph" w:styleId="3">
    <w:name w:val="toc 3"/>
    <w:basedOn w:val="a"/>
    <w:next w:val="a"/>
    <w:autoRedefine/>
    <w:uiPriority w:val="39"/>
    <w:unhideWhenUsed/>
    <w:rsid w:val="00814151"/>
    <w:pPr>
      <w:spacing w:after="100" w:line="259" w:lineRule="auto"/>
      <w:ind w:left="440"/>
      <w:jc w:val="left"/>
    </w:pPr>
    <w:rPr>
      <w:rFonts w:asciiTheme="minorHAnsi" w:hAnsiTheme="minorHAnsi" w:cs="Times New Roman"/>
      <w:lang w:eastAsia="ru-RU"/>
    </w:rPr>
  </w:style>
  <w:style w:type="table" w:styleId="af0">
    <w:name w:val="Table Grid"/>
    <w:basedOn w:val="a1"/>
    <w:uiPriority w:val="39"/>
    <w:rsid w:val="005F2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39"/>
    <w:rsid w:val="00E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3011">
      <w:bodyDiv w:val="1"/>
      <w:marLeft w:val="0"/>
      <w:marRight w:val="0"/>
      <w:marTop w:val="0"/>
      <w:marBottom w:val="0"/>
      <w:divBdr>
        <w:top w:val="none" w:sz="0" w:space="0" w:color="auto"/>
        <w:left w:val="none" w:sz="0" w:space="0" w:color="auto"/>
        <w:bottom w:val="none" w:sz="0" w:space="0" w:color="auto"/>
        <w:right w:val="none" w:sz="0" w:space="0" w:color="auto"/>
      </w:divBdr>
    </w:div>
    <w:div w:id="217977237">
      <w:bodyDiv w:val="1"/>
      <w:marLeft w:val="0"/>
      <w:marRight w:val="0"/>
      <w:marTop w:val="0"/>
      <w:marBottom w:val="0"/>
      <w:divBdr>
        <w:top w:val="none" w:sz="0" w:space="0" w:color="auto"/>
        <w:left w:val="none" w:sz="0" w:space="0" w:color="auto"/>
        <w:bottom w:val="none" w:sz="0" w:space="0" w:color="auto"/>
        <w:right w:val="none" w:sz="0" w:space="0" w:color="auto"/>
      </w:divBdr>
    </w:div>
    <w:div w:id="269435395">
      <w:bodyDiv w:val="1"/>
      <w:marLeft w:val="0"/>
      <w:marRight w:val="0"/>
      <w:marTop w:val="0"/>
      <w:marBottom w:val="0"/>
      <w:divBdr>
        <w:top w:val="none" w:sz="0" w:space="0" w:color="auto"/>
        <w:left w:val="none" w:sz="0" w:space="0" w:color="auto"/>
        <w:bottom w:val="none" w:sz="0" w:space="0" w:color="auto"/>
        <w:right w:val="none" w:sz="0" w:space="0" w:color="auto"/>
      </w:divBdr>
    </w:div>
    <w:div w:id="286090094">
      <w:bodyDiv w:val="1"/>
      <w:marLeft w:val="0"/>
      <w:marRight w:val="0"/>
      <w:marTop w:val="0"/>
      <w:marBottom w:val="0"/>
      <w:divBdr>
        <w:top w:val="none" w:sz="0" w:space="0" w:color="auto"/>
        <w:left w:val="none" w:sz="0" w:space="0" w:color="auto"/>
        <w:bottom w:val="none" w:sz="0" w:space="0" w:color="auto"/>
        <w:right w:val="none" w:sz="0" w:space="0" w:color="auto"/>
      </w:divBdr>
    </w:div>
    <w:div w:id="793525030">
      <w:bodyDiv w:val="1"/>
      <w:marLeft w:val="0"/>
      <w:marRight w:val="0"/>
      <w:marTop w:val="0"/>
      <w:marBottom w:val="0"/>
      <w:divBdr>
        <w:top w:val="none" w:sz="0" w:space="0" w:color="auto"/>
        <w:left w:val="none" w:sz="0" w:space="0" w:color="auto"/>
        <w:bottom w:val="none" w:sz="0" w:space="0" w:color="auto"/>
        <w:right w:val="none" w:sz="0" w:space="0" w:color="auto"/>
      </w:divBdr>
    </w:div>
    <w:div w:id="134817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yberleninka.ru/article/n/obosnovanie-tselesoobraznosti-primeneniya-normirovaniya-truda-na-sovremennyh-predpriyatiy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yberleninka.ru/article/n/normirovanie-truda-v-rynochnyh-usloviya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consult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randars.ru/college/ekonomika-firmy/oplata-truda.html" TargetMode="External"/><Relationship Id="rId14" Type="http://schemas.openxmlformats.org/officeDocument/2006/relationships/hyperlink" Target="https://www.autor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E090-A950-4FE8-897C-63B2E81F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6409</Words>
  <Characters>36537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Дюссек Андрей Николаевич</dc:creator>
  <cp:keywords/>
  <dc:description/>
  <cp:lastModifiedBy>Дюссек Андрей Николаевич</cp:lastModifiedBy>
  <cp:revision>4</cp:revision>
  <cp:lastPrinted>2017-10-25T03:34:00Z</cp:lastPrinted>
  <dcterms:created xsi:type="dcterms:W3CDTF">2017-11-15T12:52:00Z</dcterms:created>
  <dcterms:modified xsi:type="dcterms:W3CDTF">2017-11-15T19:08:00Z</dcterms:modified>
</cp:coreProperties>
</file>