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F39" w:rsidRPr="001C7A11" w:rsidRDefault="001C7A11" w:rsidP="00783CC8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7A11">
        <w:rPr>
          <w:rFonts w:ascii="Times New Roman" w:eastAsia="Calibri" w:hAnsi="Times New Roman" w:cs="Times New Roman"/>
          <w:b/>
          <w:sz w:val="28"/>
          <w:szCs w:val="28"/>
        </w:rPr>
        <w:t>Анализ систем векторного управления асинхронным двигателем</w:t>
      </w:r>
    </w:p>
    <w:p w:rsidR="001C7A11" w:rsidRDefault="001C7A11" w:rsidP="00783CC8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7A11" w:rsidRDefault="001C7A11" w:rsidP="001C7A11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Капустин Владимир Николаевич</w:t>
      </w:r>
    </w:p>
    <w:p w:rsidR="001C7A11" w:rsidRDefault="001C7A11" w:rsidP="001C7A11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Загурская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Ирина </w:t>
      </w:r>
      <w:r w:rsidR="001B633B">
        <w:rPr>
          <w:rFonts w:ascii="Times New Roman" w:eastAsia="Calibri" w:hAnsi="Times New Roman" w:cs="Times New Roman"/>
          <w:sz w:val="28"/>
          <w:szCs w:val="28"/>
        </w:rPr>
        <w:t>Вячеславовна</w:t>
      </w:r>
    </w:p>
    <w:p w:rsidR="001C7A11" w:rsidRDefault="001C7A11" w:rsidP="001C7A11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Зелинский </w:t>
      </w:r>
      <w:r w:rsidR="001B633B">
        <w:rPr>
          <w:rFonts w:ascii="Times New Roman" w:eastAsia="Calibri" w:hAnsi="Times New Roman" w:cs="Times New Roman"/>
          <w:sz w:val="28"/>
          <w:szCs w:val="28"/>
        </w:rPr>
        <w:t>Виталий Евгеньевич</w:t>
      </w:r>
    </w:p>
    <w:p w:rsidR="001C7A11" w:rsidRDefault="001C7A11" w:rsidP="001C7A11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C7A11" w:rsidRDefault="001C7A11" w:rsidP="001C7A11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Институт сферы обслуживания и предпринимательства </w:t>
      </w:r>
    </w:p>
    <w:p w:rsidR="001C7A11" w:rsidRDefault="001C7A11" w:rsidP="001C7A11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(филиал) ДГТУ в г. Шахты</w:t>
      </w:r>
    </w:p>
    <w:p w:rsidR="001C7A11" w:rsidRDefault="001C7A11" w:rsidP="00783CC8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1902" w:rsidRPr="0067356F" w:rsidRDefault="00281902" w:rsidP="00F85F3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902"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Аннотация: </w:t>
      </w:r>
      <w:proofErr w:type="gramStart"/>
      <w:r w:rsidR="0067356F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67356F">
        <w:rPr>
          <w:rFonts w:ascii="Times New Roman" w:eastAsia="Calibri" w:hAnsi="Times New Roman" w:cs="Times New Roman"/>
          <w:sz w:val="28"/>
          <w:szCs w:val="28"/>
        </w:rPr>
        <w:t xml:space="preserve"> статье приведен анализ современных систем векторного упр</w:t>
      </w:r>
      <w:r w:rsidR="00F35574">
        <w:rPr>
          <w:rFonts w:ascii="Times New Roman" w:eastAsia="Calibri" w:hAnsi="Times New Roman" w:cs="Times New Roman"/>
          <w:sz w:val="28"/>
          <w:szCs w:val="28"/>
        </w:rPr>
        <w:t xml:space="preserve">авления асинхронным двигателем; произведен анализ наблюдателей параметров привода для </w:t>
      </w:r>
      <w:proofErr w:type="spellStart"/>
      <w:r w:rsidR="00F35574">
        <w:rPr>
          <w:rFonts w:ascii="Times New Roman" w:eastAsia="Calibri" w:hAnsi="Times New Roman" w:cs="Times New Roman"/>
          <w:sz w:val="28"/>
          <w:szCs w:val="28"/>
        </w:rPr>
        <w:t>бездатчикового</w:t>
      </w:r>
      <w:proofErr w:type="spellEnd"/>
      <w:r w:rsidR="00F35574">
        <w:rPr>
          <w:rFonts w:ascii="Times New Roman" w:eastAsia="Calibri" w:hAnsi="Times New Roman" w:cs="Times New Roman"/>
          <w:sz w:val="28"/>
          <w:szCs w:val="28"/>
        </w:rPr>
        <w:t xml:space="preserve"> режима.</w:t>
      </w:r>
    </w:p>
    <w:p w:rsidR="00281902" w:rsidRDefault="00281902" w:rsidP="00F85F3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5F39" w:rsidRPr="00F85F39" w:rsidRDefault="00F85F39" w:rsidP="00F85F3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F39">
        <w:rPr>
          <w:rFonts w:ascii="Times New Roman" w:eastAsia="Calibri" w:hAnsi="Times New Roman" w:cs="Times New Roman"/>
          <w:sz w:val="28"/>
          <w:szCs w:val="28"/>
        </w:rPr>
        <w:t>Из-за нелинейной и сложной математической модели асинхронного двигателя, он требует более сложных методов управления по сравнению с двигателями постоянного тока. Скалярный метод «V/f» способен обеспечивать управление скоростью, но этот метод не может обеспечить управление в реальном времени. Другими словами, реакция системы удовлетворительна только в устойчивом состоянии, а не во время переходных процессов. Динамические характеристики этого типа методов управления неудовлетворительны из-за эффекта насыщения и изменения электрических параметров электродвигателя с изменением температуры. Это приводит к чрезмерному потребляемому току и, как следствие, перегреву, что обуславливает необходимость увеличения габаритных размеров привода. Этот чрезмерный дизайн больше не делает двигатель экономичным из-за высокой стоимости производства [1].</w:t>
      </w:r>
    </w:p>
    <w:p w:rsidR="00F85F39" w:rsidRDefault="00F85F39" w:rsidP="00F85F3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F39">
        <w:rPr>
          <w:rFonts w:ascii="Times New Roman" w:eastAsia="Calibri" w:hAnsi="Times New Roman" w:cs="Times New Roman"/>
          <w:sz w:val="28"/>
          <w:szCs w:val="28"/>
        </w:rPr>
        <w:t xml:space="preserve">Недавние разработки, связанные с уменьшением потерь и увеличением скорости переключениями полупроводниковых силовых ключей, внедрении быстрых и мощных цифровых сигнальных процессоров в программируемых логических контроллерах сделали передовые методы управления приводами </w:t>
      </w:r>
      <w:r w:rsidRPr="00F85F39">
        <w:rPr>
          <w:rFonts w:ascii="Times New Roman" w:eastAsia="Calibri" w:hAnsi="Times New Roman" w:cs="Times New Roman"/>
          <w:sz w:val="28"/>
          <w:szCs w:val="28"/>
        </w:rPr>
        <w:lastRenderedPageBreak/>
        <w:t>индукционных машин доступными и реализуемыми. Благодаря схемам управления полем (FOC) [2, 3] асинхронные двигатели могут работать в режимах, аналогичных режимам двигателей постоянного тока с независимым возбуждением.</w:t>
      </w:r>
    </w:p>
    <w:p w:rsidR="00F85F39" w:rsidRPr="00F85F39" w:rsidRDefault="00F85F39" w:rsidP="00F85F3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F39">
        <w:rPr>
          <w:rFonts w:ascii="Times New Roman" w:eastAsia="Calibri" w:hAnsi="Times New Roman" w:cs="Times New Roman"/>
          <w:sz w:val="28"/>
          <w:szCs w:val="28"/>
        </w:rPr>
        <w:t>В принципе, управление полем (FOC) - это метод, основанный на векторных координатах. Термин «вектор» относится к методу управления, который управляет как амплитудой переменного тока, так и фазой напряжения возбуждения. Векторное управление используется для контроллеров, которые поддерживают 90-градусную пространственную ориентацию между двумя компонентами поля, которые являются векторами d и q системы координат с инвариантом во времени.</w:t>
      </w:r>
    </w:p>
    <w:p w:rsidR="00F85F39" w:rsidRPr="00F85F39" w:rsidRDefault="00F85F39" w:rsidP="00F85F3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F39">
        <w:rPr>
          <w:rFonts w:ascii="Times New Roman" w:eastAsia="Calibri" w:hAnsi="Times New Roman" w:cs="Times New Roman"/>
          <w:sz w:val="28"/>
          <w:szCs w:val="28"/>
        </w:rPr>
        <w:t xml:space="preserve">В асинхронном электродвигателе в случае </w:t>
      </w:r>
      <w:r w:rsidRPr="00F85F39">
        <w:rPr>
          <w:rFonts w:ascii="Times New Roman" w:eastAsia="Calibri" w:hAnsi="Times New Roman" w:cs="Times New Roman"/>
          <w:sz w:val="28"/>
          <w:szCs w:val="28"/>
          <w:lang w:val="en-US"/>
        </w:rPr>
        <w:t>FOC</w:t>
      </w:r>
      <w:r w:rsidRPr="00F85F39">
        <w:rPr>
          <w:rFonts w:ascii="Times New Roman" w:eastAsia="Calibri" w:hAnsi="Times New Roman" w:cs="Times New Roman"/>
          <w:sz w:val="28"/>
          <w:szCs w:val="28"/>
        </w:rPr>
        <w:t xml:space="preserve"> поток поля и магнитодвижущая сила генерируются и управляются отдельно на основе векторных преобразований координат. Этот подход приводит к структуре управления, аналогичной структуре управления приводом постоянного тока.</w:t>
      </w:r>
    </w:p>
    <w:p w:rsidR="00F85F39" w:rsidRPr="00F85F39" w:rsidRDefault="00F85F39" w:rsidP="00F85F3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F39">
        <w:rPr>
          <w:rFonts w:ascii="Times New Roman" w:eastAsia="Calibri" w:hAnsi="Times New Roman" w:cs="Times New Roman"/>
          <w:sz w:val="28"/>
          <w:szCs w:val="28"/>
        </w:rPr>
        <w:t>Управление полем используется в большинстве вариаций привода асинхронного двигателя. Оно позволяет получить высокие управляющие характеристики, но для этого требуется информация о положении ротора двигателя (угол поворота) и используется напряжение возбуждения переменного тока для текущего регулирования. Текущее регулирование обеспечивается передовыми методами управления с обратной связью, основанными на текущих измерениях напряжений возбуждения, подаваемых от инвертора источника напряжения (VSI). Угол поворота ротора можно измерить, используя датчик поворота вала (</w:t>
      </w:r>
      <w:proofErr w:type="spellStart"/>
      <w:r w:rsidRPr="00F85F39">
        <w:rPr>
          <w:rFonts w:ascii="Times New Roman" w:eastAsia="Calibri" w:hAnsi="Times New Roman" w:cs="Times New Roman"/>
          <w:sz w:val="28"/>
          <w:szCs w:val="28"/>
        </w:rPr>
        <w:t>энкодер</w:t>
      </w:r>
      <w:proofErr w:type="spellEnd"/>
      <w:r w:rsidRPr="00F85F39">
        <w:rPr>
          <w:rFonts w:ascii="Times New Roman" w:eastAsia="Calibri" w:hAnsi="Times New Roman" w:cs="Times New Roman"/>
          <w:sz w:val="28"/>
          <w:szCs w:val="28"/>
        </w:rPr>
        <w:t xml:space="preserve">). Эта информация используется блоком управления полем. Однако, как было сказано выше, </w:t>
      </w:r>
      <w:proofErr w:type="spellStart"/>
      <w:r w:rsidRPr="00F85F39">
        <w:rPr>
          <w:rFonts w:ascii="Times New Roman" w:eastAsia="Calibri" w:hAnsi="Times New Roman" w:cs="Times New Roman"/>
          <w:sz w:val="28"/>
          <w:szCs w:val="28"/>
        </w:rPr>
        <w:t>бездатчиковые</w:t>
      </w:r>
      <w:proofErr w:type="spellEnd"/>
      <w:r w:rsidRPr="00F85F39">
        <w:rPr>
          <w:rFonts w:ascii="Times New Roman" w:eastAsia="Calibri" w:hAnsi="Times New Roman" w:cs="Times New Roman"/>
          <w:sz w:val="28"/>
          <w:szCs w:val="28"/>
        </w:rPr>
        <w:t xml:space="preserve"> алгоритмы управления устраняют необходимость в датчике положения вала.</w:t>
      </w:r>
    </w:p>
    <w:p w:rsidR="00F85F39" w:rsidRPr="00F85F39" w:rsidRDefault="00F85F39" w:rsidP="00F85F3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F39">
        <w:rPr>
          <w:rFonts w:ascii="Times New Roman" w:eastAsia="Calibri" w:hAnsi="Times New Roman" w:cs="Times New Roman"/>
          <w:sz w:val="28"/>
          <w:szCs w:val="28"/>
        </w:rPr>
        <w:t xml:space="preserve">Драйвера вентильно-индукторных приводов без датчика скорости являются привлекательными из-за низкой стоимости и высокой надежности. Поэтому методы оценки потока и скорости стали особенно актуальными для </w:t>
      </w:r>
      <w:r w:rsidRPr="00F85F39">
        <w:rPr>
          <w:rFonts w:ascii="Times New Roman" w:eastAsia="Calibri" w:hAnsi="Times New Roman" w:cs="Times New Roman"/>
          <w:sz w:val="28"/>
          <w:szCs w:val="28"/>
        </w:rPr>
        <w:lastRenderedPageBreak/>
        <w:t>управления полем в последние годы. Основными преимуществами бездатчиковых асинхронных электродвигателей являются низкая стоимость, уменьшенные габаритные размеры, отсутствие проводного датчика и повышенная надежность.</w:t>
      </w:r>
    </w:p>
    <w:p w:rsidR="00F85F39" w:rsidRDefault="00F85F39" w:rsidP="00F85F3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F39">
        <w:rPr>
          <w:rFonts w:ascii="Times New Roman" w:eastAsia="Calibri" w:hAnsi="Times New Roman" w:cs="Times New Roman"/>
          <w:sz w:val="28"/>
          <w:szCs w:val="28"/>
        </w:rPr>
        <w:t>Как было сказано, для осуществления векторного управления требуется определение положения потока ротора. Развились два основных подхода к определению угла положения потока ротора. Одним из них является прямая ориентация поля, которая зависит от прямого измерения или оценки величины и угла потока ротора. С точки зрения осуществимости, реализация прямого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5F39">
        <w:rPr>
          <w:rFonts w:ascii="Times New Roman" w:eastAsia="Calibri" w:hAnsi="Times New Roman" w:cs="Times New Roman"/>
          <w:sz w:val="28"/>
          <w:szCs w:val="28"/>
        </w:rPr>
        <w:t>метода затруднена. Другая - ориентация косвенного поля, которая использует отношение скольжения при вычислении угла потока ротора относительно оси ротора.</w:t>
      </w:r>
    </w:p>
    <w:p w:rsidR="00F85F39" w:rsidRPr="00F85F39" w:rsidRDefault="00F85F39" w:rsidP="00F85F3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F39">
        <w:rPr>
          <w:rFonts w:ascii="Times New Roman" w:eastAsia="Calibri" w:hAnsi="Times New Roman" w:cs="Times New Roman"/>
          <w:sz w:val="28"/>
          <w:szCs w:val="28"/>
        </w:rPr>
        <w:t xml:space="preserve">Положение потока ротора можно оценить из конечных величин (напряжения и токи статора). Этот метод требует знания сопротивления статора наряду с утечкой статора, индуктивностью утечки ротора и индуктивностью намагничивания. Наблюдение потока через прямое включение напряжения статора называется </w:t>
      </w:r>
      <w:proofErr w:type="spellStart"/>
      <w:r w:rsidRPr="00F85F39">
        <w:rPr>
          <w:rFonts w:ascii="Times New Roman" w:eastAsia="Calibri" w:hAnsi="Times New Roman" w:cs="Times New Roman"/>
          <w:sz w:val="28"/>
          <w:szCs w:val="28"/>
        </w:rPr>
        <w:t>Voltage</w:t>
      </w:r>
      <w:proofErr w:type="spellEnd"/>
      <w:r w:rsidRPr="00F85F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5F39">
        <w:rPr>
          <w:rFonts w:ascii="Times New Roman" w:eastAsia="Calibri" w:hAnsi="Times New Roman" w:cs="Times New Roman"/>
          <w:sz w:val="28"/>
          <w:szCs w:val="28"/>
        </w:rPr>
        <w:t>Model</w:t>
      </w:r>
      <w:proofErr w:type="spellEnd"/>
      <w:r w:rsidRPr="00F85F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5F39">
        <w:rPr>
          <w:rFonts w:ascii="Times New Roman" w:eastAsia="Calibri" w:hAnsi="Times New Roman" w:cs="Times New Roman"/>
          <w:sz w:val="28"/>
          <w:szCs w:val="28"/>
        </w:rPr>
        <w:t>Flux</w:t>
      </w:r>
      <w:proofErr w:type="spellEnd"/>
      <w:r w:rsidRPr="00F85F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5F39">
        <w:rPr>
          <w:rFonts w:ascii="Times New Roman" w:eastAsia="Calibri" w:hAnsi="Times New Roman" w:cs="Times New Roman"/>
          <w:sz w:val="28"/>
          <w:szCs w:val="28"/>
        </w:rPr>
        <w:t>Observer</w:t>
      </w:r>
      <w:proofErr w:type="spellEnd"/>
      <w:r w:rsidRPr="00F85F39">
        <w:rPr>
          <w:rFonts w:ascii="Times New Roman" w:eastAsia="Calibri" w:hAnsi="Times New Roman" w:cs="Times New Roman"/>
          <w:sz w:val="28"/>
          <w:szCs w:val="28"/>
        </w:rPr>
        <w:t xml:space="preserve"> (VMFO) и использует измеренное напряжение и ток статора. Прямая интеграция приводит к ошибкам из-за падения напряжения сопротивления статора и смещения интегратора. Поскольку падение напряжения на сопротивлении статора на высоких скоростях менее значимо по сравнению с падением напряжения статора при более низких скоростях, преобладает ошибка на низких скоростях. Кроме того, индуктивность утечки может существенно повлиять на производительность системы с точки зрения стабильности и динамического отклика.</w:t>
      </w:r>
    </w:p>
    <w:p w:rsidR="00F85F39" w:rsidRPr="00F85F39" w:rsidRDefault="00F85F39" w:rsidP="00F85F3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5F39" w:rsidRPr="00F85F39" w:rsidRDefault="00F85F39" w:rsidP="00F85F3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F39">
        <w:rPr>
          <w:rFonts w:ascii="Times New Roman" w:eastAsia="Calibri" w:hAnsi="Times New Roman" w:cs="Times New Roman"/>
          <w:sz w:val="28"/>
          <w:szCs w:val="28"/>
        </w:rPr>
        <w:drawing>
          <wp:inline distT="0" distB="0" distL="0" distR="0" wp14:anchorId="516CED40" wp14:editId="5AD68AFD">
            <wp:extent cx="2352675" cy="1135226"/>
            <wp:effectExtent l="0" t="0" r="0" b="825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820" cy="1150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F39" w:rsidRPr="00F85F39" w:rsidRDefault="00F85F39" w:rsidP="00F85F3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Рисунок </w:t>
      </w:r>
      <w:r w:rsidRPr="00F85F39">
        <w:rPr>
          <w:rFonts w:ascii="Times New Roman" w:eastAsia="Calibri" w:hAnsi="Times New Roman" w:cs="Times New Roman"/>
          <w:sz w:val="28"/>
          <w:szCs w:val="28"/>
        </w:rPr>
        <w:t>1 - Входы и выходы наблюдателя потока модели напряжения (VMFO)</w:t>
      </w:r>
    </w:p>
    <w:p w:rsidR="00F85F39" w:rsidRPr="00F85F39" w:rsidRDefault="00F85F39" w:rsidP="00F85F3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5F39" w:rsidRPr="00F85F39" w:rsidRDefault="00F85F39" w:rsidP="00F85F3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F39">
        <w:rPr>
          <w:rFonts w:ascii="Times New Roman" w:eastAsia="Calibri" w:hAnsi="Times New Roman" w:cs="Times New Roman"/>
          <w:sz w:val="28"/>
          <w:szCs w:val="28"/>
        </w:rPr>
        <w:t xml:space="preserve">Текущая модель наблюдателя потока </w:t>
      </w:r>
      <w:proofErr w:type="spellStart"/>
      <w:r w:rsidRPr="00F85F39">
        <w:rPr>
          <w:rFonts w:ascii="Times New Roman" w:eastAsia="Calibri" w:hAnsi="Times New Roman" w:cs="Times New Roman"/>
          <w:sz w:val="28"/>
          <w:szCs w:val="28"/>
        </w:rPr>
        <w:t>Flux</w:t>
      </w:r>
      <w:proofErr w:type="spellEnd"/>
      <w:r w:rsidRPr="00F85F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5F39">
        <w:rPr>
          <w:rFonts w:ascii="Times New Roman" w:eastAsia="Calibri" w:hAnsi="Times New Roman" w:cs="Times New Roman"/>
          <w:sz w:val="28"/>
          <w:szCs w:val="28"/>
        </w:rPr>
        <w:t>Observer</w:t>
      </w:r>
      <w:proofErr w:type="spellEnd"/>
      <w:r w:rsidRPr="00F85F39">
        <w:rPr>
          <w:rFonts w:ascii="Times New Roman" w:eastAsia="Calibri" w:hAnsi="Times New Roman" w:cs="Times New Roman"/>
          <w:sz w:val="28"/>
          <w:szCs w:val="28"/>
        </w:rPr>
        <w:t xml:space="preserve"> (CMFO) вводится в качестве альтернативного подхода для преодоления проблем, вызванных изменениями индуктивности утечки и сопротивления статора на низкой скорости. Текущие наблюдатели на основе модели используют измеренные токи статора и скорость ротора. Скоростная зависимость текущей модели является недостатком, поскольку это означает, что, хотя использование оцененного потока устраняет датчик потока, датчик положения по-прежнему используется.</w:t>
      </w:r>
    </w:p>
    <w:p w:rsidR="00F85F39" w:rsidRPr="00F85F39" w:rsidRDefault="00F85F39" w:rsidP="00F85F3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5F39" w:rsidRPr="00F85F39" w:rsidRDefault="00F85F39" w:rsidP="00F85F3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F39">
        <w:rPr>
          <w:rFonts w:ascii="Times New Roman" w:eastAsia="Calibri" w:hAnsi="Times New Roman" w:cs="Times New Roman"/>
          <w:sz w:val="28"/>
          <w:szCs w:val="28"/>
        </w:rPr>
        <w:drawing>
          <wp:inline distT="0" distB="0" distL="0" distR="0" wp14:anchorId="739EE479" wp14:editId="31AFEA9F">
            <wp:extent cx="3381375" cy="1638755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627" cy="1643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F39" w:rsidRPr="00F85F39" w:rsidRDefault="00F85F39" w:rsidP="00F85F3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Рисунок </w:t>
      </w:r>
      <w:r w:rsidRPr="00F85F39">
        <w:rPr>
          <w:rFonts w:ascii="Times New Roman" w:eastAsia="Calibri" w:hAnsi="Times New Roman" w:cs="Times New Roman"/>
          <w:sz w:val="28"/>
          <w:szCs w:val="28"/>
        </w:rPr>
        <w:t>2 - Входы и выходы наблюдателя потока</w:t>
      </w:r>
    </w:p>
    <w:p w:rsidR="00F85F39" w:rsidRPr="00F85F39" w:rsidRDefault="00F85F39" w:rsidP="00F85F3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5F39" w:rsidRPr="00F85F39" w:rsidRDefault="00F85F39" w:rsidP="00F85F3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F39">
        <w:rPr>
          <w:rFonts w:ascii="Times New Roman" w:eastAsia="Calibri" w:hAnsi="Times New Roman" w:cs="Times New Roman"/>
          <w:sz w:val="28"/>
          <w:szCs w:val="28"/>
        </w:rPr>
        <w:t>Существует несколько методов, обеспечивающих плавный переход между моделями наблюдателей потока и тока. Они объединяют две модели потока статора через сеть суммирования первого порядка [4]. Гладкий переход между моделями тока и напряжения регулируется регулятором потока ротора, который использует высокоскоростную CMFO на низких скоростях и VMFO.</w:t>
      </w:r>
    </w:p>
    <w:p w:rsidR="00F85F39" w:rsidRPr="00F85F39" w:rsidRDefault="00F85F39" w:rsidP="00F85F3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F39">
        <w:rPr>
          <w:rFonts w:ascii="Times New Roman" w:eastAsia="Calibri" w:hAnsi="Times New Roman" w:cs="Times New Roman"/>
          <w:sz w:val="28"/>
          <w:szCs w:val="28"/>
        </w:rPr>
        <w:t>Структуры наблюдателей VMFO и CMFO представляют собой схемы с разомкнутым контуром, основанные на модели индукционной машины, и они не используют обратной связи для коррекции выходов. Поэтому они довольно чувствительны к вариациям параметров.</w:t>
      </w:r>
    </w:p>
    <w:p w:rsidR="00F85F39" w:rsidRPr="00F85F39" w:rsidRDefault="00F85F39" w:rsidP="00F85F3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F39">
        <w:rPr>
          <w:rFonts w:ascii="Times New Roman" w:eastAsia="Calibri" w:hAnsi="Times New Roman" w:cs="Times New Roman"/>
          <w:sz w:val="28"/>
          <w:szCs w:val="28"/>
        </w:rPr>
        <w:t xml:space="preserve">Также возможна оценка потока через наблюдателей состояния с обратной связью. Устойчивость к несоответствиям параметров и шуму </w:t>
      </w:r>
      <w:r w:rsidRPr="00F85F39">
        <w:rPr>
          <w:rFonts w:ascii="Times New Roman" w:eastAsia="Calibri" w:hAnsi="Times New Roman" w:cs="Times New Roman"/>
          <w:sz w:val="28"/>
          <w:szCs w:val="28"/>
        </w:rPr>
        <w:lastRenderedPageBreak/>
        <w:t>сигнала может быть улучшена за счет использования замкнутых наблюдателей для оценки переменных состояния. Тип наблюдателя зависит от модели асинхронной машины и ее параметров. В основном наблюдаемые состояния представляют собой поток ротора, токи статора и скорость вращения ротора. Полные наблюдатели состояния могут быть реализованы с использованием адаптивных методов оценки, которые значительно улучшают точность.</w:t>
      </w:r>
    </w:p>
    <w:p w:rsidR="00F85F39" w:rsidRPr="00F85F39" w:rsidRDefault="00F85F39" w:rsidP="00F85F3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F39">
        <w:rPr>
          <w:rFonts w:ascii="Times New Roman" w:eastAsia="Calibri" w:hAnsi="Times New Roman" w:cs="Times New Roman"/>
          <w:sz w:val="28"/>
          <w:szCs w:val="28"/>
        </w:rPr>
        <w:t xml:space="preserve">Наблюдатель скорости адаптивного потока представляет собой наблюдатель потока с замкнутым контуром, который вводится </w:t>
      </w:r>
      <w:proofErr w:type="spellStart"/>
      <w:r w:rsidRPr="00F85F39">
        <w:rPr>
          <w:rFonts w:ascii="Times New Roman" w:eastAsia="Calibri" w:hAnsi="Times New Roman" w:cs="Times New Roman"/>
          <w:sz w:val="28"/>
          <w:szCs w:val="28"/>
        </w:rPr>
        <w:t>Kubota</w:t>
      </w:r>
      <w:proofErr w:type="spellEnd"/>
      <w:r w:rsidRPr="00F85F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5F39">
        <w:rPr>
          <w:rFonts w:ascii="Times New Roman" w:eastAsia="Calibri" w:hAnsi="Times New Roman" w:cs="Times New Roman"/>
          <w:sz w:val="28"/>
          <w:szCs w:val="28"/>
        </w:rPr>
        <w:t>Corporation</w:t>
      </w:r>
      <w:proofErr w:type="spellEnd"/>
      <w:r w:rsidRPr="00F85F39">
        <w:rPr>
          <w:rFonts w:ascii="Times New Roman" w:eastAsia="Calibri" w:hAnsi="Times New Roman" w:cs="Times New Roman"/>
          <w:sz w:val="28"/>
          <w:szCs w:val="28"/>
        </w:rPr>
        <w:t xml:space="preserve"> [5]. Добавление компенсатора ошибок к модели устанавливает наблюдателя с замкнутым контуром. Ошибка для тока модели асинхронного двигателя и измеренного тока используется для генерации корректирующих входов для динамической подсистемы статора и ротора.</w:t>
      </w:r>
    </w:p>
    <w:p w:rsidR="00F85F39" w:rsidRPr="00F85F39" w:rsidRDefault="00F85F39" w:rsidP="00F85F3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F39">
        <w:rPr>
          <w:rFonts w:ascii="Times New Roman" w:eastAsia="Calibri" w:hAnsi="Times New Roman" w:cs="Times New Roman"/>
          <w:sz w:val="28"/>
          <w:szCs w:val="28"/>
        </w:rPr>
        <w:t>Скорость вращения ротора также требуется для адаптивного наблюдателя; скорость ротора достигается через ПИ-регулятор, в первую очередь от текущей ошибки.</w:t>
      </w:r>
    </w:p>
    <w:p w:rsidR="00F85F39" w:rsidRPr="00F85F39" w:rsidRDefault="00F85F39" w:rsidP="00F85F3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5F39" w:rsidRPr="00F85F39" w:rsidRDefault="00F85F39" w:rsidP="00F85F3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F39">
        <w:rPr>
          <w:rFonts w:ascii="Times New Roman" w:eastAsia="Calibri" w:hAnsi="Times New Roman" w:cs="Times New Roman"/>
          <w:sz w:val="28"/>
          <w:szCs w:val="28"/>
        </w:rPr>
        <w:drawing>
          <wp:inline distT="0" distB="0" distL="0" distR="0" wp14:anchorId="44C8A88F" wp14:editId="60F744C6">
            <wp:extent cx="4671295" cy="2209800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899" cy="2218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F39" w:rsidRPr="00F85F39" w:rsidRDefault="00F85F39" w:rsidP="00F85F3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Рисунок </w:t>
      </w:r>
      <w:r w:rsidRPr="00F85F39">
        <w:rPr>
          <w:rFonts w:ascii="Times New Roman" w:eastAsia="Calibri" w:hAnsi="Times New Roman" w:cs="Times New Roman"/>
          <w:sz w:val="28"/>
          <w:szCs w:val="28"/>
        </w:rPr>
        <w:t>3 - Входы и выходы адаптивного наблюдателя скорости потока</w:t>
      </w:r>
    </w:p>
    <w:p w:rsidR="00F85F39" w:rsidRPr="00F85F39" w:rsidRDefault="00F85F39" w:rsidP="00F85F3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5F39" w:rsidRDefault="00F85F39" w:rsidP="00F85F3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F39">
        <w:rPr>
          <w:rFonts w:ascii="Times New Roman" w:eastAsia="Calibri" w:hAnsi="Times New Roman" w:cs="Times New Roman"/>
          <w:sz w:val="28"/>
          <w:szCs w:val="28"/>
        </w:rPr>
        <w:t xml:space="preserve">Методы фильтрации </w:t>
      </w:r>
      <w:proofErr w:type="spellStart"/>
      <w:r w:rsidRPr="00F85F39">
        <w:rPr>
          <w:rFonts w:ascii="Times New Roman" w:eastAsia="Calibri" w:hAnsi="Times New Roman" w:cs="Times New Roman"/>
          <w:sz w:val="28"/>
          <w:szCs w:val="28"/>
        </w:rPr>
        <w:t>Калмана</w:t>
      </w:r>
      <w:proofErr w:type="spellEnd"/>
      <w:r w:rsidRPr="00F85F39">
        <w:rPr>
          <w:rFonts w:ascii="Times New Roman" w:eastAsia="Calibri" w:hAnsi="Times New Roman" w:cs="Times New Roman"/>
          <w:sz w:val="28"/>
          <w:szCs w:val="28"/>
        </w:rPr>
        <w:t xml:space="preserve"> с замкнутым контуром могут основываться на полной модели машины. Скорость вращения ротора рассматривается как переменная состояния, а модель асинхронного двигателя становится нелинейной, поэтому должен применяться расширенный фильтр </w:t>
      </w:r>
      <w:proofErr w:type="spellStart"/>
      <w:r w:rsidRPr="00F85F39">
        <w:rPr>
          <w:rFonts w:ascii="Times New Roman" w:eastAsia="Calibri" w:hAnsi="Times New Roman" w:cs="Times New Roman"/>
          <w:sz w:val="28"/>
          <w:szCs w:val="28"/>
        </w:rPr>
        <w:lastRenderedPageBreak/>
        <w:t>Калмана</w:t>
      </w:r>
      <w:proofErr w:type="spellEnd"/>
      <w:r w:rsidRPr="00F85F39">
        <w:rPr>
          <w:rFonts w:ascii="Times New Roman" w:eastAsia="Calibri" w:hAnsi="Times New Roman" w:cs="Times New Roman"/>
          <w:sz w:val="28"/>
          <w:szCs w:val="28"/>
        </w:rPr>
        <w:t>. Корректирующие входы в динамические подсистемы статора, ротора и механической модели производятся так, что функция ошибки минимизируется. Функция ошибки оценивается на основе прогнозируемых переменных состояния, принимая во внимание шум в измеренных сигналах и отклонениях параметров. Статистический подход снижает чувствительность к ошибкам наблюдателя.</w:t>
      </w:r>
    </w:p>
    <w:p w:rsidR="00CA57EA" w:rsidRPr="00CA57EA" w:rsidRDefault="00CA57EA" w:rsidP="00CA57E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7EA">
        <w:rPr>
          <w:rFonts w:ascii="Times New Roman" w:eastAsia="Calibri" w:hAnsi="Times New Roman" w:cs="Times New Roman"/>
          <w:sz w:val="28"/>
          <w:szCs w:val="28"/>
        </w:rPr>
        <w:t>Для реализации векторного управления требуется определение положения потока ротора. Скорость вращения или положение ротора можно измерить с помощью датчика вала. Кроме того, положение ротора можно было бы определить, измеряя поток воздушного зазора с катушками, чувствительными к потоку.</w:t>
      </w:r>
    </w:p>
    <w:p w:rsidR="00CA57EA" w:rsidRPr="00CA57EA" w:rsidRDefault="00CA57EA" w:rsidP="00CA57E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7EA">
        <w:rPr>
          <w:rFonts w:ascii="Times New Roman" w:eastAsia="Calibri" w:hAnsi="Times New Roman" w:cs="Times New Roman"/>
          <w:sz w:val="28"/>
          <w:szCs w:val="28"/>
        </w:rPr>
        <w:t xml:space="preserve">Основными недостатками использования датчика скорости/положения являются высокая стоимость, сниженная надежность системы и особое внимание к шуму. Такие проблемы делают </w:t>
      </w:r>
      <w:proofErr w:type="spellStart"/>
      <w:r w:rsidRPr="00CA57EA">
        <w:rPr>
          <w:rFonts w:ascii="Times New Roman" w:eastAsia="Calibri" w:hAnsi="Times New Roman" w:cs="Times New Roman"/>
          <w:sz w:val="28"/>
          <w:szCs w:val="28"/>
        </w:rPr>
        <w:t>бездатчиковые</w:t>
      </w:r>
      <w:proofErr w:type="spellEnd"/>
      <w:r w:rsidRPr="00CA57EA">
        <w:rPr>
          <w:rFonts w:ascii="Times New Roman" w:eastAsia="Calibri" w:hAnsi="Times New Roman" w:cs="Times New Roman"/>
          <w:sz w:val="28"/>
          <w:szCs w:val="28"/>
        </w:rPr>
        <w:t xml:space="preserve"> драйвера достаточно популярными, хоть и сложными в реализации. Недавним трендом в управлении полем является отказ от использования датчиков скорости и использование алгоритмов на основе конечных автоматов для оценки потоков. В последние несколько лет были предложены различные решения для бездатчиковых приводов.</w:t>
      </w:r>
    </w:p>
    <w:p w:rsidR="00CA57EA" w:rsidRPr="00CA57EA" w:rsidRDefault="00CA57EA" w:rsidP="00CA57E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7EA">
        <w:rPr>
          <w:rFonts w:ascii="Times New Roman" w:eastAsia="Calibri" w:hAnsi="Times New Roman" w:cs="Times New Roman"/>
          <w:sz w:val="28"/>
          <w:szCs w:val="28"/>
        </w:rPr>
        <w:t xml:space="preserve">Основанный на знаниях или высокочастотный сигнал является одним из методов оценки потока и скорости. Способ, включающий модуляцию слотов ротора [6] приводит к заметному ротору, и значимость может быть отслежена путем введения сбалансированного трехфазного высокочастотного набора гармоник от инвертора. Альтернативным методом является использование выделения, вызванного магнитным насыщением [7]. Похожий метод представлен в [8]. Основное преимущество методов в [6], [7] и [8] заключается в том, что можно определить абсолютное положение ротора. Преимущество метода специализации заключается в том, что значимость не чувствительна к фактическим параметрам двигателя. Методы из [6], [7] и [8] работают также при нулевой скорости ротора. Однако требуется дополнительное аппаратное </w:t>
      </w:r>
      <w:r w:rsidRPr="00CA57EA">
        <w:rPr>
          <w:rFonts w:ascii="Times New Roman" w:eastAsia="Calibri" w:hAnsi="Times New Roman" w:cs="Times New Roman"/>
          <w:sz w:val="28"/>
          <w:szCs w:val="28"/>
        </w:rPr>
        <w:lastRenderedPageBreak/>
        <w:t>обеспечение, и вставка высокочастотного сигнала может вызвать крутящий момент, вибрацию и слышимый шум [9].</w:t>
      </w:r>
    </w:p>
    <w:p w:rsidR="00CA57EA" w:rsidRDefault="00CA57EA" w:rsidP="00CA57E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7EA">
        <w:rPr>
          <w:rFonts w:ascii="Times New Roman" w:eastAsia="Calibri" w:hAnsi="Times New Roman" w:cs="Times New Roman"/>
          <w:sz w:val="28"/>
          <w:szCs w:val="28"/>
        </w:rPr>
        <w:t>Скорость ротора можно оценить с помощью нелинейных наб</w:t>
      </w:r>
      <w:r>
        <w:rPr>
          <w:rFonts w:ascii="Times New Roman" w:eastAsia="Calibri" w:hAnsi="Times New Roman" w:cs="Times New Roman"/>
          <w:sz w:val="28"/>
          <w:szCs w:val="28"/>
        </w:rPr>
        <w:t>людателе</w:t>
      </w:r>
      <w:r w:rsidR="00F35574">
        <w:rPr>
          <w:rFonts w:ascii="Times New Roman" w:eastAsia="Calibri" w:hAnsi="Times New Roman" w:cs="Times New Roman"/>
          <w:sz w:val="28"/>
          <w:szCs w:val="28"/>
        </w:rPr>
        <w:t>й</w:t>
      </w:r>
      <w:r w:rsidRPr="00CA57EA">
        <w:rPr>
          <w:rFonts w:ascii="Times New Roman" w:eastAsia="Calibri" w:hAnsi="Times New Roman" w:cs="Times New Roman"/>
          <w:sz w:val="28"/>
          <w:szCs w:val="28"/>
        </w:rPr>
        <w:t>. Альтернативно, скорость ротора можно рассматривать как параметр и оценивать с использованием рекурсивной иден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тификации,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57EA">
        <w:rPr>
          <w:rFonts w:ascii="Times New Roman" w:eastAsia="Calibri" w:hAnsi="Times New Roman" w:cs="Times New Roman"/>
          <w:sz w:val="28"/>
          <w:szCs w:val="28"/>
        </w:rPr>
        <w:t xml:space="preserve">[5]. Последний метод также может быть дополнен, чтобы включить оценку параметров машины (индуктивность, сопротивление и временные константы). Этим методам не нужно полагаться на гармоники или значимость, а требования к оборудованию такие же, как для цифровой реализации векторного управления, учитывая, что алгоритм оценки не слишком сложный. Их недостатком является то, что оценка скорости ротора будет неточной, если неизвестные параметры машины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останутся </w:t>
      </w:r>
      <w:r w:rsidRPr="00CA57EA">
        <w:rPr>
          <w:rFonts w:ascii="Times New Roman" w:eastAsia="Calibri" w:hAnsi="Times New Roman" w:cs="Times New Roman"/>
          <w:sz w:val="28"/>
          <w:szCs w:val="28"/>
        </w:rPr>
        <w:t>неизвестны</w:t>
      </w:r>
      <w:r>
        <w:rPr>
          <w:rFonts w:ascii="Times New Roman" w:eastAsia="Calibri" w:hAnsi="Times New Roman" w:cs="Times New Roman"/>
          <w:sz w:val="28"/>
          <w:szCs w:val="28"/>
        </w:rPr>
        <w:t>ми</w:t>
      </w:r>
      <w:r w:rsidRPr="00CA57E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7A11" w:rsidRDefault="001C7A11" w:rsidP="00CA57E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61BB" w:rsidRPr="003B60C8" w:rsidRDefault="003561BB" w:rsidP="003B60C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561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S. Campbell, H. A. </w:t>
      </w:r>
      <w:proofErr w:type="spellStart"/>
      <w:r w:rsidRPr="003561BB">
        <w:rPr>
          <w:rFonts w:ascii="Times New Roman" w:eastAsia="Calibri" w:hAnsi="Times New Roman" w:cs="Times New Roman"/>
          <w:sz w:val="28"/>
          <w:szCs w:val="28"/>
          <w:lang w:val="en-US"/>
        </w:rPr>
        <w:t>Toliyat</w:t>
      </w:r>
      <w:proofErr w:type="spellEnd"/>
      <w:r w:rsidRPr="003561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“DSP-based electromechanical motion control”,</w:t>
      </w:r>
      <w:r w:rsidR="003B60C8" w:rsidRPr="003B60C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3B60C8">
        <w:rPr>
          <w:rFonts w:ascii="Times New Roman" w:eastAsia="Calibri" w:hAnsi="Times New Roman" w:cs="Times New Roman"/>
          <w:sz w:val="28"/>
          <w:szCs w:val="28"/>
          <w:lang w:val="en-US"/>
        </w:rPr>
        <w:t>CRC Press, 2004</w:t>
      </w:r>
    </w:p>
    <w:p w:rsidR="003561BB" w:rsidRPr="003B60C8" w:rsidRDefault="003561BB" w:rsidP="003B60C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B60C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F. </w:t>
      </w:r>
      <w:proofErr w:type="spellStart"/>
      <w:r w:rsidRPr="003B60C8">
        <w:rPr>
          <w:rFonts w:ascii="Times New Roman" w:eastAsia="Calibri" w:hAnsi="Times New Roman" w:cs="Times New Roman"/>
          <w:sz w:val="28"/>
          <w:szCs w:val="28"/>
          <w:lang w:val="en-US"/>
        </w:rPr>
        <w:t>Blaschke</w:t>
      </w:r>
      <w:proofErr w:type="spellEnd"/>
      <w:r w:rsidRPr="003B60C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Das </w:t>
      </w:r>
      <w:proofErr w:type="spellStart"/>
      <w:r w:rsidRPr="003B60C8">
        <w:rPr>
          <w:rFonts w:ascii="Times New Roman" w:eastAsia="Calibri" w:hAnsi="Times New Roman" w:cs="Times New Roman"/>
          <w:sz w:val="28"/>
          <w:szCs w:val="28"/>
          <w:lang w:val="en-US"/>
        </w:rPr>
        <w:t>Verfahren</w:t>
      </w:r>
      <w:proofErr w:type="spellEnd"/>
      <w:r w:rsidRPr="003B60C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Pr="003B60C8">
        <w:rPr>
          <w:rFonts w:ascii="Times New Roman" w:eastAsia="Calibri" w:hAnsi="Times New Roman" w:cs="Times New Roman"/>
          <w:sz w:val="28"/>
          <w:szCs w:val="28"/>
          <w:lang w:val="en-US"/>
        </w:rPr>
        <w:t>Feldorientierung</w:t>
      </w:r>
      <w:proofErr w:type="spellEnd"/>
      <w:r w:rsidRPr="003B60C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60C8">
        <w:rPr>
          <w:rFonts w:ascii="Times New Roman" w:eastAsia="Calibri" w:hAnsi="Times New Roman" w:cs="Times New Roman"/>
          <w:sz w:val="28"/>
          <w:szCs w:val="28"/>
          <w:lang w:val="en-US"/>
        </w:rPr>
        <w:t>zur</w:t>
      </w:r>
      <w:proofErr w:type="spellEnd"/>
      <w:r w:rsidRPr="003B60C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60C8">
        <w:rPr>
          <w:rFonts w:ascii="Times New Roman" w:eastAsia="Calibri" w:hAnsi="Times New Roman" w:cs="Times New Roman"/>
          <w:sz w:val="28"/>
          <w:szCs w:val="28"/>
          <w:lang w:val="en-US"/>
        </w:rPr>
        <w:t>Regelung</w:t>
      </w:r>
      <w:proofErr w:type="spellEnd"/>
      <w:r w:rsidRPr="003B60C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der</w:t>
      </w:r>
      <w:r w:rsidR="003B60C8" w:rsidRPr="003B60C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60C8">
        <w:rPr>
          <w:rFonts w:ascii="Times New Roman" w:eastAsia="Calibri" w:hAnsi="Times New Roman" w:cs="Times New Roman"/>
          <w:sz w:val="28"/>
          <w:szCs w:val="28"/>
          <w:lang w:val="en-US"/>
        </w:rPr>
        <w:t>Drehfeldmachine</w:t>
      </w:r>
      <w:proofErr w:type="spellEnd"/>
      <w:r w:rsidRPr="003B60C8">
        <w:rPr>
          <w:rFonts w:ascii="Times New Roman" w:eastAsia="Calibri" w:hAnsi="Times New Roman" w:cs="Times New Roman"/>
          <w:sz w:val="28"/>
          <w:szCs w:val="28"/>
          <w:lang w:val="en-US"/>
        </w:rPr>
        <w:t>. Ph</w:t>
      </w:r>
      <w:r w:rsidR="008070A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D thesis, TU </w:t>
      </w:r>
      <w:proofErr w:type="spellStart"/>
      <w:r w:rsidR="008070AF">
        <w:rPr>
          <w:rFonts w:ascii="Times New Roman" w:eastAsia="Calibri" w:hAnsi="Times New Roman" w:cs="Times New Roman"/>
          <w:sz w:val="28"/>
          <w:szCs w:val="28"/>
          <w:lang w:val="en-US"/>
        </w:rPr>
        <w:t>Braunsdcweiq</w:t>
      </w:r>
      <w:proofErr w:type="spellEnd"/>
      <w:r w:rsidR="008070AF">
        <w:rPr>
          <w:rFonts w:ascii="Times New Roman" w:eastAsia="Calibri" w:hAnsi="Times New Roman" w:cs="Times New Roman"/>
          <w:sz w:val="28"/>
          <w:szCs w:val="28"/>
          <w:lang w:val="en-US"/>
        </w:rPr>
        <w:t>, 1974</w:t>
      </w:r>
    </w:p>
    <w:p w:rsidR="003561BB" w:rsidRPr="003B60C8" w:rsidRDefault="003561BB" w:rsidP="003B60C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B60C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K. </w:t>
      </w:r>
      <w:proofErr w:type="spellStart"/>
      <w:r w:rsidRPr="003B60C8">
        <w:rPr>
          <w:rFonts w:ascii="Times New Roman" w:eastAsia="Calibri" w:hAnsi="Times New Roman" w:cs="Times New Roman"/>
          <w:sz w:val="28"/>
          <w:szCs w:val="28"/>
          <w:lang w:val="en-US"/>
        </w:rPr>
        <w:t>Hasse</w:t>
      </w:r>
      <w:proofErr w:type="spellEnd"/>
      <w:r w:rsidRPr="003B60C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B60C8">
        <w:rPr>
          <w:rFonts w:ascii="Times New Roman" w:eastAsia="Calibri" w:hAnsi="Times New Roman" w:cs="Times New Roman"/>
          <w:sz w:val="28"/>
          <w:szCs w:val="28"/>
          <w:lang w:val="en-US"/>
        </w:rPr>
        <w:t>Zur</w:t>
      </w:r>
      <w:proofErr w:type="spellEnd"/>
      <w:r w:rsidRPr="003B60C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60C8">
        <w:rPr>
          <w:rFonts w:ascii="Times New Roman" w:eastAsia="Calibri" w:hAnsi="Times New Roman" w:cs="Times New Roman"/>
          <w:sz w:val="28"/>
          <w:szCs w:val="28"/>
          <w:lang w:val="en-US"/>
        </w:rPr>
        <w:t>Dynamik</w:t>
      </w:r>
      <w:proofErr w:type="spellEnd"/>
      <w:r w:rsidRPr="003B60C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60C8">
        <w:rPr>
          <w:rFonts w:ascii="Times New Roman" w:eastAsia="Calibri" w:hAnsi="Times New Roman" w:cs="Times New Roman"/>
          <w:sz w:val="28"/>
          <w:szCs w:val="28"/>
          <w:lang w:val="en-US"/>
        </w:rPr>
        <w:t>Drehzahlgeregelter</w:t>
      </w:r>
      <w:proofErr w:type="spellEnd"/>
      <w:r w:rsidRPr="003B60C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60C8">
        <w:rPr>
          <w:rFonts w:ascii="Times New Roman" w:eastAsia="Calibri" w:hAnsi="Times New Roman" w:cs="Times New Roman"/>
          <w:sz w:val="28"/>
          <w:szCs w:val="28"/>
          <w:lang w:val="en-US"/>
        </w:rPr>
        <w:t>Antriebe</w:t>
      </w:r>
      <w:proofErr w:type="spellEnd"/>
      <w:r w:rsidRPr="003B60C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60C8">
        <w:rPr>
          <w:rFonts w:ascii="Times New Roman" w:eastAsia="Calibri" w:hAnsi="Times New Roman" w:cs="Times New Roman"/>
          <w:sz w:val="28"/>
          <w:szCs w:val="28"/>
          <w:lang w:val="en-US"/>
        </w:rPr>
        <w:t>mit</w:t>
      </w:r>
      <w:proofErr w:type="spellEnd"/>
      <w:r w:rsidR="003B60C8" w:rsidRPr="003B60C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60C8">
        <w:rPr>
          <w:rFonts w:ascii="Times New Roman" w:eastAsia="Calibri" w:hAnsi="Times New Roman" w:cs="Times New Roman"/>
          <w:sz w:val="28"/>
          <w:szCs w:val="28"/>
          <w:lang w:val="en-US"/>
        </w:rPr>
        <w:t>Stromrichtergespeisten</w:t>
      </w:r>
      <w:proofErr w:type="spellEnd"/>
      <w:r w:rsidRPr="003B60C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60C8">
        <w:rPr>
          <w:rFonts w:ascii="Times New Roman" w:eastAsia="Calibri" w:hAnsi="Times New Roman" w:cs="Times New Roman"/>
          <w:sz w:val="28"/>
          <w:szCs w:val="28"/>
          <w:lang w:val="en-US"/>
        </w:rPr>
        <w:t>Asynchron-Kurzschlusslaufermachinen</w:t>
      </w:r>
      <w:proofErr w:type="spellEnd"/>
      <w:r w:rsidRPr="003B60C8">
        <w:rPr>
          <w:rFonts w:ascii="Times New Roman" w:eastAsia="Calibri" w:hAnsi="Times New Roman" w:cs="Times New Roman"/>
          <w:sz w:val="28"/>
          <w:szCs w:val="28"/>
          <w:lang w:val="en-US"/>
        </w:rPr>
        <w:t>. PhD thesis, TH</w:t>
      </w:r>
      <w:r w:rsidR="003B60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60C8">
        <w:rPr>
          <w:rFonts w:ascii="Times New Roman" w:eastAsia="Calibri" w:hAnsi="Times New Roman" w:cs="Times New Roman"/>
          <w:sz w:val="28"/>
          <w:szCs w:val="28"/>
          <w:lang w:val="en-US"/>
        </w:rPr>
        <w:t>Darmstadt, 1969.</w:t>
      </w:r>
    </w:p>
    <w:p w:rsidR="003B60C8" w:rsidRPr="003B60C8" w:rsidRDefault="003B60C8" w:rsidP="003B60C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0C8">
        <w:rPr>
          <w:rFonts w:ascii="Times New Roman" w:eastAsia="Calibri" w:hAnsi="Times New Roman" w:cs="Times New Roman"/>
          <w:sz w:val="28"/>
          <w:szCs w:val="28"/>
        </w:rPr>
        <w:t xml:space="preserve">Виноградов А.Б. Векторное управление </w:t>
      </w:r>
      <w:r w:rsidRPr="003B60C8">
        <w:rPr>
          <w:rFonts w:ascii="Times New Roman" w:eastAsia="Calibri" w:hAnsi="Times New Roman" w:cs="Times New Roman"/>
          <w:sz w:val="28"/>
          <w:szCs w:val="28"/>
        </w:rPr>
        <w:t xml:space="preserve">электроприводами </w:t>
      </w:r>
      <w:r w:rsidRPr="003B60C8">
        <w:rPr>
          <w:rFonts w:ascii="Times New Roman" w:eastAsia="Calibri" w:hAnsi="Times New Roman" w:cs="Times New Roman"/>
          <w:sz w:val="28"/>
          <w:szCs w:val="28"/>
        </w:rPr>
        <w:t>переменного тока / ГОУ ВПО «Ивановский государственный энергетический</w:t>
      </w:r>
      <w:r w:rsidRPr="003B60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60C8">
        <w:rPr>
          <w:rFonts w:ascii="Times New Roman" w:eastAsia="Calibri" w:hAnsi="Times New Roman" w:cs="Times New Roman"/>
          <w:sz w:val="28"/>
          <w:szCs w:val="28"/>
        </w:rPr>
        <w:t>университет имени В.И. Ленина». – Иваново,2008. – 297 с.</w:t>
      </w:r>
    </w:p>
    <w:p w:rsidR="003B60C8" w:rsidRPr="003B60C8" w:rsidRDefault="003B60C8" w:rsidP="003B60C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0C8">
        <w:rPr>
          <w:rFonts w:ascii="Times New Roman" w:eastAsia="Calibri" w:hAnsi="Times New Roman" w:cs="Times New Roman"/>
          <w:sz w:val="28"/>
          <w:szCs w:val="28"/>
        </w:rPr>
        <w:t>Усольцев А.А. Векторное управл</w:t>
      </w:r>
      <w:r w:rsidRPr="003B60C8">
        <w:rPr>
          <w:rFonts w:ascii="Times New Roman" w:eastAsia="Calibri" w:hAnsi="Times New Roman" w:cs="Times New Roman"/>
          <w:sz w:val="28"/>
          <w:szCs w:val="28"/>
        </w:rPr>
        <w:t xml:space="preserve">ение асинхронными двигателями: </w:t>
      </w:r>
      <w:r w:rsidRPr="003B60C8">
        <w:rPr>
          <w:rFonts w:ascii="Times New Roman" w:eastAsia="Calibri" w:hAnsi="Times New Roman" w:cs="Times New Roman"/>
          <w:sz w:val="28"/>
          <w:szCs w:val="28"/>
        </w:rPr>
        <w:t>учебное пособие по дисциплинам электромеханического цикла. – СПб., 2002.</w:t>
      </w:r>
    </w:p>
    <w:p w:rsidR="003B60C8" w:rsidRPr="003B60C8" w:rsidRDefault="003B60C8" w:rsidP="003B60C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0C8">
        <w:rPr>
          <w:rFonts w:ascii="Times New Roman" w:eastAsia="Calibri" w:hAnsi="Times New Roman" w:cs="Times New Roman"/>
          <w:sz w:val="28"/>
          <w:szCs w:val="28"/>
          <w:lang w:val="en-US"/>
        </w:rPr>
        <w:t>PLC</w:t>
      </w:r>
      <w:r w:rsidRPr="003B60C8">
        <w:rPr>
          <w:rFonts w:ascii="Times New Roman" w:eastAsia="Calibri" w:hAnsi="Times New Roman" w:cs="Times New Roman"/>
          <w:sz w:val="28"/>
          <w:szCs w:val="28"/>
        </w:rPr>
        <w:t xml:space="preserve"> – это просто!! Векторное управление. – </w:t>
      </w:r>
      <w:r w:rsidRPr="003B60C8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3B60C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8" w:history="1">
        <w:r w:rsidRPr="003B60C8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http</w:t>
        </w:r>
        <w:r w:rsidRPr="003B60C8">
          <w:rPr>
            <w:rStyle w:val="a4"/>
            <w:rFonts w:ascii="Times New Roman" w:eastAsia="Calibri" w:hAnsi="Times New Roman" w:cs="Times New Roman"/>
            <w:sz w:val="28"/>
            <w:szCs w:val="28"/>
          </w:rPr>
          <w:t>://</w:t>
        </w:r>
        <w:r w:rsidRPr="003B60C8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plc</w:t>
        </w:r>
        <w:r w:rsidRPr="003B60C8">
          <w:rPr>
            <w:rStyle w:val="a4"/>
            <w:rFonts w:ascii="Times New Roman" w:eastAsia="Calibri" w:hAnsi="Times New Roman" w:cs="Times New Roman"/>
            <w:sz w:val="28"/>
            <w:szCs w:val="28"/>
          </w:rPr>
          <w:t>24.</w:t>
        </w:r>
        <w:proofErr w:type="spellStart"/>
        <w:r w:rsidRPr="003B60C8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  <w:r w:rsidRPr="003B60C8">
          <w:rPr>
            <w:rStyle w:val="a4"/>
            <w:rFonts w:ascii="Times New Roman" w:eastAsia="Calibri" w:hAnsi="Times New Roman" w:cs="Times New Roman"/>
            <w:sz w:val="28"/>
            <w:szCs w:val="28"/>
          </w:rPr>
          <w:t>/</w:t>
        </w:r>
        <w:proofErr w:type="spellStart"/>
        <w:r w:rsidRPr="003B60C8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vektornoe</w:t>
        </w:r>
        <w:proofErr w:type="spellEnd"/>
        <w:r w:rsidRPr="003B60C8">
          <w:rPr>
            <w:rStyle w:val="a4"/>
            <w:rFonts w:ascii="Times New Roman" w:eastAsia="Calibri" w:hAnsi="Times New Roman" w:cs="Times New Roman"/>
            <w:sz w:val="28"/>
            <w:szCs w:val="28"/>
          </w:rPr>
          <w:t>-</w:t>
        </w:r>
        <w:proofErr w:type="spellStart"/>
        <w:r w:rsidRPr="003B60C8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upravlenie</w:t>
        </w:r>
        <w:proofErr w:type="spellEnd"/>
        <w:r w:rsidRPr="003B60C8">
          <w:rPr>
            <w:rStyle w:val="a4"/>
            <w:rFonts w:ascii="Times New Roman" w:eastAsia="Calibri" w:hAnsi="Times New Roman" w:cs="Times New Roman"/>
            <w:sz w:val="28"/>
            <w:szCs w:val="28"/>
          </w:rPr>
          <w:t>/</w:t>
        </w:r>
      </w:hyperlink>
      <w:r w:rsidRPr="003B60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60C8">
        <w:rPr>
          <w:rFonts w:ascii="Times New Roman" w:eastAsia="Calibri" w:hAnsi="Times New Roman" w:cs="Times New Roman"/>
          <w:sz w:val="28"/>
          <w:szCs w:val="28"/>
        </w:rPr>
        <w:t>(дата обращения: 12.05.201</w:t>
      </w:r>
      <w:r w:rsidRPr="003B60C8">
        <w:rPr>
          <w:rFonts w:ascii="Times New Roman" w:eastAsia="Calibri" w:hAnsi="Times New Roman" w:cs="Times New Roman"/>
          <w:sz w:val="28"/>
          <w:szCs w:val="28"/>
        </w:rPr>
        <w:t>8</w:t>
      </w:r>
      <w:r w:rsidRPr="003B60C8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3B60C8" w:rsidRPr="003B60C8" w:rsidRDefault="003B60C8" w:rsidP="003B60C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B60C8">
        <w:rPr>
          <w:rFonts w:ascii="Times New Roman" w:eastAsia="Calibri" w:hAnsi="Times New Roman" w:cs="Times New Roman"/>
          <w:sz w:val="28"/>
          <w:szCs w:val="28"/>
          <w:lang w:val="en-US"/>
        </w:rPr>
        <w:t>Ruaut</w:t>
      </w:r>
      <w:proofErr w:type="spellEnd"/>
      <w:r w:rsidRPr="003B60C8">
        <w:rPr>
          <w:rFonts w:ascii="Times New Roman" w:eastAsia="Calibri" w:hAnsi="Times New Roman" w:cs="Times New Roman"/>
          <w:sz w:val="28"/>
          <w:szCs w:val="28"/>
        </w:rPr>
        <w:t xml:space="preserve"> Скалярное и ве</w:t>
      </w:r>
      <w:r w:rsidRPr="003B60C8">
        <w:rPr>
          <w:rFonts w:ascii="Times New Roman" w:eastAsia="Calibri" w:hAnsi="Times New Roman" w:cs="Times New Roman"/>
          <w:sz w:val="28"/>
          <w:szCs w:val="28"/>
        </w:rPr>
        <w:t xml:space="preserve">кторное управление асинхронными </w:t>
      </w:r>
      <w:r w:rsidRPr="003B60C8">
        <w:rPr>
          <w:rFonts w:ascii="Times New Roman" w:eastAsia="Calibri" w:hAnsi="Times New Roman" w:cs="Times New Roman"/>
          <w:sz w:val="28"/>
          <w:szCs w:val="28"/>
        </w:rPr>
        <w:t>двигателями,</w:t>
      </w:r>
      <w:r w:rsidRPr="003B60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60C8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3B60C8">
        <w:rPr>
          <w:rFonts w:ascii="Times New Roman" w:eastAsia="Calibri" w:hAnsi="Times New Roman" w:cs="Times New Roman"/>
          <w:sz w:val="28"/>
          <w:szCs w:val="28"/>
        </w:rPr>
        <w:t>-</w:t>
      </w:r>
      <w:r w:rsidRPr="003B60C8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3B60C8">
        <w:rPr>
          <w:rFonts w:ascii="Times New Roman" w:eastAsia="Calibri" w:hAnsi="Times New Roman" w:cs="Times New Roman"/>
          <w:sz w:val="28"/>
          <w:szCs w:val="28"/>
        </w:rPr>
        <w:t>://</w:t>
      </w:r>
      <w:proofErr w:type="spellStart"/>
      <w:r w:rsidRPr="003B60C8">
        <w:rPr>
          <w:rFonts w:ascii="Times New Roman" w:eastAsia="Calibri" w:hAnsi="Times New Roman" w:cs="Times New Roman"/>
          <w:sz w:val="28"/>
          <w:szCs w:val="28"/>
          <w:lang w:val="en-US"/>
        </w:rPr>
        <w:t>ruaut</w:t>
      </w:r>
      <w:proofErr w:type="spellEnd"/>
      <w:r w:rsidRPr="003B60C8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3B60C8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3B60C8">
        <w:rPr>
          <w:rFonts w:ascii="Times New Roman" w:eastAsia="Calibri" w:hAnsi="Times New Roman" w:cs="Times New Roman"/>
          <w:sz w:val="28"/>
          <w:szCs w:val="28"/>
        </w:rPr>
        <w:t>/</w:t>
      </w:r>
      <w:r w:rsidRPr="003B60C8">
        <w:rPr>
          <w:rFonts w:ascii="Times New Roman" w:eastAsia="Calibri" w:hAnsi="Times New Roman" w:cs="Times New Roman"/>
          <w:sz w:val="28"/>
          <w:szCs w:val="28"/>
          <w:lang w:val="en-US"/>
        </w:rPr>
        <w:t>content</w:t>
      </w:r>
      <w:r w:rsidRPr="003B60C8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3B60C8">
        <w:rPr>
          <w:rFonts w:ascii="Times New Roman" w:eastAsia="Calibri" w:hAnsi="Times New Roman" w:cs="Times New Roman"/>
          <w:sz w:val="28"/>
          <w:szCs w:val="28"/>
          <w:lang w:val="en-US"/>
        </w:rPr>
        <w:t>publikacii</w:t>
      </w:r>
      <w:proofErr w:type="spellEnd"/>
      <w:r w:rsidRPr="003B60C8">
        <w:rPr>
          <w:rFonts w:ascii="Times New Roman" w:eastAsia="Calibri" w:hAnsi="Times New Roman" w:cs="Times New Roman"/>
          <w:sz w:val="28"/>
          <w:szCs w:val="28"/>
        </w:rPr>
        <w:t>/</w:t>
      </w:r>
      <w:r w:rsidRPr="003B60C8">
        <w:rPr>
          <w:rFonts w:ascii="Times New Roman" w:eastAsia="Calibri" w:hAnsi="Times New Roman" w:cs="Times New Roman"/>
          <w:sz w:val="28"/>
          <w:szCs w:val="28"/>
          <w:lang w:val="en-US"/>
        </w:rPr>
        <w:t>electro</w:t>
      </w:r>
      <w:r w:rsidRPr="003B60C8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3B60C8">
        <w:rPr>
          <w:rFonts w:ascii="Times New Roman" w:eastAsia="Calibri" w:hAnsi="Times New Roman" w:cs="Times New Roman"/>
          <w:sz w:val="28"/>
          <w:szCs w:val="28"/>
          <w:lang w:val="en-US"/>
        </w:rPr>
        <w:t>skalyarnoe</w:t>
      </w:r>
      <w:proofErr w:type="spellEnd"/>
      <w:r w:rsidRPr="003B60C8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3B60C8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spellEnd"/>
      <w:r w:rsidRPr="003B60C8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3B60C8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vektornoe</w:t>
      </w:r>
      <w:proofErr w:type="spellEnd"/>
      <w:r w:rsidRPr="003B60C8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3B60C8">
        <w:rPr>
          <w:rFonts w:ascii="Times New Roman" w:eastAsia="Calibri" w:hAnsi="Times New Roman" w:cs="Times New Roman"/>
          <w:sz w:val="28"/>
          <w:szCs w:val="28"/>
          <w:lang w:val="en-US"/>
        </w:rPr>
        <w:t>upravlenie</w:t>
      </w:r>
      <w:proofErr w:type="spellEnd"/>
      <w:r w:rsidRPr="003B60C8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3B60C8">
        <w:rPr>
          <w:rFonts w:ascii="Times New Roman" w:eastAsia="Calibri" w:hAnsi="Times New Roman" w:cs="Times New Roman"/>
          <w:sz w:val="28"/>
          <w:szCs w:val="28"/>
          <w:lang w:val="en-US"/>
        </w:rPr>
        <w:t>asinkhronnymi</w:t>
      </w:r>
      <w:proofErr w:type="spellEnd"/>
      <w:r w:rsidRPr="003B60C8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3B60C8">
        <w:rPr>
          <w:rFonts w:ascii="Times New Roman" w:eastAsia="Calibri" w:hAnsi="Times New Roman" w:cs="Times New Roman"/>
          <w:sz w:val="28"/>
          <w:szCs w:val="28"/>
          <w:lang w:val="en-US"/>
        </w:rPr>
        <w:t>dvigatelyami</w:t>
      </w:r>
      <w:proofErr w:type="spellEnd"/>
      <w:r w:rsidRPr="003B60C8">
        <w:rPr>
          <w:rFonts w:ascii="Times New Roman" w:eastAsia="Calibri" w:hAnsi="Times New Roman" w:cs="Times New Roman"/>
          <w:sz w:val="28"/>
          <w:szCs w:val="28"/>
        </w:rPr>
        <w:t>.</w:t>
      </w:r>
      <w:r w:rsidRPr="003B60C8">
        <w:rPr>
          <w:rFonts w:ascii="Times New Roman" w:eastAsia="Calibri" w:hAnsi="Times New Roman" w:cs="Times New Roman"/>
          <w:sz w:val="28"/>
          <w:szCs w:val="28"/>
          <w:lang w:val="en-US"/>
        </w:rPr>
        <w:t>html</w:t>
      </w:r>
      <w:r w:rsidRPr="003B60C8">
        <w:rPr>
          <w:rFonts w:ascii="Times New Roman" w:eastAsia="Calibri" w:hAnsi="Times New Roman" w:cs="Times New Roman"/>
          <w:sz w:val="28"/>
          <w:szCs w:val="28"/>
        </w:rPr>
        <w:t>/ (дата обращения</w:t>
      </w:r>
      <w:r w:rsidRPr="003B60C8">
        <w:rPr>
          <w:rFonts w:ascii="Times New Roman" w:eastAsia="Calibri" w:hAnsi="Times New Roman" w:cs="Times New Roman"/>
          <w:sz w:val="28"/>
          <w:szCs w:val="28"/>
        </w:rPr>
        <w:t>: 05</w:t>
      </w:r>
      <w:r w:rsidRPr="003B60C8">
        <w:rPr>
          <w:rFonts w:ascii="Times New Roman" w:eastAsia="Calibri" w:hAnsi="Times New Roman" w:cs="Times New Roman"/>
          <w:sz w:val="28"/>
          <w:szCs w:val="28"/>
        </w:rPr>
        <w:t>.</w:t>
      </w:r>
      <w:r w:rsidRPr="003B60C8">
        <w:rPr>
          <w:rFonts w:ascii="Times New Roman" w:eastAsia="Calibri" w:hAnsi="Times New Roman" w:cs="Times New Roman"/>
          <w:sz w:val="28"/>
          <w:szCs w:val="28"/>
        </w:rPr>
        <w:t>05</w:t>
      </w:r>
      <w:r w:rsidRPr="003B60C8">
        <w:rPr>
          <w:rFonts w:ascii="Times New Roman" w:eastAsia="Calibri" w:hAnsi="Times New Roman" w:cs="Times New Roman"/>
          <w:sz w:val="28"/>
          <w:szCs w:val="28"/>
        </w:rPr>
        <w:t>.</w:t>
      </w:r>
      <w:r w:rsidRPr="003B60C8">
        <w:rPr>
          <w:rFonts w:ascii="Times New Roman" w:eastAsia="Calibri" w:hAnsi="Times New Roman" w:cs="Times New Roman"/>
          <w:sz w:val="28"/>
          <w:szCs w:val="28"/>
        </w:rPr>
        <w:t>201</w:t>
      </w:r>
      <w:r w:rsidRPr="003B60C8">
        <w:rPr>
          <w:rFonts w:ascii="Times New Roman" w:eastAsia="Calibri" w:hAnsi="Times New Roman" w:cs="Times New Roman"/>
          <w:sz w:val="28"/>
          <w:szCs w:val="28"/>
        </w:rPr>
        <w:t>8</w:t>
      </w:r>
      <w:r w:rsidRPr="003B60C8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3B60C8" w:rsidRPr="008070AF" w:rsidRDefault="003B60C8" w:rsidP="008070A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0C8">
        <w:rPr>
          <w:rFonts w:ascii="Times New Roman" w:eastAsia="Calibri" w:hAnsi="Times New Roman" w:cs="Times New Roman"/>
          <w:sz w:val="28"/>
          <w:szCs w:val="28"/>
        </w:rPr>
        <w:t xml:space="preserve">Уланов Р.В., </w:t>
      </w:r>
      <w:proofErr w:type="spellStart"/>
      <w:r w:rsidRPr="003B60C8">
        <w:rPr>
          <w:rFonts w:ascii="Times New Roman" w:eastAsia="Calibri" w:hAnsi="Times New Roman" w:cs="Times New Roman"/>
          <w:sz w:val="28"/>
          <w:szCs w:val="28"/>
        </w:rPr>
        <w:t>Шумяцкий</w:t>
      </w:r>
      <w:proofErr w:type="spellEnd"/>
      <w:r w:rsidRPr="003B60C8">
        <w:rPr>
          <w:rFonts w:ascii="Times New Roman" w:eastAsia="Calibri" w:hAnsi="Times New Roman" w:cs="Times New Roman"/>
          <w:sz w:val="28"/>
          <w:szCs w:val="28"/>
        </w:rPr>
        <w:t xml:space="preserve"> В.М., Способы формирования напряжения в</w:t>
      </w:r>
      <w:r w:rsidR="008070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70AF">
        <w:rPr>
          <w:rFonts w:ascii="Times New Roman" w:eastAsia="Calibri" w:hAnsi="Times New Roman" w:cs="Times New Roman"/>
          <w:sz w:val="28"/>
          <w:szCs w:val="28"/>
        </w:rPr>
        <w:t>непосредственных преобразователях частоты</w:t>
      </w:r>
    </w:p>
    <w:p w:rsidR="001C7A11" w:rsidRPr="003B60C8" w:rsidRDefault="003B60C8" w:rsidP="003B60C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proofErr w:type="spellStart"/>
      <w:r w:rsidRPr="003B60C8">
        <w:rPr>
          <w:rFonts w:ascii="Times New Roman" w:eastAsia="Calibri" w:hAnsi="Times New Roman" w:cs="Times New Roman"/>
          <w:sz w:val="28"/>
          <w:szCs w:val="28"/>
        </w:rPr>
        <w:t>Зюзев</w:t>
      </w:r>
      <w:proofErr w:type="spellEnd"/>
      <w:r w:rsidRPr="003B60C8">
        <w:rPr>
          <w:rFonts w:ascii="Times New Roman" w:eastAsia="Calibri" w:hAnsi="Times New Roman" w:cs="Times New Roman"/>
          <w:sz w:val="28"/>
          <w:szCs w:val="28"/>
        </w:rPr>
        <w:t xml:space="preserve"> А.М., Нестер</w:t>
      </w:r>
      <w:r w:rsidRPr="003B60C8">
        <w:rPr>
          <w:rFonts w:ascii="Times New Roman" w:eastAsia="Calibri" w:hAnsi="Times New Roman" w:cs="Times New Roman"/>
          <w:sz w:val="28"/>
          <w:szCs w:val="28"/>
        </w:rPr>
        <w:t xml:space="preserve">ов К.Е., </w:t>
      </w:r>
      <w:proofErr w:type="spellStart"/>
      <w:r w:rsidRPr="003B60C8">
        <w:rPr>
          <w:rFonts w:ascii="Times New Roman" w:eastAsia="Calibri" w:hAnsi="Times New Roman" w:cs="Times New Roman"/>
          <w:sz w:val="28"/>
          <w:szCs w:val="28"/>
        </w:rPr>
        <w:t>Мудров</w:t>
      </w:r>
      <w:proofErr w:type="spellEnd"/>
      <w:r w:rsidRPr="003B60C8">
        <w:rPr>
          <w:rFonts w:ascii="Times New Roman" w:eastAsia="Calibri" w:hAnsi="Times New Roman" w:cs="Times New Roman"/>
          <w:sz w:val="28"/>
          <w:szCs w:val="28"/>
        </w:rPr>
        <w:t xml:space="preserve"> М.В. Программно</w:t>
      </w:r>
      <w:r w:rsidRPr="003B60C8">
        <w:rPr>
          <w:rFonts w:ascii="Times New Roman" w:eastAsia="Calibri" w:hAnsi="Times New Roman" w:cs="Times New Roman"/>
          <w:sz w:val="28"/>
          <w:szCs w:val="28"/>
        </w:rPr>
        <w:t>-аппаратный</w:t>
      </w:r>
      <w:r w:rsidRPr="003B60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60C8">
        <w:rPr>
          <w:rFonts w:ascii="Times New Roman" w:eastAsia="Calibri" w:hAnsi="Times New Roman" w:cs="Times New Roman"/>
          <w:sz w:val="28"/>
          <w:szCs w:val="28"/>
        </w:rPr>
        <w:t>симулятор</w:t>
      </w:r>
      <w:r w:rsidRPr="003B60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60C8">
        <w:rPr>
          <w:rFonts w:ascii="Times New Roman" w:eastAsia="Calibri" w:hAnsi="Times New Roman" w:cs="Times New Roman"/>
          <w:sz w:val="28"/>
          <w:szCs w:val="28"/>
        </w:rPr>
        <w:t>электропривода/</w:t>
      </w:r>
      <w:r w:rsidRPr="003B60C8">
        <w:rPr>
          <w:rFonts w:ascii="Times New Roman" w:eastAsia="Calibri" w:hAnsi="Times New Roman" w:cs="Times New Roman"/>
          <w:sz w:val="28"/>
          <w:szCs w:val="28"/>
        </w:rPr>
        <w:t xml:space="preserve">/Энергетика. Инновационные </w:t>
      </w:r>
      <w:r>
        <w:rPr>
          <w:rFonts w:ascii="Times New Roman" w:eastAsia="Calibri" w:hAnsi="Times New Roman" w:cs="Times New Roman"/>
          <w:sz w:val="28"/>
          <w:szCs w:val="28"/>
        </w:rPr>
        <w:t>направления в энергетике</w:t>
      </w:r>
      <w:r w:rsidRPr="003B60C8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60C8">
        <w:rPr>
          <w:rFonts w:ascii="Times New Roman" w:eastAsia="Calibri" w:hAnsi="Times New Roman" w:cs="Times New Roman"/>
          <w:sz w:val="28"/>
          <w:szCs w:val="28"/>
          <w:lang w:val="en-US"/>
        </w:rPr>
        <w:t>CALS</w:t>
      </w:r>
      <w:r w:rsidRPr="003B60C8">
        <w:rPr>
          <w:rFonts w:ascii="Times New Roman" w:eastAsia="Calibri" w:hAnsi="Times New Roman" w:cs="Times New Roman"/>
          <w:sz w:val="28"/>
          <w:szCs w:val="28"/>
        </w:rPr>
        <w:t xml:space="preserve">- технологии в </w:t>
      </w:r>
      <w:proofErr w:type="gramStart"/>
      <w:r w:rsidRPr="003B60C8">
        <w:rPr>
          <w:rFonts w:ascii="Times New Roman" w:eastAsia="Calibri" w:hAnsi="Times New Roman" w:cs="Times New Roman"/>
          <w:sz w:val="28"/>
          <w:szCs w:val="28"/>
        </w:rPr>
        <w:t>энергетике .</w:t>
      </w:r>
      <w:proofErr w:type="gramEnd"/>
      <w:r w:rsidRPr="003B60C8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3B60C8">
        <w:rPr>
          <w:rFonts w:ascii="Times New Roman" w:eastAsia="Calibri" w:hAnsi="Times New Roman" w:cs="Times New Roman"/>
          <w:sz w:val="28"/>
          <w:szCs w:val="28"/>
        </w:rPr>
        <w:t>Пермь :</w:t>
      </w:r>
      <w:proofErr w:type="spellStart"/>
      <w:r w:rsidRPr="003B60C8">
        <w:rPr>
          <w:rFonts w:ascii="Times New Roman" w:eastAsia="Calibri" w:hAnsi="Times New Roman" w:cs="Times New Roman"/>
          <w:sz w:val="28"/>
          <w:szCs w:val="28"/>
        </w:rPr>
        <w:t>Изд</w:t>
      </w:r>
      <w:proofErr w:type="spellEnd"/>
      <w:r w:rsidRPr="003B60C8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3B60C8">
        <w:rPr>
          <w:rFonts w:ascii="Times New Roman" w:eastAsia="Calibri" w:hAnsi="Times New Roman" w:cs="Times New Roman"/>
          <w:sz w:val="28"/>
          <w:szCs w:val="28"/>
        </w:rPr>
        <w:t xml:space="preserve">во </w:t>
      </w:r>
      <w:proofErr w:type="spellStart"/>
      <w:r w:rsidRPr="003B60C8">
        <w:rPr>
          <w:rFonts w:ascii="Times New Roman" w:eastAsia="Calibri" w:hAnsi="Times New Roman" w:cs="Times New Roman"/>
          <w:sz w:val="28"/>
          <w:szCs w:val="28"/>
        </w:rPr>
        <w:t>Перм</w:t>
      </w:r>
      <w:proofErr w:type="spellEnd"/>
      <w:r w:rsidRPr="003B60C8">
        <w:rPr>
          <w:rFonts w:ascii="Times New Roman" w:eastAsia="Calibri" w:hAnsi="Times New Roman" w:cs="Times New Roman"/>
          <w:sz w:val="28"/>
          <w:szCs w:val="28"/>
        </w:rPr>
        <w:t xml:space="preserve"> . </w:t>
      </w:r>
      <w:proofErr w:type="spellStart"/>
      <w:r w:rsidRPr="003B60C8">
        <w:rPr>
          <w:rFonts w:ascii="Times New Roman" w:eastAsia="Calibri" w:hAnsi="Times New Roman" w:cs="Times New Roman"/>
          <w:sz w:val="28"/>
          <w:szCs w:val="28"/>
        </w:rPr>
        <w:t>нац</w:t>
      </w:r>
      <w:proofErr w:type="spellEnd"/>
      <w:r w:rsidRPr="003B60C8">
        <w:rPr>
          <w:rFonts w:ascii="Times New Roman" w:eastAsia="Calibri" w:hAnsi="Times New Roman" w:cs="Times New Roman"/>
          <w:sz w:val="28"/>
          <w:szCs w:val="28"/>
        </w:rPr>
        <w:t xml:space="preserve"> . </w:t>
      </w:r>
      <w:proofErr w:type="spellStart"/>
      <w:r w:rsidRPr="003B60C8">
        <w:rPr>
          <w:rFonts w:ascii="Times New Roman" w:eastAsia="Calibri" w:hAnsi="Times New Roman" w:cs="Times New Roman"/>
          <w:sz w:val="28"/>
          <w:szCs w:val="28"/>
        </w:rPr>
        <w:t>исслед</w:t>
      </w:r>
      <w:proofErr w:type="spellEnd"/>
      <w:r w:rsidRPr="003B60C8">
        <w:rPr>
          <w:rFonts w:ascii="Times New Roman" w:eastAsia="Calibri" w:hAnsi="Times New Roman" w:cs="Times New Roman"/>
          <w:sz w:val="28"/>
          <w:szCs w:val="28"/>
        </w:rPr>
        <w:t xml:space="preserve"> . </w:t>
      </w:r>
      <w:proofErr w:type="spellStart"/>
      <w:r w:rsidRPr="003B60C8">
        <w:rPr>
          <w:rFonts w:ascii="Times New Roman" w:eastAsia="Calibri" w:hAnsi="Times New Roman" w:cs="Times New Roman"/>
          <w:sz w:val="28"/>
          <w:szCs w:val="28"/>
        </w:rPr>
        <w:t>политехн</w:t>
      </w:r>
      <w:proofErr w:type="spellEnd"/>
      <w:r w:rsidRPr="003B60C8">
        <w:rPr>
          <w:rFonts w:ascii="Times New Roman" w:eastAsia="Calibri" w:hAnsi="Times New Roman" w:cs="Times New Roman"/>
          <w:sz w:val="28"/>
          <w:szCs w:val="28"/>
        </w:rPr>
        <w:t xml:space="preserve"> . </w:t>
      </w:r>
      <w:proofErr w:type="spellStart"/>
      <w:r w:rsidRPr="003B60C8">
        <w:rPr>
          <w:rFonts w:ascii="Times New Roman" w:eastAsia="Calibri" w:hAnsi="Times New Roman" w:cs="Times New Roman"/>
          <w:sz w:val="28"/>
          <w:szCs w:val="28"/>
        </w:rPr>
        <w:t>ун</w:t>
      </w:r>
      <w:proofErr w:type="spellEnd"/>
      <w:r w:rsidRPr="003B60C8">
        <w:rPr>
          <w:rFonts w:ascii="Times New Roman" w:eastAsia="Calibri" w:hAnsi="Times New Roman" w:cs="Times New Roman"/>
          <w:sz w:val="28"/>
          <w:szCs w:val="28"/>
        </w:rPr>
        <w:t xml:space="preserve"> - та , 2013. – № 1. – </w:t>
      </w:r>
      <w:proofErr w:type="gramStart"/>
      <w:r w:rsidRPr="003B60C8">
        <w:rPr>
          <w:rFonts w:ascii="Times New Roman" w:eastAsia="Calibri" w:hAnsi="Times New Roman" w:cs="Times New Roman"/>
          <w:sz w:val="28"/>
          <w:szCs w:val="28"/>
        </w:rPr>
        <w:t>С .</w:t>
      </w:r>
      <w:proofErr w:type="gramEnd"/>
      <w:r w:rsidRPr="003B60C8">
        <w:rPr>
          <w:rFonts w:ascii="Times New Roman" w:eastAsia="Calibri" w:hAnsi="Times New Roman" w:cs="Times New Roman"/>
          <w:sz w:val="28"/>
          <w:szCs w:val="28"/>
        </w:rPr>
        <w:t xml:space="preserve"> 116–123</w:t>
      </w:r>
      <w:bookmarkEnd w:id="0"/>
      <w:r w:rsidRPr="003B60C8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1C7A11" w:rsidRPr="003B6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F3912"/>
    <w:multiLevelType w:val="hybridMultilevel"/>
    <w:tmpl w:val="46FA5FD4"/>
    <w:lvl w:ilvl="0" w:tplc="109C8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52E"/>
    <w:rsid w:val="00081C55"/>
    <w:rsid w:val="001B633B"/>
    <w:rsid w:val="001C7A11"/>
    <w:rsid w:val="00281902"/>
    <w:rsid w:val="003561BB"/>
    <w:rsid w:val="003B60C8"/>
    <w:rsid w:val="0067356F"/>
    <w:rsid w:val="006B6208"/>
    <w:rsid w:val="00753DCB"/>
    <w:rsid w:val="00783CC8"/>
    <w:rsid w:val="008070AF"/>
    <w:rsid w:val="00C62577"/>
    <w:rsid w:val="00CA57EA"/>
    <w:rsid w:val="00DD452E"/>
    <w:rsid w:val="00E742F4"/>
    <w:rsid w:val="00E925A9"/>
    <w:rsid w:val="00F35574"/>
    <w:rsid w:val="00F8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1F090"/>
  <w15:chartTrackingRefBased/>
  <w15:docId w15:val="{816ACA74-3714-41CF-A77E-865D9835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1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60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c24.ru/vektornoe-upravleni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1745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DTNT</dc:creator>
  <cp:keywords/>
  <dc:description/>
  <cp:lastModifiedBy>DTNT</cp:lastModifiedBy>
  <cp:revision>13</cp:revision>
  <dcterms:created xsi:type="dcterms:W3CDTF">2018-12-05T17:30:00Z</dcterms:created>
  <dcterms:modified xsi:type="dcterms:W3CDTF">2018-12-05T19:08:00Z</dcterms:modified>
</cp:coreProperties>
</file>