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A98" w:rsidRDefault="00790503" w:rsidP="00650A98">
      <w:pPr>
        <w:pStyle w:val="2"/>
      </w:pPr>
      <w:r>
        <w:t>К вопросу о лихенофлоре природного парка «Усть-Медведицкий»</w:t>
      </w:r>
    </w:p>
    <w:p w:rsidR="00650A98" w:rsidRPr="000A36E5" w:rsidRDefault="00790503" w:rsidP="00650A98">
      <w:pPr>
        <w:pStyle w:val="3"/>
      </w:pPr>
      <w:r>
        <w:rPr>
          <w:rStyle w:val="30"/>
        </w:rPr>
        <w:t>Серебрянская Виолетта Викторовна</w:t>
      </w:r>
    </w:p>
    <w:p w:rsidR="00650A98" w:rsidRDefault="00790503" w:rsidP="00650A98">
      <w:pPr>
        <w:pStyle w:val="4"/>
      </w:pPr>
      <w:r>
        <w:t>Россия</w:t>
      </w:r>
      <w:r w:rsidR="00650A98" w:rsidRPr="003631F9">
        <w:t xml:space="preserve">, </w:t>
      </w:r>
      <w:r>
        <w:t>ВГСПУ</w:t>
      </w:r>
    </w:p>
    <w:p w:rsidR="00650A98" w:rsidRPr="00790503" w:rsidRDefault="00650A98" w:rsidP="00790503">
      <w:pPr>
        <w:spacing w:line="360" w:lineRule="auto"/>
        <w:ind w:firstLine="709"/>
        <w:rPr>
          <w:rFonts w:eastAsia="Times New Roman" w:cstheme="minorHAnsi"/>
          <w:sz w:val="24"/>
          <w:szCs w:val="24"/>
        </w:rPr>
      </w:pPr>
      <w:r w:rsidRPr="00650A98">
        <w:rPr>
          <w:sz w:val="24"/>
        </w:rPr>
        <w:t>Аннотация</w:t>
      </w:r>
      <w:r w:rsidRPr="00790503">
        <w:rPr>
          <w:rFonts w:cstheme="minorHAnsi"/>
          <w:sz w:val="24"/>
        </w:rPr>
        <w:t xml:space="preserve">: </w:t>
      </w:r>
      <w:r w:rsidR="00790503" w:rsidRPr="00790503">
        <w:rPr>
          <w:rFonts w:eastAsia="Times New Roman" w:cstheme="minorHAnsi"/>
          <w:sz w:val="24"/>
          <w:szCs w:val="24"/>
        </w:rPr>
        <w:t>В настоящее время реализуется федеральная программа “Лишайники России". Продвижение данной программы зависит от того, насколько качественно будут исследованы флоры в рамках отдельных регионов.</w:t>
      </w:r>
      <w:r w:rsidR="00790503" w:rsidRPr="00790503">
        <w:rPr>
          <w:rFonts w:eastAsia="Times New Roman" w:cstheme="minorHAnsi"/>
          <w:color w:val="FF0000"/>
          <w:sz w:val="24"/>
          <w:szCs w:val="24"/>
        </w:rPr>
        <w:t xml:space="preserve"> </w:t>
      </w:r>
      <w:r w:rsidR="00790503" w:rsidRPr="00790503">
        <w:rPr>
          <w:rFonts w:eastAsia="Times New Roman" w:cstheme="minorHAnsi"/>
          <w:sz w:val="24"/>
          <w:szCs w:val="24"/>
        </w:rPr>
        <w:t>Особое внимание при этом уделяется изучению биоты особо охраняемых природных территорий.</w:t>
      </w:r>
      <w:r w:rsidR="00790503" w:rsidRPr="00790503">
        <w:rPr>
          <w:rFonts w:eastAsia="Times New Roman" w:cstheme="minorHAnsi"/>
          <w:color w:val="FF0000"/>
          <w:sz w:val="24"/>
          <w:szCs w:val="24"/>
        </w:rPr>
        <w:t xml:space="preserve"> </w:t>
      </w:r>
      <w:r w:rsidR="00790503" w:rsidRPr="00790503">
        <w:rPr>
          <w:rFonts w:eastAsia="Times New Roman" w:cstheme="minorHAnsi"/>
          <w:sz w:val="24"/>
          <w:szCs w:val="24"/>
        </w:rPr>
        <w:t>Одной из таких ООПТ является природный парк “</w:t>
      </w:r>
      <w:r w:rsidR="00790503" w:rsidRPr="00790503">
        <w:rPr>
          <w:rFonts w:cstheme="minorHAnsi"/>
          <w:sz w:val="24"/>
          <w:szCs w:val="24"/>
        </w:rPr>
        <w:t>Усть-Медведицкий</w:t>
      </w:r>
      <w:r w:rsidR="00790503" w:rsidRPr="00790503">
        <w:rPr>
          <w:rFonts w:eastAsia="Times New Roman" w:cstheme="minorHAnsi"/>
          <w:sz w:val="24"/>
          <w:szCs w:val="24"/>
        </w:rPr>
        <w:t xml:space="preserve">”. </w:t>
      </w:r>
    </w:p>
    <w:p w:rsidR="00650A98" w:rsidRPr="00650A98" w:rsidRDefault="00650A98" w:rsidP="00650A98">
      <w:pPr>
        <w:ind w:left="708"/>
        <w:rPr>
          <w:sz w:val="24"/>
        </w:rPr>
      </w:pPr>
      <w:r w:rsidRPr="00650A98">
        <w:rPr>
          <w:sz w:val="24"/>
        </w:rPr>
        <w:t>Ключевые слова:</w:t>
      </w:r>
      <w:r>
        <w:rPr>
          <w:sz w:val="24"/>
        </w:rPr>
        <w:t xml:space="preserve"> </w:t>
      </w:r>
      <w:r w:rsidR="00790503">
        <w:rPr>
          <w:sz w:val="24"/>
        </w:rPr>
        <w:t xml:space="preserve">лихенофлора, </w:t>
      </w:r>
      <w:r w:rsidR="00790503" w:rsidRPr="008E2E09">
        <w:rPr>
          <w:rFonts w:ascii="Calibri" w:eastAsia="Times New Roman" w:hAnsi="Calibri" w:cs="Calibri"/>
          <w:sz w:val="24"/>
          <w:szCs w:val="24"/>
        </w:rPr>
        <w:t>эколо</w:t>
      </w:r>
      <w:r w:rsidR="00790503" w:rsidRPr="008E2E09">
        <w:rPr>
          <w:rFonts w:ascii="Calibri" w:eastAsia="Times New Roman" w:hAnsi="Calibri" w:cs="Calibri"/>
          <w:sz w:val="24"/>
          <w:szCs w:val="24"/>
        </w:rPr>
        <w:softHyphen/>
        <w:t>гически</w:t>
      </w:r>
      <w:r w:rsidR="008E2E09" w:rsidRPr="008E2E09">
        <w:rPr>
          <w:rFonts w:ascii="Calibri" w:eastAsia="Times New Roman" w:hAnsi="Calibri" w:cs="Calibri"/>
          <w:sz w:val="24"/>
          <w:szCs w:val="24"/>
        </w:rPr>
        <w:t>е</w:t>
      </w:r>
      <w:r w:rsidR="00790503" w:rsidRPr="008E2E09">
        <w:rPr>
          <w:rFonts w:ascii="Calibri" w:eastAsia="Times New Roman" w:hAnsi="Calibri" w:cs="Calibri"/>
          <w:sz w:val="24"/>
          <w:szCs w:val="24"/>
        </w:rPr>
        <w:t xml:space="preserve"> групп</w:t>
      </w:r>
      <w:r w:rsidR="008E2E09" w:rsidRPr="008E2E09">
        <w:rPr>
          <w:rFonts w:ascii="Calibri" w:eastAsia="Times New Roman" w:hAnsi="Calibri" w:cs="Calibri"/>
          <w:sz w:val="24"/>
          <w:szCs w:val="24"/>
        </w:rPr>
        <w:t>ы,</w:t>
      </w:r>
      <w:r w:rsidR="00790503" w:rsidRPr="008E2E09">
        <w:rPr>
          <w:rFonts w:ascii="Calibri" w:eastAsia="Times New Roman" w:hAnsi="Calibri" w:cs="Calibri"/>
          <w:sz w:val="24"/>
          <w:szCs w:val="24"/>
        </w:rPr>
        <w:t xml:space="preserve"> эпифиты</w:t>
      </w:r>
      <w:r w:rsidR="008E2E09" w:rsidRPr="008E2E09">
        <w:rPr>
          <w:rFonts w:ascii="Calibri" w:eastAsia="Times New Roman" w:hAnsi="Calibri" w:cs="Calibri"/>
          <w:sz w:val="24"/>
          <w:szCs w:val="24"/>
        </w:rPr>
        <w:t>,</w:t>
      </w:r>
      <w:r w:rsidR="00790503" w:rsidRPr="008E2E09">
        <w:rPr>
          <w:rFonts w:ascii="Calibri" w:eastAsia="Times New Roman" w:hAnsi="Calibri" w:cs="Calibri"/>
          <w:sz w:val="24"/>
          <w:szCs w:val="24"/>
        </w:rPr>
        <w:t xml:space="preserve"> эпигеи</w:t>
      </w:r>
      <w:r w:rsidR="008E2E09" w:rsidRPr="008E2E09">
        <w:rPr>
          <w:rFonts w:ascii="Calibri" w:eastAsia="Times New Roman" w:hAnsi="Calibri" w:cs="Calibri"/>
          <w:sz w:val="24"/>
          <w:szCs w:val="24"/>
        </w:rPr>
        <w:t>,</w:t>
      </w:r>
      <w:r w:rsidR="008E2E09">
        <w:rPr>
          <w:rFonts w:ascii="Calibri" w:eastAsia="Times New Roman" w:hAnsi="Calibri" w:cs="Calibri"/>
          <w:sz w:val="24"/>
          <w:szCs w:val="24"/>
        </w:rPr>
        <w:t xml:space="preserve"> </w:t>
      </w:r>
      <w:r w:rsidR="00790503" w:rsidRPr="008E2E09">
        <w:rPr>
          <w:rFonts w:ascii="Calibri" w:eastAsia="Times New Roman" w:hAnsi="Calibri" w:cs="Calibri"/>
          <w:sz w:val="24"/>
          <w:szCs w:val="24"/>
        </w:rPr>
        <w:t>эврисубстратные лишайники</w:t>
      </w:r>
      <w:r w:rsidR="008E2E09" w:rsidRPr="008E2E09">
        <w:rPr>
          <w:rFonts w:ascii="Calibri" w:eastAsia="Times New Roman" w:hAnsi="Calibri" w:cs="Calibri"/>
          <w:sz w:val="24"/>
          <w:szCs w:val="24"/>
        </w:rPr>
        <w:t>,</w:t>
      </w:r>
      <w:r w:rsidR="00790503" w:rsidRPr="008E2E09">
        <w:rPr>
          <w:rFonts w:ascii="Calibri" w:hAnsi="Calibri" w:cs="Calibri"/>
          <w:sz w:val="24"/>
          <w:szCs w:val="24"/>
        </w:rPr>
        <w:t xml:space="preserve"> морфологически</w:t>
      </w:r>
      <w:r w:rsidR="008E2E09" w:rsidRPr="008E2E09">
        <w:rPr>
          <w:rFonts w:ascii="Calibri" w:hAnsi="Calibri" w:cs="Calibri"/>
          <w:sz w:val="24"/>
          <w:szCs w:val="24"/>
        </w:rPr>
        <w:t>е</w:t>
      </w:r>
      <w:r w:rsidR="00790503" w:rsidRPr="008E2E09">
        <w:rPr>
          <w:rFonts w:ascii="Calibri" w:hAnsi="Calibri" w:cs="Calibri"/>
          <w:sz w:val="24"/>
          <w:szCs w:val="24"/>
        </w:rPr>
        <w:t xml:space="preserve"> групп</w:t>
      </w:r>
      <w:r w:rsidR="008E2E09" w:rsidRPr="008E2E09">
        <w:rPr>
          <w:rFonts w:ascii="Calibri" w:hAnsi="Calibri" w:cs="Calibri"/>
          <w:sz w:val="24"/>
          <w:szCs w:val="24"/>
        </w:rPr>
        <w:t>ы,</w:t>
      </w:r>
      <w:r w:rsidR="00790503" w:rsidRPr="008E2E09">
        <w:rPr>
          <w:rFonts w:ascii="Calibri" w:hAnsi="Calibri" w:cs="Calibri"/>
          <w:sz w:val="24"/>
          <w:szCs w:val="24"/>
        </w:rPr>
        <w:t xml:space="preserve"> ареологические группы</w:t>
      </w:r>
      <w:r w:rsidR="008E2E09" w:rsidRPr="008E2E09">
        <w:rPr>
          <w:rFonts w:ascii="Calibri" w:hAnsi="Calibri" w:cs="Calibri"/>
          <w:sz w:val="24"/>
          <w:szCs w:val="24"/>
        </w:rPr>
        <w:t>, экотопы.</w:t>
      </w:r>
    </w:p>
    <w:p w:rsidR="00790503" w:rsidRPr="00790503" w:rsidRDefault="00790503" w:rsidP="00790503">
      <w:pPr>
        <w:spacing w:line="360" w:lineRule="auto"/>
        <w:ind w:firstLine="567"/>
        <w:rPr>
          <w:rFonts w:ascii="Calibri" w:eastAsia="Times New Roman" w:hAnsi="Calibri" w:cs="Calibri"/>
          <w:szCs w:val="28"/>
        </w:rPr>
      </w:pPr>
      <w:r w:rsidRPr="00790503">
        <w:rPr>
          <w:rFonts w:ascii="Calibri" w:eastAsia="Times New Roman" w:hAnsi="Calibri" w:cs="Calibri"/>
          <w:szCs w:val="28"/>
        </w:rPr>
        <w:t>На сегодняшний день в регионе большое внимание уделяется комплексному изучению и мониторингу биоты особо охраняемых природных территорий, в первую очередь, природных парков.</w:t>
      </w:r>
    </w:p>
    <w:p w:rsidR="00790503" w:rsidRPr="00790503" w:rsidRDefault="00790503" w:rsidP="00790503">
      <w:pPr>
        <w:spacing w:line="360" w:lineRule="auto"/>
        <w:ind w:firstLine="567"/>
        <w:rPr>
          <w:rFonts w:ascii="Calibri" w:eastAsia="Times New Roman" w:hAnsi="Calibri" w:cs="Calibri"/>
          <w:szCs w:val="28"/>
        </w:rPr>
      </w:pPr>
      <w:r w:rsidRPr="00790503">
        <w:rPr>
          <w:rFonts w:ascii="Calibri" w:eastAsia="Times New Roman" w:hAnsi="Calibri" w:cs="Calibri"/>
          <w:szCs w:val="28"/>
        </w:rPr>
        <w:t>В рамках этой программы раз в пять лет мы проводим исследования лихенобиоты природного парка «Усть-Медведицкий». В этом году наши исследования проводились в ранее не исследованной части парка в окрестностях хутора Новоалександровский.</w:t>
      </w:r>
    </w:p>
    <w:p w:rsidR="00790503" w:rsidRPr="00790503" w:rsidRDefault="00790503" w:rsidP="00790503">
      <w:pPr>
        <w:spacing w:line="360" w:lineRule="auto"/>
        <w:ind w:firstLine="567"/>
        <w:rPr>
          <w:rFonts w:ascii="Calibri" w:eastAsia="Times New Roman" w:hAnsi="Calibri" w:cs="Calibri"/>
          <w:szCs w:val="28"/>
        </w:rPr>
      </w:pPr>
      <w:r w:rsidRPr="00790503">
        <w:rPr>
          <w:rFonts w:ascii="Calibri" w:eastAsia="Times New Roman" w:hAnsi="Calibri" w:cs="Calibri"/>
          <w:szCs w:val="28"/>
        </w:rPr>
        <w:t xml:space="preserve">Нами использовались стандартные методы сбора, гербаризации и определения материала. </w:t>
      </w:r>
    </w:p>
    <w:p w:rsidR="00790503" w:rsidRPr="00790503" w:rsidRDefault="00790503" w:rsidP="00790503">
      <w:pPr>
        <w:spacing w:line="360" w:lineRule="auto"/>
        <w:ind w:firstLine="567"/>
        <w:rPr>
          <w:rFonts w:ascii="Calibri" w:eastAsia="Times New Roman" w:hAnsi="Calibri" w:cs="Calibri"/>
          <w:szCs w:val="28"/>
        </w:rPr>
      </w:pPr>
      <w:r w:rsidRPr="00790503">
        <w:rPr>
          <w:rFonts w:ascii="Calibri" w:eastAsia="Times New Roman" w:hAnsi="Calibri" w:cs="Calibri"/>
          <w:szCs w:val="28"/>
        </w:rPr>
        <w:t xml:space="preserve">В результате современных исследований для территории природного парка выявлено 48 видов лишайников из 26 родов и 11 семейств: </w:t>
      </w:r>
      <w:r w:rsidRPr="00790503">
        <w:rPr>
          <w:rFonts w:ascii="Calibri" w:eastAsia="Times New Roman" w:hAnsi="Calibri" w:cs="Calibri"/>
          <w:szCs w:val="28"/>
          <w:lang w:val="en-US"/>
        </w:rPr>
        <w:t>Bryoria</w:t>
      </w:r>
      <w:r w:rsidRPr="00790503">
        <w:rPr>
          <w:rFonts w:ascii="Calibri" w:eastAsia="Times New Roman" w:hAnsi="Calibri" w:cs="Calibri"/>
          <w:szCs w:val="28"/>
        </w:rPr>
        <w:t xml:space="preserve"> </w:t>
      </w:r>
      <w:r w:rsidRPr="00790503">
        <w:rPr>
          <w:rFonts w:ascii="Calibri" w:eastAsia="Times New Roman" w:hAnsi="Calibri" w:cs="Calibri"/>
          <w:szCs w:val="28"/>
          <w:lang w:val="en-US"/>
        </w:rPr>
        <w:t>subcana</w:t>
      </w:r>
      <w:r w:rsidRPr="00790503">
        <w:rPr>
          <w:rFonts w:ascii="Calibri" w:eastAsia="Times New Roman" w:hAnsi="Calibri" w:cs="Calibri"/>
          <w:szCs w:val="28"/>
        </w:rPr>
        <w:t xml:space="preserve">, </w:t>
      </w:r>
      <w:r w:rsidRPr="00790503">
        <w:rPr>
          <w:rFonts w:ascii="Calibri" w:eastAsia="Times New Roman" w:hAnsi="Calibri" w:cs="Calibri"/>
          <w:szCs w:val="28"/>
          <w:lang w:val="en-US"/>
        </w:rPr>
        <w:t>Caloplaca</w:t>
      </w:r>
      <w:r w:rsidRPr="00790503">
        <w:rPr>
          <w:rFonts w:ascii="Calibri" w:eastAsia="Times New Roman" w:hAnsi="Calibri" w:cs="Calibri"/>
          <w:szCs w:val="28"/>
        </w:rPr>
        <w:t xml:space="preserve"> </w:t>
      </w:r>
      <w:r w:rsidRPr="00790503">
        <w:rPr>
          <w:rFonts w:ascii="Calibri" w:eastAsia="Times New Roman" w:hAnsi="Calibri" w:cs="Calibri"/>
          <w:szCs w:val="28"/>
          <w:lang w:val="en-US"/>
        </w:rPr>
        <w:t>cerina</w:t>
      </w:r>
      <w:r w:rsidRPr="00790503">
        <w:rPr>
          <w:rFonts w:ascii="Calibri" w:eastAsia="Times New Roman" w:hAnsi="Calibri" w:cs="Calibri"/>
          <w:szCs w:val="28"/>
        </w:rPr>
        <w:t xml:space="preserve">, С. </w:t>
      </w:r>
      <w:r w:rsidRPr="00790503">
        <w:rPr>
          <w:rFonts w:ascii="Calibri" w:eastAsia="Times New Roman" w:hAnsi="Calibri" w:cs="Calibri"/>
          <w:szCs w:val="28"/>
          <w:lang w:val="en-US"/>
        </w:rPr>
        <w:t>citrina</w:t>
      </w:r>
      <w:r w:rsidRPr="00790503">
        <w:rPr>
          <w:rFonts w:ascii="Calibri" w:eastAsia="Times New Roman" w:hAnsi="Calibri" w:cs="Calibri"/>
          <w:szCs w:val="28"/>
        </w:rPr>
        <w:t>,</w:t>
      </w:r>
      <w:r w:rsidRPr="00790503">
        <w:rPr>
          <w:rFonts w:ascii="Calibri" w:eastAsia="Times New Roman" w:hAnsi="Calibri" w:cs="Calibri"/>
          <w:color w:val="FF00FF"/>
          <w:szCs w:val="28"/>
        </w:rPr>
        <w:t xml:space="preserve"> </w:t>
      </w:r>
      <w:r w:rsidRPr="00790503">
        <w:rPr>
          <w:rFonts w:ascii="Calibri" w:eastAsia="Times New Roman" w:hAnsi="Calibri" w:cs="Calibri"/>
          <w:szCs w:val="28"/>
        </w:rPr>
        <w:t xml:space="preserve">С. </w:t>
      </w:r>
      <w:r w:rsidRPr="00790503">
        <w:rPr>
          <w:rFonts w:ascii="Calibri" w:eastAsia="Times New Roman" w:hAnsi="Calibri" w:cs="Calibri"/>
          <w:szCs w:val="28"/>
          <w:lang w:val="en-US"/>
        </w:rPr>
        <w:t>decipiens</w:t>
      </w:r>
      <w:r w:rsidRPr="00790503">
        <w:rPr>
          <w:rFonts w:ascii="Calibri" w:eastAsia="Times New Roman" w:hAnsi="Calibri" w:cs="Calibri"/>
          <w:szCs w:val="28"/>
        </w:rPr>
        <w:t xml:space="preserve">, </w:t>
      </w:r>
      <w:r w:rsidRPr="00790503">
        <w:rPr>
          <w:rFonts w:ascii="Calibri" w:eastAsia="Times New Roman" w:hAnsi="Calibri" w:cs="Calibri"/>
          <w:szCs w:val="28"/>
          <w:lang w:val="en-US"/>
        </w:rPr>
        <w:t>C</w:t>
      </w:r>
      <w:r w:rsidRPr="00790503">
        <w:rPr>
          <w:rFonts w:ascii="Calibri" w:eastAsia="Times New Roman" w:hAnsi="Calibri" w:cs="Calibri"/>
          <w:szCs w:val="28"/>
        </w:rPr>
        <w:t xml:space="preserve">. </w:t>
      </w:r>
      <w:r w:rsidRPr="00790503">
        <w:rPr>
          <w:rFonts w:ascii="Calibri" w:eastAsia="Times New Roman" w:hAnsi="Calibri" w:cs="Calibri"/>
          <w:szCs w:val="28"/>
          <w:lang w:val="en-US"/>
        </w:rPr>
        <w:t>holocarpa</w:t>
      </w:r>
      <w:r w:rsidRPr="00790503">
        <w:rPr>
          <w:rFonts w:ascii="Calibri" w:eastAsia="Times New Roman" w:hAnsi="Calibri" w:cs="Calibri"/>
          <w:szCs w:val="28"/>
        </w:rPr>
        <w:t xml:space="preserve">, </w:t>
      </w:r>
      <w:r w:rsidRPr="00790503">
        <w:rPr>
          <w:rFonts w:ascii="Calibri" w:eastAsia="Times New Roman" w:hAnsi="Calibri" w:cs="Calibri"/>
          <w:szCs w:val="28"/>
          <w:lang w:val="en-US"/>
        </w:rPr>
        <w:t>C</w:t>
      </w:r>
      <w:r w:rsidRPr="00790503">
        <w:rPr>
          <w:rFonts w:ascii="Calibri" w:eastAsia="Times New Roman" w:hAnsi="Calibri" w:cs="Calibri"/>
          <w:szCs w:val="28"/>
        </w:rPr>
        <w:t xml:space="preserve">. </w:t>
      </w:r>
      <w:r w:rsidRPr="00790503">
        <w:rPr>
          <w:rFonts w:ascii="Calibri" w:eastAsia="Times New Roman" w:hAnsi="Calibri" w:cs="Calibri"/>
          <w:szCs w:val="28"/>
          <w:lang w:val="en-US"/>
        </w:rPr>
        <w:t>pyracea</w:t>
      </w:r>
      <w:r w:rsidRPr="00790503">
        <w:rPr>
          <w:rFonts w:ascii="Calibri" w:eastAsia="Times New Roman" w:hAnsi="Calibri" w:cs="Calibri"/>
          <w:szCs w:val="28"/>
        </w:rPr>
        <w:t>,</w:t>
      </w:r>
      <w:r w:rsidRPr="00790503">
        <w:rPr>
          <w:rFonts w:ascii="Calibri" w:eastAsia="Times New Roman" w:hAnsi="Calibri" w:cs="Calibri"/>
          <w:color w:val="FF00FF"/>
          <w:szCs w:val="28"/>
        </w:rPr>
        <w:t xml:space="preserve"> </w:t>
      </w:r>
      <w:r w:rsidRPr="00790503">
        <w:rPr>
          <w:rFonts w:ascii="Calibri" w:eastAsia="Times New Roman" w:hAnsi="Calibri" w:cs="Calibri"/>
          <w:szCs w:val="28"/>
          <w:lang w:val="de-DE"/>
        </w:rPr>
        <w:lastRenderedPageBreak/>
        <w:t>Candelariella</w:t>
      </w:r>
      <w:r w:rsidRPr="00790503">
        <w:rPr>
          <w:rFonts w:ascii="Calibri" w:eastAsia="Times New Roman" w:hAnsi="Calibri" w:cs="Calibri"/>
          <w:szCs w:val="28"/>
        </w:rPr>
        <w:t xml:space="preserve"> </w:t>
      </w:r>
      <w:r w:rsidRPr="00790503">
        <w:rPr>
          <w:rFonts w:ascii="Calibri" w:eastAsia="Times New Roman" w:hAnsi="Calibri" w:cs="Calibri"/>
          <w:szCs w:val="28"/>
          <w:lang w:val="de-DE"/>
        </w:rPr>
        <w:t>aurella</w:t>
      </w:r>
      <w:r w:rsidRPr="00790503">
        <w:rPr>
          <w:rFonts w:ascii="Calibri" w:eastAsia="Times New Roman" w:hAnsi="Calibri" w:cs="Calibri"/>
          <w:szCs w:val="28"/>
        </w:rPr>
        <w:t xml:space="preserve">, </w:t>
      </w:r>
      <w:r w:rsidRPr="00790503">
        <w:rPr>
          <w:rFonts w:ascii="Calibri" w:eastAsia="Times New Roman" w:hAnsi="Calibri" w:cs="Calibri"/>
          <w:szCs w:val="28"/>
          <w:lang w:val="en-US"/>
        </w:rPr>
        <w:t>Cetraria</w:t>
      </w:r>
      <w:r w:rsidRPr="00790503">
        <w:rPr>
          <w:rFonts w:ascii="Calibri" w:eastAsia="Times New Roman" w:hAnsi="Calibri" w:cs="Calibri"/>
          <w:szCs w:val="28"/>
        </w:rPr>
        <w:t xml:space="preserve"> </w:t>
      </w:r>
      <w:r w:rsidRPr="00790503">
        <w:rPr>
          <w:rFonts w:ascii="Calibri" w:eastAsia="Times New Roman" w:hAnsi="Calibri" w:cs="Calibri"/>
          <w:szCs w:val="28"/>
          <w:lang w:val="en-US"/>
        </w:rPr>
        <w:t>steppae</w:t>
      </w:r>
      <w:r w:rsidRPr="00790503">
        <w:rPr>
          <w:rFonts w:ascii="Calibri" w:eastAsia="Times New Roman" w:hAnsi="Calibri" w:cs="Calibri"/>
          <w:szCs w:val="28"/>
        </w:rPr>
        <w:t>,</w:t>
      </w:r>
      <w:r w:rsidRPr="00790503">
        <w:rPr>
          <w:rFonts w:ascii="Calibri" w:eastAsia="Times New Roman" w:hAnsi="Calibri" w:cs="Calibri"/>
          <w:color w:val="FF00FF"/>
          <w:szCs w:val="28"/>
        </w:rPr>
        <w:t xml:space="preserve"> </w:t>
      </w:r>
      <w:r w:rsidRPr="00790503">
        <w:rPr>
          <w:rFonts w:ascii="Calibri" w:eastAsia="Times New Roman" w:hAnsi="Calibri" w:cs="Calibri"/>
          <w:szCs w:val="28"/>
          <w:lang w:val="en-US"/>
        </w:rPr>
        <w:t>Cladonia</w:t>
      </w:r>
      <w:r w:rsidRPr="00790503">
        <w:rPr>
          <w:rFonts w:ascii="Calibri" w:eastAsia="Times New Roman" w:hAnsi="Calibri" w:cs="Calibri"/>
          <w:szCs w:val="28"/>
        </w:rPr>
        <w:t xml:space="preserve"> </w:t>
      </w:r>
      <w:r w:rsidRPr="00790503">
        <w:rPr>
          <w:rFonts w:ascii="Calibri" w:eastAsia="Times New Roman" w:hAnsi="Calibri" w:cs="Calibri"/>
          <w:szCs w:val="28"/>
          <w:lang w:val="en-US"/>
        </w:rPr>
        <w:t>fimbriata</w:t>
      </w:r>
      <w:r w:rsidRPr="00790503">
        <w:rPr>
          <w:rFonts w:ascii="Calibri" w:eastAsia="Times New Roman" w:hAnsi="Calibri" w:cs="Calibri"/>
          <w:szCs w:val="28"/>
        </w:rPr>
        <w:t xml:space="preserve">, </w:t>
      </w:r>
      <w:r w:rsidRPr="00790503">
        <w:rPr>
          <w:rFonts w:ascii="Calibri" w:eastAsia="Times New Roman" w:hAnsi="Calibri" w:cs="Calibri"/>
          <w:szCs w:val="28"/>
          <w:lang w:val="en-US"/>
        </w:rPr>
        <w:t>Cl</w:t>
      </w:r>
      <w:r w:rsidRPr="00790503">
        <w:rPr>
          <w:rFonts w:ascii="Calibri" w:eastAsia="Times New Roman" w:hAnsi="Calibri" w:cs="Calibri"/>
          <w:szCs w:val="28"/>
        </w:rPr>
        <w:t xml:space="preserve">. </w:t>
      </w:r>
      <w:r w:rsidRPr="00790503">
        <w:rPr>
          <w:rFonts w:ascii="Calibri" w:eastAsia="Times New Roman" w:hAnsi="Calibri" w:cs="Calibri"/>
          <w:szCs w:val="28"/>
          <w:lang w:val="en-US"/>
        </w:rPr>
        <w:t>rei</w:t>
      </w:r>
      <w:r w:rsidRPr="00790503">
        <w:rPr>
          <w:rFonts w:ascii="Calibri" w:eastAsia="Times New Roman" w:hAnsi="Calibri" w:cs="Calibri"/>
          <w:szCs w:val="28"/>
        </w:rPr>
        <w:t xml:space="preserve">, </w:t>
      </w:r>
      <w:r w:rsidRPr="00790503">
        <w:rPr>
          <w:rFonts w:ascii="Calibri" w:eastAsia="Times New Roman" w:hAnsi="Calibri" w:cs="Calibri"/>
          <w:szCs w:val="28"/>
          <w:lang w:val="en-US"/>
        </w:rPr>
        <w:t>Cl</w:t>
      </w:r>
      <w:r w:rsidRPr="00790503">
        <w:rPr>
          <w:rFonts w:ascii="Calibri" w:eastAsia="Times New Roman" w:hAnsi="Calibri" w:cs="Calibri"/>
          <w:szCs w:val="28"/>
        </w:rPr>
        <w:t xml:space="preserve">. </w:t>
      </w:r>
      <w:r w:rsidRPr="00790503">
        <w:rPr>
          <w:rFonts w:ascii="Calibri" w:eastAsia="Times New Roman" w:hAnsi="Calibri" w:cs="Calibri"/>
          <w:szCs w:val="28"/>
          <w:lang w:val="en-US"/>
        </w:rPr>
        <w:t>foliacea</w:t>
      </w:r>
      <w:r w:rsidRPr="00790503">
        <w:rPr>
          <w:rFonts w:ascii="Calibri" w:eastAsia="Times New Roman" w:hAnsi="Calibri" w:cs="Calibri"/>
          <w:szCs w:val="28"/>
        </w:rPr>
        <w:t xml:space="preserve">, </w:t>
      </w:r>
      <w:r w:rsidRPr="00790503">
        <w:rPr>
          <w:rFonts w:ascii="Calibri" w:eastAsia="Times New Roman" w:hAnsi="Calibri" w:cs="Calibri"/>
          <w:szCs w:val="28"/>
          <w:lang w:val="en-US"/>
        </w:rPr>
        <w:t>Cl</w:t>
      </w:r>
      <w:r w:rsidRPr="00790503">
        <w:rPr>
          <w:rFonts w:ascii="Calibri" w:eastAsia="Times New Roman" w:hAnsi="Calibri" w:cs="Calibri"/>
          <w:szCs w:val="28"/>
        </w:rPr>
        <w:t xml:space="preserve">. </w:t>
      </w:r>
      <w:r w:rsidRPr="00790503">
        <w:rPr>
          <w:rFonts w:ascii="Calibri" w:eastAsia="Times New Roman" w:hAnsi="Calibri" w:cs="Calibri"/>
          <w:szCs w:val="28"/>
          <w:lang w:val="en-US"/>
        </w:rPr>
        <w:t>chlorophaea</w:t>
      </w:r>
      <w:r w:rsidRPr="00790503">
        <w:rPr>
          <w:rFonts w:ascii="Calibri" w:eastAsia="Times New Roman" w:hAnsi="Calibri" w:cs="Calibri"/>
          <w:szCs w:val="28"/>
        </w:rPr>
        <w:t xml:space="preserve">, </w:t>
      </w:r>
      <w:r w:rsidRPr="00790503">
        <w:rPr>
          <w:rFonts w:ascii="Calibri" w:eastAsia="Times New Roman" w:hAnsi="Calibri" w:cs="Calibri"/>
          <w:szCs w:val="28"/>
          <w:lang w:val="en-US"/>
        </w:rPr>
        <w:t>Cl</w:t>
      </w:r>
      <w:r w:rsidRPr="00790503">
        <w:rPr>
          <w:rFonts w:ascii="Calibri" w:eastAsia="Times New Roman" w:hAnsi="Calibri" w:cs="Calibri"/>
          <w:szCs w:val="28"/>
        </w:rPr>
        <w:t xml:space="preserve">. </w:t>
      </w:r>
      <w:r w:rsidRPr="00790503">
        <w:rPr>
          <w:rFonts w:ascii="Calibri" w:eastAsia="Times New Roman" w:hAnsi="Calibri" w:cs="Calibri"/>
          <w:szCs w:val="28"/>
          <w:lang w:val="en-US"/>
        </w:rPr>
        <w:t>rangiformis</w:t>
      </w:r>
      <w:r w:rsidRPr="00790503">
        <w:rPr>
          <w:rFonts w:ascii="Calibri" w:eastAsia="Times New Roman" w:hAnsi="Calibri" w:cs="Calibri"/>
          <w:szCs w:val="28"/>
        </w:rPr>
        <w:t xml:space="preserve">, </w:t>
      </w:r>
      <w:r w:rsidRPr="00790503">
        <w:rPr>
          <w:rFonts w:ascii="Calibri" w:eastAsia="Times New Roman" w:hAnsi="Calibri" w:cs="Calibri"/>
          <w:szCs w:val="28"/>
          <w:lang w:val="en-US"/>
        </w:rPr>
        <w:t>Cl</w:t>
      </w:r>
      <w:r w:rsidRPr="00790503">
        <w:rPr>
          <w:rFonts w:ascii="Calibri" w:eastAsia="Times New Roman" w:hAnsi="Calibri" w:cs="Calibri"/>
          <w:szCs w:val="28"/>
        </w:rPr>
        <w:t xml:space="preserve">. </w:t>
      </w:r>
      <w:r w:rsidRPr="00790503">
        <w:rPr>
          <w:rFonts w:ascii="Calibri" w:eastAsia="Times New Roman" w:hAnsi="Calibri" w:cs="Calibri"/>
          <w:szCs w:val="28"/>
          <w:lang w:val="en-US"/>
        </w:rPr>
        <w:t>mitis</w:t>
      </w:r>
      <w:r w:rsidRPr="00790503">
        <w:rPr>
          <w:rFonts w:ascii="Calibri" w:eastAsia="Times New Roman" w:hAnsi="Calibri" w:cs="Calibri"/>
          <w:szCs w:val="28"/>
        </w:rPr>
        <w:t xml:space="preserve">, </w:t>
      </w:r>
      <w:r w:rsidRPr="00790503">
        <w:rPr>
          <w:rFonts w:ascii="Calibri" w:eastAsia="Times New Roman" w:hAnsi="Calibri" w:cs="Calibri"/>
          <w:szCs w:val="28"/>
          <w:lang w:val="en-US"/>
        </w:rPr>
        <w:t>Cl</w:t>
      </w:r>
      <w:r w:rsidRPr="00790503">
        <w:rPr>
          <w:rFonts w:ascii="Calibri" w:eastAsia="Times New Roman" w:hAnsi="Calibri" w:cs="Calibri"/>
          <w:szCs w:val="28"/>
        </w:rPr>
        <w:t xml:space="preserve">. </w:t>
      </w:r>
      <w:r w:rsidRPr="00790503">
        <w:rPr>
          <w:rFonts w:ascii="Calibri" w:eastAsia="Times New Roman" w:hAnsi="Calibri" w:cs="Calibri"/>
          <w:szCs w:val="28"/>
          <w:lang w:val="en-US"/>
        </w:rPr>
        <w:t>stellaris</w:t>
      </w:r>
      <w:r w:rsidRPr="00790503">
        <w:rPr>
          <w:rFonts w:ascii="Calibri" w:eastAsia="Times New Roman" w:hAnsi="Calibri" w:cs="Calibri"/>
          <w:szCs w:val="28"/>
        </w:rPr>
        <w:t>,</w:t>
      </w:r>
      <w:r w:rsidRPr="00790503">
        <w:rPr>
          <w:rFonts w:ascii="Calibri" w:eastAsia="Times New Roman" w:hAnsi="Calibri" w:cs="Calibri"/>
          <w:color w:val="FF00FF"/>
          <w:szCs w:val="28"/>
        </w:rPr>
        <w:t xml:space="preserve"> </w:t>
      </w:r>
      <w:r w:rsidRPr="00790503">
        <w:rPr>
          <w:rFonts w:ascii="Calibri" w:eastAsia="Times New Roman" w:hAnsi="Calibri" w:cs="Calibri"/>
          <w:szCs w:val="28"/>
          <w:lang w:val="en-US"/>
        </w:rPr>
        <w:t>Diploschistes</w:t>
      </w:r>
      <w:r w:rsidRPr="00790503">
        <w:rPr>
          <w:rFonts w:ascii="Calibri" w:eastAsia="Times New Roman" w:hAnsi="Calibri" w:cs="Calibri"/>
          <w:szCs w:val="28"/>
        </w:rPr>
        <w:t xml:space="preserve"> </w:t>
      </w:r>
      <w:r w:rsidRPr="00790503">
        <w:rPr>
          <w:rFonts w:ascii="Calibri" w:eastAsia="Times New Roman" w:hAnsi="Calibri" w:cs="Calibri"/>
          <w:szCs w:val="28"/>
          <w:lang w:val="en-US"/>
        </w:rPr>
        <w:t>scruposus</w:t>
      </w:r>
      <w:r w:rsidRPr="00790503">
        <w:rPr>
          <w:rFonts w:ascii="Calibri" w:eastAsia="Times New Roman" w:hAnsi="Calibri" w:cs="Calibri"/>
          <w:szCs w:val="28"/>
        </w:rPr>
        <w:t xml:space="preserve">, Endocarpon pusillum, </w:t>
      </w:r>
      <w:r w:rsidRPr="00790503">
        <w:rPr>
          <w:rFonts w:ascii="Calibri" w:eastAsia="Times New Roman" w:hAnsi="Calibri" w:cs="Calibri"/>
          <w:szCs w:val="28"/>
          <w:lang w:val="en-US"/>
        </w:rPr>
        <w:t>Evernia</w:t>
      </w:r>
      <w:r w:rsidRPr="00790503">
        <w:rPr>
          <w:rFonts w:ascii="Calibri" w:eastAsia="Times New Roman" w:hAnsi="Calibri" w:cs="Calibri"/>
          <w:szCs w:val="28"/>
        </w:rPr>
        <w:t xml:space="preserve"> </w:t>
      </w:r>
      <w:r w:rsidRPr="00790503">
        <w:rPr>
          <w:rFonts w:ascii="Calibri" w:eastAsia="Times New Roman" w:hAnsi="Calibri" w:cs="Calibri"/>
          <w:szCs w:val="28"/>
          <w:lang w:val="en-US"/>
        </w:rPr>
        <w:t>mes</w:t>
      </w:r>
      <w:r w:rsidRPr="00790503">
        <w:rPr>
          <w:rFonts w:ascii="Calibri" w:eastAsia="Times New Roman" w:hAnsi="Calibri" w:cs="Calibri"/>
          <w:szCs w:val="28"/>
        </w:rPr>
        <w:t>о</w:t>
      </w:r>
      <w:r w:rsidRPr="00790503">
        <w:rPr>
          <w:rFonts w:ascii="Calibri" w:eastAsia="Times New Roman" w:hAnsi="Calibri" w:cs="Calibri"/>
          <w:szCs w:val="28"/>
          <w:lang w:val="en-US"/>
        </w:rPr>
        <w:t>morpha</w:t>
      </w:r>
      <w:r w:rsidRPr="00790503">
        <w:rPr>
          <w:rFonts w:ascii="Calibri" w:eastAsia="Times New Roman" w:hAnsi="Calibri" w:cs="Calibri"/>
          <w:szCs w:val="28"/>
        </w:rPr>
        <w:t xml:space="preserve">, </w:t>
      </w:r>
      <w:r w:rsidRPr="00790503">
        <w:rPr>
          <w:rFonts w:ascii="Calibri" w:eastAsia="Times New Roman" w:hAnsi="Calibri" w:cs="Calibri"/>
          <w:szCs w:val="28"/>
          <w:lang w:val="en-US"/>
        </w:rPr>
        <w:t>E</w:t>
      </w:r>
      <w:r w:rsidRPr="00790503">
        <w:rPr>
          <w:rFonts w:ascii="Calibri" w:eastAsia="Times New Roman" w:hAnsi="Calibri" w:cs="Calibri"/>
          <w:szCs w:val="28"/>
        </w:rPr>
        <w:t xml:space="preserve">. </w:t>
      </w:r>
      <w:r w:rsidRPr="00790503">
        <w:rPr>
          <w:rFonts w:ascii="Calibri" w:eastAsia="Times New Roman" w:hAnsi="Calibri" w:cs="Calibri"/>
          <w:szCs w:val="28"/>
          <w:lang w:val="en-US"/>
        </w:rPr>
        <w:t>prunastri</w:t>
      </w:r>
      <w:r w:rsidRPr="00790503">
        <w:rPr>
          <w:rFonts w:ascii="Calibri" w:eastAsia="Times New Roman" w:hAnsi="Calibri" w:cs="Calibri"/>
          <w:szCs w:val="28"/>
        </w:rPr>
        <w:t xml:space="preserve">, </w:t>
      </w:r>
      <w:r w:rsidRPr="00790503">
        <w:rPr>
          <w:rFonts w:ascii="Calibri" w:eastAsia="Times New Roman" w:hAnsi="Calibri" w:cs="Calibri"/>
          <w:szCs w:val="28"/>
          <w:lang w:val="en-US"/>
        </w:rPr>
        <w:t>E</w:t>
      </w:r>
      <w:r w:rsidRPr="00790503">
        <w:rPr>
          <w:rFonts w:ascii="Calibri" w:eastAsia="Times New Roman" w:hAnsi="Calibri" w:cs="Calibri"/>
          <w:szCs w:val="28"/>
        </w:rPr>
        <w:t xml:space="preserve">. </w:t>
      </w:r>
      <w:r w:rsidRPr="00790503">
        <w:rPr>
          <w:rFonts w:ascii="Calibri" w:eastAsia="Times New Roman" w:hAnsi="Calibri" w:cs="Calibri"/>
          <w:szCs w:val="28"/>
          <w:lang w:val="en-US"/>
        </w:rPr>
        <w:t>divaricata</w:t>
      </w:r>
      <w:r w:rsidRPr="00790503">
        <w:rPr>
          <w:rFonts w:ascii="Calibri" w:eastAsia="Times New Roman" w:hAnsi="Calibri" w:cs="Calibri"/>
          <w:szCs w:val="28"/>
        </w:rPr>
        <w:t>,</w:t>
      </w:r>
      <w:r w:rsidRPr="00790503">
        <w:rPr>
          <w:rFonts w:ascii="Calibri" w:eastAsia="Times New Roman" w:hAnsi="Calibri" w:cs="Calibri"/>
          <w:color w:val="FF00FF"/>
          <w:szCs w:val="28"/>
        </w:rPr>
        <w:t xml:space="preserve"> </w:t>
      </w:r>
      <w:r w:rsidRPr="00790503">
        <w:rPr>
          <w:rFonts w:ascii="Calibri" w:eastAsia="Times New Roman" w:hAnsi="Calibri" w:cs="Calibri"/>
          <w:szCs w:val="28"/>
          <w:lang w:val="en-US"/>
        </w:rPr>
        <w:t>Hypogymnia</w:t>
      </w:r>
      <w:r w:rsidRPr="00790503">
        <w:rPr>
          <w:rFonts w:ascii="Calibri" w:eastAsia="Times New Roman" w:hAnsi="Calibri" w:cs="Calibri"/>
          <w:szCs w:val="28"/>
        </w:rPr>
        <w:t xml:space="preserve"> </w:t>
      </w:r>
      <w:r w:rsidRPr="00790503">
        <w:rPr>
          <w:rFonts w:ascii="Calibri" w:eastAsia="Times New Roman" w:hAnsi="Calibri" w:cs="Calibri"/>
          <w:szCs w:val="28"/>
          <w:lang w:val="en-US"/>
        </w:rPr>
        <w:t>physodes</w:t>
      </w:r>
      <w:r w:rsidRPr="00790503">
        <w:rPr>
          <w:rFonts w:ascii="Calibri" w:eastAsia="Times New Roman" w:hAnsi="Calibri" w:cs="Calibri"/>
          <w:szCs w:val="28"/>
        </w:rPr>
        <w:t xml:space="preserve">, </w:t>
      </w:r>
      <w:r w:rsidRPr="00790503">
        <w:rPr>
          <w:rFonts w:ascii="Calibri" w:eastAsia="Times New Roman" w:hAnsi="Calibri" w:cs="Calibri"/>
          <w:szCs w:val="28"/>
          <w:lang w:val="en-US"/>
        </w:rPr>
        <w:t>H</w:t>
      </w:r>
      <w:r w:rsidRPr="00790503">
        <w:rPr>
          <w:rFonts w:ascii="Calibri" w:eastAsia="Times New Roman" w:hAnsi="Calibri" w:cs="Calibri"/>
          <w:szCs w:val="28"/>
        </w:rPr>
        <w:t xml:space="preserve">. </w:t>
      </w:r>
      <w:r w:rsidRPr="00790503">
        <w:rPr>
          <w:rFonts w:ascii="Calibri" w:eastAsia="Times New Roman" w:hAnsi="Calibri" w:cs="Calibri"/>
          <w:szCs w:val="28"/>
          <w:lang w:val="en-US"/>
        </w:rPr>
        <w:t>tubulosa</w:t>
      </w:r>
      <w:r w:rsidRPr="00790503">
        <w:rPr>
          <w:rFonts w:ascii="Calibri" w:eastAsia="Times New Roman" w:hAnsi="Calibri" w:cs="Calibri"/>
          <w:szCs w:val="28"/>
        </w:rPr>
        <w:t xml:space="preserve">, </w:t>
      </w:r>
      <w:r w:rsidRPr="00790503">
        <w:rPr>
          <w:rFonts w:ascii="Calibri" w:eastAsia="Times New Roman" w:hAnsi="Calibri" w:cs="Calibri"/>
          <w:szCs w:val="28"/>
          <w:lang w:val="en-US"/>
        </w:rPr>
        <w:t>Lecanora</w:t>
      </w:r>
      <w:r w:rsidRPr="00790503">
        <w:rPr>
          <w:rFonts w:ascii="Calibri" w:eastAsia="Times New Roman" w:hAnsi="Calibri" w:cs="Calibri"/>
          <w:szCs w:val="28"/>
        </w:rPr>
        <w:t xml:space="preserve"> </w:t>
      </w:r>
      <w:r w:rsidRPr="00790503">
        <w:rPr>
          <w:rFonts w:ascii="Calibri" w:eastAsia="Times New Roman" w:hAnsi="Calibri" w:cs="Calibri"/>
          <w:szCs w:val="28"/>
          <w:lang w:val="en-US"/>
        </w:rPr>
        <w:t>dispersa</w:t>
      </w:r>
      <w:r w:rsidRPr="00790503">
        <w:rPr>
          <w:rFonts w:ascii="Calibri" w:eastAsia="Times New Roman" w:hAnsi="Calibri" w:cs="Calibri"/>
          <w:szCs w:val="28"/>
        </w:rPr>
        <w:t xml:space="preserve">, </w:t>
      </w:r>
      <w:r w:rsidRPr="00790503">
        <w:rPr>
          <w:rFonts w:ascii="Calibri" w:eastAsia="Times New Roman" w:hAnsi="Calibri" w:cs="Calibri"/>
          <w:szCs w:val="28"/>
          <w:lang w:val="en-US"/>
        </w:rPr>
        <w:t>Melanelixia</w:t>
      </w:r>
      <w:r w:rsidRPr="00790503">
        <w:rPr>
          <w:rFonts w:ascii="Calibri" w:eastAsia="Times New Roman" w:hAnsi="Calibri" w:cs="Calibri"/>
          <w:szCs w:val="28"/>
        </w:rPr>
        <w:t xml:space="preserve"> </w:t>
      </w:r>
      <w:r w:rsidRPr="00790503">
        <w:rPr>
          <w:rFonts w:ascii="Calibri" w:eastAsia="Times New Roman" w:hAnsi="Calibri" w:cs="Calibri"/>
          <w:szCs w:val="28"/>
          <w:lang w:val="en-US"/>
        </w:rPr>
        <w:t>subargentifera</w:t>
      </w:r>
      <w:r w:rsidRPr="00790503">
        <w:rPr>
          <w:rFonts w:ascii="Calibri" w:eastAsia="Times New Roman" w:hAnsi="Calibri" w:cs="Calibri"/>
          <w:szCs w:val="28"/>
        </w:rPr>
        <w:t xml:space="preserve">, </w:t>
      </w:r>
      <w:r w:rsidRPr="00790503">
        <w:rPr>
          <w:rFonts w:ascii="Calibri" w:eastAsia="Times New Roman" w:hAnsi="Calibri" w:cs="Calibri"/>
          <w:szCs w:val="28"/>
          <w:lang w:val="en-US"/>
        </w:rPr>
        <w:t>M</w:t>
      </w:r>
      <w:r w:rsidRPr="00790503">
        <w:rPr>
          <w:rFonts w:ascii="Calibri" w:eastAsia="Times New Roman" w:hAnsi="Calibri" w:cs="Calibri"/>
          <w:szCs w:val="28"/>
        </w:rPr>
        <w:t>.</w:t>
      </w:r>
      <w:r w:rsidRPr="00790503">
        <w:rPr>
          <w:rFonts w:ascii="Calibri" w:eastAsia="Times New Roman" w:hAnsi="Calibri" w:cs="Calibri"/>
          <w:color w:val="FF00FF"/>
          <w:szCs w:val="28"/>
        </w:rPr>
        <w:t xml:space="preserve"> </w:t>
      </w:r>
      <w:r w:rsidRPr="00790503">
        <w:rPr>
          <w:rFonts w:ascii="Calibri" w:eastAsia="Times New Roman" w:hAnsi="Calibri" w:cs="Calibri"/>
          <w:szCs w:val="28"/>
          <w:lang w:val="en-US"/>
        </w:rPr>
        <w:t>subaurifera</w:t>
      </w:r>
      <w:r w:rsidRPr="00790503">
        <w:rPr>
          <w:rFonts w:ascii="Calibri" w:eastAsia="Times New Roman" w:hAnsi="Calibri" w:cs="Calibri"/>
          <w:szCs w:val="28"/>
        </w:rPr>
        <w:t xml:space="preserve">, </w:t>
      </w:r>
      <w:r w:rsidRPr="00790503">
        <w:rPr>
          <w:rFonts w:ascii="Calibri" w:eastAsia="Times New Roman" w:hAnsi="Calibri" w:cs="Calibri"/>
          <w:szCs w:val="28"/>
          <w:lang w:val="en-US"/>
        </w:rPr>
        <w:t>M</w:t>
      </w:r>
      <w:r w:rsidRPr="00790503">
        <w:rPr>
          <w:rFonts w:ascii="Calibri" w:eastAsia="Times New Roman" w:hAnsi="Calibri" w:cs="Calibri"/>
          <w:szCs w:val="28"/>
        </w:rPr>
        <w:t xml:space="preserve">. </w:t>
      </w:r>
      <w:r w:rsidRPr="00790503">
        <w:rPr>
          <w:rFonts w:ascii="Calibri" w:eastAsia="Times New Roman" w:hAnsi="Calibri" w:cs="Calibri"/>
          <w:szCs w:val="28"/>
          <w:lang w:val="en-US"/>
        </w:rPr>
        <w:t>glabra</w:t>
      </w:r>
      <w:r w:rsidRPr="00790503">
        <w:rPr>
          <w:rFonts w:ascii="Calibri" w:eastAsia="Times New Roman" w:hAnsi="Calibri" w:cs="Calibri"/>
          <w:szCs w:val="28"/>
        </w:rPr>
        <w:t xml:space="preserve">, </w:t>
      </w:r>
      <w:r w:rsidRPr="00790503">
        <w:rPr>
          <w:rFonts w:ascii="Calibri" w:eastAsia="Times New Roman" w:hAnsi="Calibri" w:cs="Calibri"/>
          <w:szCs w:val="28"/>
          <w:lang w:val="en-US"/>
        </w:rPr>
        <w:t>Neofuscelia</w:t>
      </w:r>
      <w:r w:rsidRPr="00790503">
        <w:rPr>
          <w:rFonts w:ascii="Calibri" w:eastAsia="Times New Roman" w:hAnsi="Calibri" w:cs="Calibri"/>
          <w:szCs w:val="28"/>
        </w:rPr>
        <w:t xml:space="preserve"> </w:t>
      </w:r>
      <w:r w:rsidRPr="00790503">
        <w:rPr>
          <w:rFonts w:ascii="Calibri" w:eastAsia="Times New Roman" w:hAnsi="Calibri" w:cs="Calibri"/>
          <w:szCs w:val="28"/>
          <w:lang w:val="en-US"/>
        </w:rPr>
        <w:t>ryssolea</w:t>
      </w:r>
      <w:r w:rsidRPr="00790503">
        <w:rPr>
          <w:rFonts w:ascii="Calibri" w:eastAsia="Times New Roman" w:hAnsi="Calibri" w:cs="Calibri"/>
          <w:szCs w:val="28"/>
        </w:rPr>
        <w:t xml:space="preserve">, </w:t>
      </w:r>
      <w:r w:rsidRPr="00790503">
        <w:rPr>
          <w:rFonts w:ascii="Calibri" w:eastAsia="Times New Roman" w:hAnsi="Calibri" w:cs="Calibri"/>
          <w:szCs w:val="28"/>
          <w:lang w:val="en-US"/>
        </w:rPr>
        <w:t>Opegrapha</w:t>
      </w:r>
      <w:r w:rsidRPr="00790503">
        <w:rPr>
          <w:rFonts w:ascii="Calibri" w:eastAsia="Times New Roman" w:hAnsi="Calibri" w:cs="Calibri"/>
          <w:szCs w:val="28"/>
        </w:rPr>
        <w:t xml:space="preserve"> </w:t>
      </w:r>
      <w:r w:rsidRPr="00790503">
        <w:rPr>
          <w:rFonts w:ascii="Calibri" w:eastAsia="Times New Roman" w:hAnsi="Calibri" w:cs="Calibri"/>
          <w:szCs w:val="28"/>
          <w:lang w:val="en-US"/>
        </w:rPr>
        <w:t>rufescens</w:t>
      </w:r>
      <w:r w:rsidRPr="00790503">
        <w:rPr>
          <w:rFonts w:ascii="Calibri" w:eastAsia="Times New Roman" w:hAnsi="Calibri" w:cs="Calibri"/>
          <w:szCs w:val="28"/>
        </w:rPr>
        <w:t xml:space="preserve">, </w:t>
      </w:r>
      <w:r w:rsidRPr="00790503">
        <w:rPr>
          <w:rFonts w:ascii="Calibri" w:eastAsia="Times New Roman" w:hAnsi="Calibri" w:cs="Calibri"/>
          <w:szCs w:val="28"/>
          <w:lang w:val="en-US"/>
        </w:rPr>
        <w:t>O</w:t>
      </w:r>
      <w:r w:rsidRPr="00790503">
        <w:rPr>
          <w:rFonts w:ascii="Calibri" w:eastAsia="Times New Roman" w:hAnsi="Calibri" w:cs="Calibri"/>
          <w:szCs w:val="28"/>
        </w:rPr>
        <w:t xml:space="preserve">. </w:t>
      </w:r>
      <w:r w:rsidRPr="00790503">
        <w:rPr>
          <w:rFonts w:ascii="Calibri" w:eastAsia="Times New Roman" w:hAnsi="Calibri" w:cs="Calibri"/>
          <w:szCs w:val="28"/>
          <w:lang w:val="en-US"/>
        </w:rPr>
        <w:t>atra</w:t>
      </w:r>
      <w:r w:rsidRPr="00790503">
        <w:rPr>
          <w:rFonts w:ascii="Calibri" w:eastAsia="Times New Roman" w:hAnsi="Calibri" w:cs="Calibri"/>
          <w:szCs w:val="28"/>
        </w:rPr>
        <w:t xml:space="preserve">, </w:t>
      </w:r>
      <w:r w:rsidRPr="00790503">
        <w:rPr>
          <w:rFonts w:ascii="Calibri" w:eastAsia="Times New Roman" w:hAnsi="Calibri" w:cs="Calibri"/>
          <w:szCs w:val="28"/>
          <w:lang w:val="en-US"/>
        </w:rPr>
        <w:t>Parmelia</w:t>
      </w:r>
      <w:r w:rsidRPr="00790503">
        <w:rPr>
          <w:rFonts w:ascii="Calibri" w:eastAsia="Times New Roman" w:hAnsi="Calibri" w:cs="Calibri"/>
          <w:szCs w:val="28"/>
        </w:rPr>
        <w:t xml:space="preserve"> </w:t>
      </w:r>
      <w:r w:rsidRPr="00790503">
        <w:rPr>
          <w:rFonts w:ascii="Calibri" w:eastAsia="Times New Roman" w:hAnsi="Calibri" w:cs="Calibri"/>
          <w:szCs w:val="28"/>
          <w:lang w:val="en-US"/>
        </w:rPr>
        <w:t>sulcata</w:t>
      </w:r>
      <w:r w:rsidRPr="00790503">
        <w:rPr>
          <w:rFonts w:ascii="Calibri" w:eastAsia="Times New Roman" w:hAnsi="Calibri" w:cs="Calibri"/>
          <w:szCs w:val="28"/>
        </w:rPr>
        <w:t>,</w:t>
      </w:r>
      <w:r w:rsidRPr="00790503">
        <w:rPr>
          <w:rFonts w:ascii="Calibri" w:eastAsia="Times New Roman" w:hAnsi="Calibri" w:cs="Calibri"/>
          <w:color w:val="FF00FF"/>
          <w:szCs w:val="28"/>
        </w:rPr>
        <w:t xml:space="preserve"> </w:t>
      </w:r>
      <w:r w:rsidRPr="00790503">
        <w:rPr>
          <w:rFonts w:ascii="Calibri" w:eastAsia="Times New Roman" w:hAnsi="Calibri" w:cs="Calibri"/>
          <w:szCs w:val="28"/>
          <w:lang w:val="en-US"/>
        </w:rPr>
        <w:t>Parmelina</w:t>
      </w:r>
      <w:r w:rsidRPr="00790503">
        <w:rPr>
          <w:rFonts w:ascii="Calibri" w:eastAsia="Times New Roman" w:hAnsi="Calibri" w:cs="Calibri"/>
          <w:szCs w:val="28"/>
        </w:rPr>
        <w:t xml:space="preserve"> </w:t>
      </w:r>
      <w:r w:rsidRPr="00790503">
        <w:rPr>
          <w:rFonts w:ascii="Calibri" w:eastAsia="Times New Roman" w:hAnsi="Calibri" w:cs="Calibri"/>
          <w:szCs w:val="28"/>
          <w:lang w:val="en-US"/>
        </w:rPr>
        <w:t>tiliacea</w:t>
      </w:r>
      <w:r w:rsidRPr="00790503">
        <w:rPr>
          <w:rFonts w:ascii="Calibri" w:eastAsia="Times New Roman" w:hAnsi="Calibri" w:cs="Calibri"/>
          <w:szCs w:val="28"/>
        </w:rPr>
        <w:t>,</w:t>
      </w:r>
      <w:r w:rsidRPr="00790503">
        <w:rPr>
          <w:rFonts w:ascii="Calibri" w:eastAsia="Times New Roman" w:hAnsi="Calibri" w:cs="Calibri"/>
          <w:color w:val="FF00FF"/>
          <w:szCs w:val="28"/>
        </w:rPr>
        <w:t xml:space="preserve"> </w:t>
      </w:r>
      <w:r w:rsidRPr="00790503">
        <w:rPr>
          <w:rFonts w:ascii="Calibri" w:eastAsia="Times New Roman" w:hAnsi="Calibri" w:cs="Calibri"/>
          <w:szCs w:val="28"/>
          <w:lang w:val="en-US"/>
        </w:rPr>
        <w:t>Parmeliopsis</w:t>
      </w:r>
      <w:r w:rsidRPr="00790503">
        <w:rPr>
          <w:rFonts w:ascii="Calibri" w:eastAsia="Times New Roman" w:hAnsi="Calibri" w:cs="Calibri"/>
          <w:szCs w:val="28"/>
        </w:rPr>
        <w:t xml:space="preserve"> </w:t>
      </w:r>
      <w:r w:rsidRPr="00790503">
        <w:rPr>
          <w:rFonts w:ascii="Calibri" w:eastAsia="Times New Roman" w:hAnsi="Calibri" w:cs="Calibri"/>
          <w:szCs w:val="28"/>
          <w:lang w:val="en-US"/>
        </w:rPr>
        <w:t>ambigua</w:t>
      </w:r>
      <w:r w:rsidRPr="00790503">
        <w:rPr>
          <w:rFonts w:ascii="Calibri" w:eastAsia="Times New Roman" w:hAnsi="Calibri" w:cs="Calibri"/>
          <w:szCs w:val="28"/>
        </w:rPr>
        <w:t>,</w:t>
      </w:r>
      <w:r w:rsidRPr="00790503">
        <w:rPr>
          <w:rFonts w:ascii="Calibri" w:eastAsia="Times New Roman" w:hAnsi="Calibri" w:cs="Calibri"/>
          <w:color w:val="FF00FF"/>
          <w:szCs w:val="28"/>
        </w:rPr>
        <w:t xml:space="preserve"> </w:t>
      </w:r>
      <w:r w:rsidRPr="00790503">
        <w:rPr>
          <w:rFonts w:ascii="Calibri" w:eastAsia="Times New Roman" w:hAnsi="Calibri" w:cs="Calibri"/>
          <w:szCs w:val="28"/>
          <w:lang w:val="en-US"/>
        </w:rPr>
        <w:t>Peltigera</w:t>
      </w:r>
      <w:r w:rsidRPr="00790503">
        <w:rPr>
          <w:rFonts w:ascii="Calibri" w:eastAsia="Times New Roman" w:hAnsi="Calibri" w:cs="Calibri"/>
          <w:szCs w:val="28"/>
        </w:rPr>
        <w:t xml:space="preserve"> </w:t>
      </w:r>
      <w:r w:rsidRPr="00790503">
        <w:rPr>
          <w:rFonts w:ascii="Calibri" w:eastAsia="Times New Roman" w:hAnsi="Calibri" w:cs="Calibri"/>
          <w:szCs w:val="28"/>
          <w:lang w:val="en-US"/>
        </w:rPr>
        <w:t>didactyla</w:t>
      </w:r>
      <w:r w:rsidRPr="00790503">
        <w:rPr>
          <w:rFonts w:ascii="Calibri" w:eastAsia="Times New Roman" w:hAnsi="Calibri" w:cs="Calibri"/>
          <w:szCs w:val="28"/>
        </w:rPr>
        <w:t>,</w:t>
      </w:r>
      <w:r w:rsidRPr="00790503">
        <w:rPr>
          <w:rFonts w:ascii="Calibri" w:eastAsia="Times New Roman" w:hAnsi="Calibri" w:cs="Calibri"/>
          <w:color w:val="FF00FF"/>
          <w:szCs w:val="28"/>
        </w:rPr>
        <w:t xml:space="preserve"> </w:t>
      </w:r>
      <w:r w:rsidRPr="00790503">
        <w:rPr>
          <w:rFonts w:ascii="Calibri" w:eastAsia="Times New Roman" w:hAnsi="Calibri" w:cs="Calibri"/>
          <w:szCs w:val="28"/>
          <w:lang w:val="en-US"/>
        </w:rPr>
        <w:t>Phaeophyscia</w:t>
      </w:r>
      <w:r w:rsidRPr="00790503">
        <w:rPr>
          <w:rFonts w:ascii="Calibri" w:eastAsia="Times New Roman" w:hAnsi="Calibri" w:cs="Calibri"/>
          <w:szCs w:val="28"/>
        </w:rPr>
        <w:t xml:space="preserve"> </w:t>
      </w:r>
      <w:r w:rsidRPr="00790503">
        <w:rPr>
          <w:rFonts w:ascii="Calibri" w:eastAsia="Times New Roman" w:hAnsi="Calibri" w:cs="Calibri"/>
          <w:szCs w:val="28"/>
          <w:lang w:val="en-US"/>
        </w:rPr>
        <w:t>nigric</w:t>
      </w:r>
      <w:r w:rsidRPr="00790503">
        <w:rPr>
          <w:rFonts w:ascii="Calibri" w:eastAsia="Times New Roman" w:hAnsi="Calibri" w:cs="Calibri"/>
          <w:szCs w:val="28"/>
        </w:rPr>
        <w:t>а</w:t>
      </w:r>
      <w:r w:rsidRPr="00790503">
        <w:rPr>
          <w:rFonts w:ascii="Calibri" w:eastAsia="Times New Roman" w:hAnsi="Calibri" w:cs="Calibri"/>
          <w:szCs w:val="28"/>
          <w:lang w:val="en-US"/>
        </w:rPr>
        <w:t>ns</w:t>
      </w:r>
      <w:r w:rsidRPr="00790503">
        <w:rPr>
          <w:rFonts w:ascii="Calibri" w:eastAsia="Times New Roman" w:hAnsi="Calibri" w:cs="Calibri"/>
          <w:szCs w:val="28"/>
        </w:rPr>
        <w:t xml:space="preserve">, </w:t>
      </w:r>
      <w:r w:rsidRPr="00790503">
        <w:rPr>
          <w:rFonts w:ascii="Calibri" w:eastAsia="Times New Roman" w:hAnsi="Calibri" w:cs="Calibri"/>
          <w:szCs w:val="28"/>
          <w:lang w:val="en-US"/>
        </w:rPr>
        <w:t>Ph</w:t>
      </w:r>
      <w:r w:rsidRPr="00790503">
        <w:rPr>
          <w:rFonts w:ascii="Calibri" w:eastAsia="Times New Roman" w:hAnsi="Calibri" w:cs="Calibri"/>
          <w:szCs w:val="28"/>
        </w:rPr>
        <w:t xml:space="preserve">. </w:t>
      </w:r>
      <w:r w:rsidRPr="00790503">
        <w:rPr>
          <w:rFonts w:ascii="Calibri" w:eastAsia="Times New Roman" w:hAnsi="Calibri" w:cs="Calibri"/>
          <w:szCs w:val="28"/>
          <w:lang w:val="en-US"/>
        </w:rPr>
        <w:t>orbicularis</w:t>
      </w:r>
      <w:r w:rsidRPr="00790503">
        <w:rPr>
          <w:rFonts w:ascii="Calibri" w:eastAsia="Times New Roman" w:hAnsi="Calibri" w:cs="Calibri"/>
          <w:szCs w:val="28"/>
        </w:rPr>
        <w:t xml:space="preserve">, </w:t>
      </w:r>
      <w:r w:rsidRPr="00790503">
        <w:rPr>
          <w:rFonts w:ascii="Calibri" w:eastAsia="Times New Roman" w:hAnsi="Calibri" w:cs="Calibri"/>
          <w:szCs w:val="28"/>
          <w:lang w:val="en-US"/>
        </w:rPr>
        <w:t>Physcia</w:t>
      </w:r>
      <w:r w:rsidRPr="00790503">
        <w:rPr>
          <w:rFonts w:ascii="Calibri" w:eastAsia="Times New Roman" w:hAnsi="Calibri" w:cs="Calibri"/>
          <w:szCs w:val="28"/>
        </w:rPr>
        <w:t xml:space="preserve"> </w:t>
      </w:r>
      <w:r w:rsidRPr="00790503">
        <w:rPr>
          <w:rFonts w:ascii="Calibri" w:eastAsia="Times New Roman" w:hAnsi="Calibri" w:cs="Calibri"/>
          <w:szCs w:val="28"/>
          <w:lang w:val="en-US"/>
        </w:rPr>
        <w:t>ads</w:t>
      </w:r>
      <w:r w:rsidRPr="00790503">
        <w:rPr>
          <w:rFonts w:ascii="Calibri" w:eastAsia="Times New Roman" w:hAnsi="Calibri" w:cs="Calibri"/>
          <w:szCs w:val="28"/>
        </w:rPr>
        <w:t>с</w:t>
      </w:r>
      <w:r w:rsidRPr="00790503">
        <w:rPr>
          <w:rFonts w:ascii="Calibri" w:eastAsia="Times New Roman" w:hAnsi="Calibri" w:cs="Calibri"/>
          <w:szCs w:val="28"/>
          <w:lang w:val="en-US"/>
        </w:rPr>
        <w:t>endens</w:t>
      </w:r>
      <w:r w:rsidRPr="00790503">
        <w:rPr>
          <w:rFonts w:ascii="Calibri" w:eastAsia="Times New Roman" w:hAnsi="Calibri" w:cs="Calibri"/>
          <w:szCs w:val="28"/>
        </w:rPr>
        <w:t xml:space="preserve">, </w:t>
      </w:r>
      <w:r w:rsidRPr="00790503">
        <w:rPr>
          <w:rFonts w:ascii="Calibri" w:eastAsia="Times New Roman" w:hAnsi="Calibri" w:cs="Calibri"/>
          <w:szCs w:val="28"/>
          <w:lang w:val="en-US"/>
        </w:rPr>
        <w:t>Ph</w:t>
      </w:r>
      <w:r w:rsidRPr="00790503">
        <w:rPr>
          <w:rFonts w:ascii="Calibri" w:eastAsia="Times New Roman" w:hAnsi="Calibri" w:cs="Calibri"/>
          <w:szCs w:val="28"/>
        </w:rPr>
        <w:t xml:space="preserve">. </w:t>
      </w:r>
      <w:r w:rsidRPr="00790503">
        <w:rPr>
          <w:rFonts w:ascii="Calibri" w:eastAsia="Times New Roman" w:hAnsi="Calibri" w:cs="Calibri"/>
          <w:szCs w:val="28"/>
          <w:lang w:val="en-US"/>
        </w:rPr>
        <w:t>stellaris</w:t>
      </w:r>
      <w:r w:rsidRPr="00790503">
        <w:rPr>
          <w:rFonts w:ascii="Calibri" w:eastAsia="Times New Roman" w:hAnsi="Calibri" w:cs="Calibri"/>
          <w:szCs w:val="28"/>
        </w:rPr>
        <w:t>,</w:t>
      </w:r>
      <w:r w:rsidRPr="00790503">
        <w:rPr>
          <w:rFonts w:ascii="Calibri" w:eastAsia="Times New Roman" w:hAnsi="Calibri" w:cs="Calibri"/>
          <w:color w:val="FF00FF"/>
          <w:szCs w:val="28"/>
        </w:rPr>
        <w:t xml:space="preserve"> </w:t>
      </w:r>
      <w:r w:rsidRPr="00790503">
        <w:rPr>
          <w:rFonts w:ascii="Calibri" w:eastAsia="Times New Roman" w:hAnsi="Calibri" w:cs="Calibri"/>
          <w:szCs w:val="28"/>
          <w:lang w:val="en-US"/>
        </w:rPr>
        <w:t>Physconia</w:t>
      </w:r>
      <w:r w:rsidRPr="00790503">
        <w:rPr>
          <w:rFonts w:ascii="Calibri" w:eastAsia="Times New Roman" w:hAnsi="Calibri" w:cs="Calibri"/>
          <w:szCs w:val="28"/>
        </w:rPr>
        <w:t xml:space="preserve"> </w:t>
      </w:r>
      <w:r w:rsidRPr="00790503">
        <w:rPr>
          <w:rFonts w:ascii="Calibri" w:eastAsia="Times New Roman" w:hAnsi="Calibri" w:cs="Calibri"/>
          <w:szCs w:val="28"/>
          <w:lang w:val="en-US"/>
        </w:rPr>
        <w:t>distorta</w:t>
      </w:r>
      <w:r w:rsidRPr="00790503">
        <w:rPr>
          <w:rFonts w:ascii="Calibri" w:eastAsia="Times New Roman" w:hAnsi="Calibri" w:cs="Calibri"/>
          <w:szCs w:val="28"/>
        </w:rPr>
        <w:t>,</w:t>
      </w:r>
      <w:r w:rsidRPr="00790503">
        <w:rPr>
          <w:rFonts w:ascii="Calibri" w:eastAsia="Times New Roman" w:hAnsi="Calibri" w:cs="Calibri"/>
          <w:color w:val="FF00FF"/>
          <w:szCs w:val="28"/>
        </w:rPr>
        <w:t xml:space="preserve"> </w:t>
      </w:r>
      <w:r w:rsidRPr="00790503">
        <w:rPr>
          <w:rFonts w:ascii="Calibri" w:eastAsia="Times New Roman" w:hAnsi="Calibri" w:cs="Calibri"/>
          <w:szCs w:val="28"/>
          <w:lang w:val="en-US"/>
        </w:rPr>
        <w:t>Ph</w:t>
      </w:r>
      <w:r w:rsidRPr="00790503">
        <w:rPr>
          <w:rFonts w:ascii="Calibri" w:eastAsia="Times New Roman" w:hAnsi="Calibri" w:cs="Calibri"/>
          <w:szCs w:val="28"/>
        </w:rPr>
        <w:t xml:space="preserve">. </w:t>
      </w:r>
      <w:r w:rsidRPr="00790503">
        <w:rPr>
          <w:rFonts w:ascii="Calibri" w:eastAsia="Times New Roman" w:hAnsi="Calibri" w:cs="Calibri"/>
          <w:szCs w:val="28"/>
          <w:lang w:val="en-US"/>
        </w:rPr>
        <w:t>enteroxantha</w:t>
      </w:r>
      <w:r w:rsidRPr="00790503">
        <w:rPr>
          <w:rFonts w:ascii="Calibri" w:eastAsia="Times New Roman" w:hAnsi="Calibri" w:cs="Calibri"/>
          <w:szCs w:val="28"/>
        </w:rPr>
        <w:t>,</w:t>
      </w:r>
      <w:r w:rsidRPr="00790503">
        <w:rPr>
          <w:rFonts w:ascii="Calibri" w:eastAsia="Times New Roman" w:hAnsi="Calibri" w:cs="Calibri"/>
          <w:color w:val="FF00FF"/>
          <w:szCs w:val="28"/>
        </w:rPr>
        <w:t xml:space="preserve"> </w:t>
      </w:r>
      <w:r w:rsidRPr="00790503">
        <w:rPr>
          <w:rFonts w:ascii="Calibri" w:eastAsia="Times New Roman" w:hAnsi="Calibri" w:cs="Calibri"/>
          <w:szCs w:val="28"/>
          <w:lang w:val="en-US"/>
        </w:rPr>
        <w:t>Pleurosticta</w:t>
      </w:r>
      <w:r w:rsidRPr="00790503">
        <w:rPr>
          <w:rFonts w:ascii="Calibri" w:eastAsia="Times New Roman" w:hAnsi="Calibri" w:cs="Calibri"/>
          <w:szCs w:val="28"/>
        </w:rPr>
        <w:t xml:space="preserve"> </w:t>
      </w:r>
      <w:r w:rsidRPr="00790503">
        <w:rPr>
          <w:rFonts w:ascii="Calibri" w:eastAsia="Times New Roman" w:hAnsi="Calibri" w:cs="Calibri"/>
          <w:szCs w:val="28"/>
          <w:lang w:val="en-US"/>
        </w:rPr>
        <w:t>acetabulum</w:t>
      </w:r>
      <w:r w:rsidRPr="00790503">
        <w:rPr>
          <w:rFonts w:ascii="Calibri" w:eastAsia="Times New Roman" w:hAnsi="Calibri" w:cs="Calibri"/>
          <w:szCs w:val="28"/>
        </w:rPr>
        <w:t xml:space="preserve">, </w:t>
      </w:r>
      <w:r w:rsidRPr="00790503">
        <w:rPr>
          <w:rFonts w:ascii="Calibri" w:eastAsia="Times New Roman" w:hAnsi="Calibri" w:cs="Calibri"/>
          <w:szCs w:val="28"/>
          <w:lang w:val="en-US"/>
        </w:rPr>
        <w:t>Ramalina</w:t>
      </w:r>
      <w:r w:rsidRPr="00790503">
        <w:rPr>
          <w:rFonts w:ascii="Calibri" w:eastAsia="Times New Roman" w:hAnsi="Calibri" w:cs="Calibri"/>
          <w:szCs w:val="28"/>
        </w:rPr>
        <w:t xml:space="preserve"> </w:t>
      </w:r>
      <w:r w:rsidRPr="00790503">
        <w:rPr>
          <w:rFonts w:ascii="Calibri" w:eastAsia="Times New Roman" w:hAnsi="Calibri" w:cs="Calibri"/>
          <w:szCs w:val="28"/>
          <w:lang w:val="en-US"/>
        </w:rPr>
        <w:t>farinacea</w:t>
      </w:r>
      <w:r w:rsidRPr="00790503">
        <w:rPr>
          <w:rFonts w:ascii="Calibri" w:eastAsia="Times New Roman" w:hAnsi="Calibri" w:cs="Calibri"/>
          <w:szCs w:val="28"/>
        </w:rPr>
        <w:t xml:space="preserve">, </w:t>
      </w:r>
      <w:r w:rsidRPr="00790503">
        <w:rPr>
          <w:rFonts w:ascii="Calibri" w:eastAsia="Times New Roman" w:hAnsi="Calibri" w:cs="Calibri"/>
          <w:szCs w:val="28"/>
          <w:lang w:val="en-US"/>
        </w:rPr>
        <w:t>R</w:t>
      </w:r>
      <w:r w:rsidRPr="00790503">
        <w:rPr>
          <w:rFonts w:ascii="Calibri" w:eastAsia="Times New Roman" w:hAnsi="Calibri" w:cs="Calibri"/>
          <w:szCs w:val="28"/>
        </w:rPr>
        <w:t xml:space="preserve">. </w:t>
      </w:r>
      <w:r w:rsidRPr="00790503">
        <w:rPr>
          <w:rFonts w:ascii="Calibri" w:eastAsia="Times New Roman" w:hAnsi="Calibri" w:cs="Calibri"/>
          <w:szCs w:val="28"/>
          <w:lang w:val="en-US"/>
        </w:rPr>
        <w:t>pollinaria</w:t>
      </w:r>
      <w:r w:rsidRPr="00790503">
        <w:rPr>
          <w:rFonts w:ascii="Calibri" w:eastAsia="Times New Roman" w:hAnsi="Calibri" w:cs="Calibri"/>
          <w:szCs w:val="28"/>
        </w:rPr>
        <w:t xml:space="preserve">, </w:t>
      </w:r>
      <w:r w:rsidRPr="00790503">
        <w:rPr>
          <w:rFonts w:ascii="Calibri" w:eastAsia="Times New Roman" w:hAnsi="Calibri" w:cs="Calibri"/>
          <w:szCs w:val="28"/>
          <w:lang w:val="en-US"/>
        </w:rPr>
        <w:t>Rinodina</w:t>
      </w:r>
      <w:r w:rsidRPr="00790503">
        <w:rPr>
          <w:rFonts w:ascii="Calibri" w:eastAsia="Times New Roman" w:hAnsi="Calibri" w:cs="Calibri"/>
          <w:szCs w:val="28"/>
        </w:rPr>
        <w:t xml:space="preserve"> </w:t>
      </w:r>
      <w:r w:rsidRPr="00790503">
        <w:rPr>
          <w:rFonts w:ascii="Calibri" w:eastAsia="Times New Roman" w:hAnsi="Calibri" w:cs="Calibri"/>
          <w:szCs w:val="28"/>
          <w:lang w:val="en-US"/>
        </w:rPr>
        <w:t>archaea</w:t>
      </w:r>
      <w:r w:rsidRPr="00790503">
        <w:rPr>
          <w:rFonts w:ascii="Calibri" w:eastAsia="Times New Roman" w:hAnsi="Calibri" w:cs="Calibri"/>
          <w:szCs w:val="28"/>
        </w:rPr>
        <w:t xml:space="preserve">, </w:t>
      </w:r>
      <w:r w:rsidRPr="00790503">
        <w:rPr>
          <w:rFonts w:ascii="Calibri" w:eastAsia="Times New Roman" w:hAnsi="Calibri" w:cs="Calibri"/>
          <w:szCs w:val="28"/>
          <w:lang w:val="en-US"/>
        </w:rPr>
        <w:t>R</w:t>
      </w:r>
      <w:r w:rsidRPr="00790503">
        <w:rPr>
          <w:rFonts w:ascii="Calibri" w:eastAsia="Times New Roman" w:hAnsi="Calibri" w:cs="Calibri"/>
          <w:szCs w:val="28"/>
        </w:rPr>
        <w:t xml:space="preserve">. </w:t>
      </w:r>
      <w:r w:rsidRPr="00790503">
        <w:rPr>
          <w:rFonts w:ascii="Calibri" w:eastAsia="Times New Roman" w:hAnsi="Calibri" w:cs="Calibri"/>
          <w:szCs w:val="28"/>
          <w:lang w:val="en-US"/>
        </w:rPr>
        <w:t>pyrina</w:t>
      </w:r>
      <w:r w:rsidRPr="00790503">
        <w:rPr>
          <w:rFonts w:ascii="Calibri" w:eastAsia="Times New Roman" w:hAnsi="Calibri" w:cs="Calibri"/>
          <w:szCs w:val="28"/>
        </w:rPr>
        <w:t xml:space="preserve">, </w:t>
      </w:r>
      <w:r w:rsidRPr="00790503">
        <w:rPr>
          <w:rFonts w:ascii="Calibri" w:eastAsia="Times New Roman" w:hAnsi="Calibri" w:cs="Calibri"/>
          <w:szCs w:val="28"/>
          <w:lang w:val="en-US"/>
        </w:rPr>
        <w:t>Xanthoparmelia</w:t>
      </w:r>
      <w:r w:rsidRPr="00790503">
        <w:rPr>
          <w:rFonts w:ascii="Calibri" w:eastAsia="Times New Roman" w:hAnsi="Calibri" w:cs="Calibri"/>
          <w:szCs w:val="28"/>
        </w:rPr>
        <w:t xml:space="preserve"> </w:t>
      </w:r>
      <w:r w:rsidRPr="00790503">
        <w:rPr>
          <w:rFonts w:ascii="Calibri" w:eastAsia="Times New Roman" w:hAnsi="Calibri" w:cs="Calibri"/>
          <w:szCs w:val="28"/>
          <w:lang w:val="en-US"/>
        </w:rPr>
        <w:t>camtschadalis</w:t>
      </w:r>
      <w:r w:rsidRPr="00790503">
        <w:rPr>
          <w:rFonts w:ascii="Calibri" w:eastAsia="Times New Roman" w:hAnsi="Calibri" w:cs="Calibri"/>
          <w:szCs w:val="28"/>
        </w:rPr>
        <w:t xml:space="preserve">, </w:t>
      </w:r>
      <w:r w:rsidRPr="00790503">
        <w:rPr>
          <w:rFonts w:ascii="Calibri" w:eastAsia="Times New Roman" w:hAnsi="Calibri" w:cs="Calibri"/>
          <w:szCs w:val="28"/>
          <w:lang w:val="en-US"/>
        </w:rPr>
        <w:t>Xanthoria</w:t>
      </w:r>
      <w:r w:rsidRPr="00790503">
        <w:rPr>
          <w:rFonts w:ascii="Calibri" w:eastAsia="Times New Roman" w:hAnsi="Calibri" w:cs="Calibri"/>
          <w:szCs w:val="28"/>
        </w:rPr>
        <w:t xml:space="preserve"> </w:t>
      </w:r>
      <w:r w:rsidRPr="00790503">
        <w:rPr>
          <w:rFonts w:ascii="Calibri" w:eastAsia="Times New Roman" w:hAnsi="Calibri" w:cs="Calibri"/>
          <w:szCs w:val="28"/>
          <w:lang w:val="en-US"/>
        </w:rPr>
        <w:t>parietina</w:t>
      </w:r>
      <w:r w:rsidRPr="00790503">
        <w:rPr>
          <w:rFonts w:ascii="Calibri" w:eastAsia="Times New Roman" w:hAnsi="Calibri" w:cs="Calibri"/>
          <w:szCs w:val="28"/>
        </w:rPr>
        <w:t xml:space="preserve">, , </w:t>
      </w:r>
      <w:r w:rsidRPr="00790503">
        <w:rPr>
          <w:rFonts w:ascii="Calibri" w:eastAsia="Times New Roman" w:hAnsi="Calibri" w:cs="Calibri"/>
          <w:szCs w:val="28"/>
          <w:lang w:val="en-US"/>
        </w:rPr>
        <w:t>X</w:t>
      </w:r>
      <w:r w:rsidRPr="00790503">
        <w:rPr>
          <w:rFonts w:ascii="Calibri" w:eastAsia="Times New Roman" w:hAnsi="Calibri" w:cs="Calibri"/>
          <w:szCs w:val="28"/>
        </w:rPr>
        <w:t xml:space="preserve">. </w:t>
      </w:r>
      <w:r w:rsidRPr="00790503">
        <w:rPr>
          <w:rFonts w:ascii="Calibri" w:eastAsia="Times New Roman" w:hAnsi="Calibri" w:cs="Calibri"/>
          <w:szCs w:val="28"/>
          <w:lang w:val="en-US"/>
        </w:rPr>
        <w:t>polycarpa</w:t>
      </w:r>
      <w:r w:rsidRPr="00790503">
        <w:rPr>
          <w:rFonts w:ascii="Calibri" w:eastAsia="Times New Roman" w:hAnsi="Calibri" w:cs="Calibri"/>
          <w:szCs w:val="28"/>
        </w:rPr>
        <w:t xml:space="preserve">, </w:t>
      </w:r>
      <w:r w:rsidRPr="00790503">
        <w:rPr>
          <w:rFonts w:ascii="Calibri" w:eastAsia="Times New Roman" w:hAnsi="Calibri" w:cs="Calibri"/>
          <w:szCs w:val="28"/>
          <w:lang w:val="en-US"/>
        </w:rPr>
        <w:t>Usnea</w:t>
      </w:r>
      <w:r w:rsidRPr="00790503">
        <w:rPr>
          <w:rFonts w:ascii="Calibri" w:eastAsia="Times New Roman" w:hAnsi="Calibri" w:cs="Calibri"/>
          <w:szCs w:val="28"/>
        </w:rPr>
        <w:t xml:space="preserve"> </w:t>
      </w:r>
      <w:r w:rsidRPr="00790503">
        <w:rPr>
          <w:rFonts w:ascii="Calibri" w:eastAsia="Times New Roman" w:hAnsi="Calibri" w:cs="Calibri"/>
          <w:szCs w:val="28"/>
          <w:lang w:val="en-US"/>
        </w:rPr>
        <w:t>hirta</w:t>
      </w:r>
      <w:r w:rsidRPr="00790503">
        <w:rPr>
          <w:rFonts w:ascii="Calibri" w:eastAsia="Times New Roman" w:hAnsi="Calibri" w:cs="Calibri"/>
          <w:szCs w:val="28"/>
        </w:rPr>
        <w:t xml:space="preserve">. </w:t>
      </w:r>
    </w:p>
    <w:p w:rsidR="00790503" w:rsidRPr="00790503" w:rsidRDefault="00790503" w:rsidP="00790503">
      <w:pPr>
        <w:spacing w:line="360" w:lineRule="auto"/>
        <w:ind w:firstLine="567"/>
        <w:rPr>
          <w:rFonts w:ascii="Calibri" w:eastAsia="Times New Roman" w:hAnsi="Calibri" w:cs="Calibri"/>
          <w:szCs w:val="28"/>
        </w:rPr>
      </w:pPr>
      <w:r w:rsidRPr="00790503">
        <w:rPr>
          <w:rFonts w:ascii="Calibri" w:eastAsia="Times New Roman" w:hAnsi="Calibri" w:cs="Calibri"/>
          <w:szCs w:val="28"/>
        </w:rPr>
        <w:t xml:space="preserve">Впервые для территории парка отмечены такие виды как: </w:t>
      </w:r>
      <w:r w:rsidRPr="00790503">
        <w:rPr>
          <w:rFonts w:ascii="Calibri" w:eastAsia="Times New Roman" w:hAnsi="Calibri" w:cs="Calibri"/>
          <w:szCs w:val="28"/>
          <w:lang w:val="en-US"/>
        </w:rPr>
        <w:t>Caloplaca</w:t>
      </w:r>
      <w:r w:rsidRPr="00790503">
        <w:rPr>
          <w:rFonts w:ascii="Calibri" w:eastAsia="Times New Roman" w:hAnsi="Calibri" w:cs="Calibri"/>
          <w:szCs w:val="28"/>
        </w:rPr>
        <w:t xml:space="preserve"> </w:t>
      </w:r>
      <w:r w:rsidRPr="00790503">
        <w:rPr>
          <w:rFonts w:ascii="Calibri" w:eastAsia="Times New Roman" w:hAnsi="Calibri" w:cs="Calibri"/>
          <w:szCs w:val="28"/>
          <w:lang w:val="en-US"/>
        </w:rPr>
        <w:t>holocarpa</w:t>
      </w:r>
      <w:r w:rsidRPr="00790503">
        <w:rPr>
          <w:rFonts w:ascii="Calibri" w:eastAsia="Times New Roman" w:hAnsi="Calibri" w:cs="Calibri"/>
          <w:szCs w:val="28"/>
        </w:rPr>
        <w:t xml:space="preserve">, </w:t>
      </w:r>
      <w:r w:rsidRPr="00790503">
        <w:rPr>
          <w:rFonts w:ascii="Calibri" w:eastAsia="Times New Roman" w:hAnsi="Calibri" w:cs="Calibri"/>
          <w:szCs w:val="28"/>
          <w:lang w:val="en-US"/>
        </w:rPr>
        <w:t>C</w:t>
      </w:r>
      <w:r w:rsidRPr="00790503">
        <w:rPr>
          <w:rFonts w:ascii="Calibri" w:eastAsia="Times New Roman" w:hAnsi="Calibri" w:cs="Calibri"/>
          <w:szCs w:val="28"/>
        </w:rPr>
        <w:t xml:space="preserve">. </w:t>
      </w:r>
      <w:r w:rsidRPr="00790503">
        <w:rPr>
          <w:rFonts w:ascii="Calibri" w:eastAsia="Times New Roman" w:hAnsi="Calibri" w:cs="Calibri"/>
          <w:szCs w:val="28"/>
          <w:lang w:val="en-US"/>
        </w:rPr>
        <w:t>pyracea</w:t>
      </w:r>
      <w:r w:rsidRPr="00790503">
        <w:rPr>
          <w:rFonts w:ascii="Calibri" w:eastAsia="Times New Roman" w:hAnsi="Calibri" w:cs="Calibri"/>
          <w:szCs w:val="28"/>
        </w:rPr>
        <w:t xml:space="preserve">, </w:t>
      </w:r>
      <w:r w:rsidRPr="00790503">
        <w:rPr>
          <w:rFonts w:ascii="Calibri" w:eastAsia="Times New Roman" w:hAnsi="Calibri" w:cs="Calibri"/>
          <w:szCs w:val="28"/>
          <w:lang w:val="en-US"/>
        </w:rPr>
        <w:t>Cladonia</w:t>
      </w:r>
      <w:r w:rsidRPr="00790503">
        <w:rPr>
          <w:rFonts w:ascii="Calibri" w:eastAsia="Times New Roman" w:hAnsi="Calibri" w:cs="Calibri"/>
          <w:szCs w:val="28"/>
        </w:rPr>
        <w:t xml:space="preserve"> </w:t>
      </w:r>
      <w:r w:rsidRPr="00790503">
        <w:rPr>
          <w:rFonts w:ascii="Calibri" w:eastAsia="Times New Roman" w:hAnsi="Calibri" w:cs="Calibri"/>
          <w:szCs w:val="28"/>
          <w:lang w:val="en-US"/>
        </w:rPr>
        <w:t>rangiformis</w:t>
      </w:r>
      <w:r w:rsidRPr="00790503">
        <w:rPr>
          <w:rFonts w:ascii="Calibri" w:eastAsia="Times New Roman" w:hAnsi="Calibri" w:cs="Calibri"/>
          <w:szCs w:val="28"/>
        </w:rPr>
        <w:t xml:space="preserve">, </w:t>
      </w:r>
      <w:r w:rsidRPr="00790503">
        <w:rPr>
          <w:rFonts w:ascii="Calibri" w:eastAsia="Times New Roman" w:hAnsi="Calibri" w:cs="Calibri"/>
          <w:szCs w:val="28"/>
          <w:lang w:val="en-US"/>
        </w:rPr>
        <w:t>Cl</w:t>
      </w:r>
      <w:r w:rsidRPr="00790503">
        <w:rPr>
          <w:rFonts w:ascii="Calibri" w:eastAsia="Times New Roman" w:hAnsi="Calibri" w:cs="Calibri"/>
          <w:szCs w:val="28"/>
        </w:rPr>
        <w:t xml:space="preserve">. </w:t>
      </w:r>
      <w:r w:rsidRPr="00790503">
        <w:rPr>
          <w:rFonts w:ascii="Calibri" w:eastAsia="Times New Roman" w:hAnsi="Calibri" w:cs="Calibri"/>
          <w:szCs w:val="28"/>
          <w:lang w:val="en-US"/>
        </w:rPr>
        <w:t>mitis</w:t>
      </w:r>
      <w:r w:rsidRPr="00790503">
        <w:rPr>
          <w:rFonts w:ascii="Calibri" w:eastAsia="Times New Roman" w:hAnsi="Calibri" w:cs="Calibri"/>
          <w:szCs w:val="28"/>
        </w:rPr>
        <w:t xml:space="preserve">, </w:t>
      </w:r>
      <w:r w:rsidRPr="00790503">
        <w:rPr>
          <w:rFonts w:ascii="Calibri" w:eastAsia="Times New Roman" w:hAnsi="Calibri" w:cs="Calibri"/>
          <w:szCs w:val="28"/>
          <w:lang w:val="en-US"/>
        </w:rPr>
        <w:t>Cl</w:t>
      </w:r>
      <w:r w:rsidRPr="00790503">
        <w:rPr>
          <w:rFonts w:ascii="Calibri" w:eastAsia="Times New Roman" w:hAnsi="Calibri" w:cs="Calibri"/>
          <w:szCs w:val="28"/>
        </w:rPr>
        <w:t xml:space="preserve">. </w:t>
      </w:r>
      <w:r w:rsidRPr="00790503">
        <w:rPr>
          <w:rFonts w:ascii="Calibri" w:eastAsia="Times New Roman" w:hAnsi="Calibri" w:cs="Calibri"/>
          <w:szCs w:val="28"/>
          <w:lang w:val="en-US"/>
        </w:rPr>
        <w:t>stellaris</w:t>
      </w:r>
      <w:r w:rsidRPr="00790503">
        <w:rPr>
          <w:rFonts w:ascii="Calibri" w:eastAsia="Times New Roman" w:hAnsi="Calibri" w:cs="Calibri"/>
          <w:szCs w:val="28"/>
        </w:rPr>
        <w:t>,</w:t>
      </w:r>
      <w:r w:rsidRPr="00790503">
        <w:rPr>
          <w:rFonts w:ascii="Calibri" w:eastAsia="Times New Roman" w:hAnsi="Calibri" w:cs="Calibri"/>
          <w:color w:val="FF00FF"/>
          <w:szCs w:val="28"/>
        </w:rPr>
        <w:t xml:space="preserve"> </w:t>
      </w:r>
      <w:r w:rsidRPr="00790503">
        <w:rPr>
          <w:rFonts w:ascii="Calibri" w:eastAsia="Times New Roman" w:hAnsi="Calibri" w:cs="Calibri"/>
          <w:szCs w:val="28"/>
        </w:rPr>
        <w:t>Endocarpon pusillum,</w:t>
      </w:r>
      <w:r w:rsidRPr="00790503">
        <w:rPr>
          <w:rFonts w:ascii="Calibri" w:eastAsia="Times New Roman" w:hAnsi="Calibri" w:cs="Calibri"/>
          <w:color w:val="FF00FF"/>
          <w:szCs w:val="28"/>
        </w:rPr>
        <w:t xml:space="preserve"> </w:t>
      </w:r>
      <w:r w:rsidRPr="00790503">
        <w:rPr>
          <w:rFonts w:ascii="Calibri" w:eastAsia="Times New Roman" w:hAnsi="Calibri" w:cs="Calibri"/>
          <w:szCs w:val="28"/>
          <w:lang w:val="en-US"/>
        </w:rPr>
        <w:t>Evernia</w:t>
      </w:r>
      <w:r w:rsidRPr="00790503">
        <w:rPr>
          <w:rFonts w:ascii="Calibri" w:eastAsia="Times New Roman" w:hAnsi="Calibri" w:cs="Calibri"/>
          <w:szCs w:val="28"/>
        </w:rPr>
        <w:t xml:space="preserve"> </w:t>
      </w:r>
      <w:r w:rsidRPr="00790503">
        <w:rPr>
          <w:rFonts w:ascii="Calibri" w:eastAsia="Times New Roman" w:hAnsi="Calibri" w:cs="Calibri"/>
          <w:szCs w:val="28"/>
          <w:lang w:val="en-US"/>
        </w:rPr>
        <w:t>divaricata</w:t>
      </w:r>
      <w:r w:rsidRPr="00790503">
        <w:rPr>
          <w:rFonts w:ascii="Calibri" w:eastAsia="Times New Roman" w:hAnsi="Calibri" w:cs="Calibri"/>
          <w:szCs w:val="28"/>
        </w:rPr>
        <w:t>,</w:t>
      </w:r>
      <w:r w:rsidRPr="00790503">
        <w:rPr>
          <w:rFonts w:ascii="Calibri" w:eastAsia="Times New Roman" w:hAnsi="Calibri" w:cs="Calibri"/>
          <w:color w:val="FF00FF"/>
          <w:szCs w:val="28"/>
        </w:rPr>
        <w:t xml:space="preserve"> </w:t>
      </w:r>
      <w:r w:rsidRPr="00790503">
        <w:rPr>
          <w:rFonts w:ascii="Calibri" w:eastAsia="Times New Roman" w:hAnsi="Calibri" w:cs="Calibri"/>
          <w:szCs w:val="28"/>
          <w:lang w:val="en-US"/>
        </w:rPr>
        <w:t>Melanelixia</w:t>
      </w:r>
      <w:r w:rsidRPr="00790503">
        <w:rPr>
          <w:rFonts w:ascii="Calibri" w:eastAsia="Times New Roman" w:hAnsi="Calibri" w:cs="Calibri"/>
          <w:szCs w:val="28"/>
        </w:rPr>
        <w:t xml:space="preserve"> </w:t>
      </w:r>
      <w:r w:rsidRPr="00790503">
        <w:rPr>
          <w:rFonts w:ascii="Calibri" w:eastAsia="Times New Roman" w:hAnsi="Calibri" w:cs="Calibri"/>
          <w:szCs w:val="28"/>
          <w:lang w:val="en-US"/>
        </w:rPr>
        <w:t>glabra</w:t>
      </w:r>
      <w:r w:rsidRPr="00790503">
        <w:rPr>
          <w:rFonts w:ascii="Calibri" w:eastAsia="Times New Roman" w:hAnsi="Calibri" w:cs="Calibri"/>
          <w:szCs w:val="28"/>
        </w:rPr>
        <w:t xml:space="preserve">, </w:t>
      </w:r>
      <w:r w:rsidRPr="00790503">
        <w:rPr>
          <w:rFonts w:ascii="Calibri" w:eastAsia="Times New Roman" w:hAnsi="Calibri" w:cs="Calibri"/>
          <w:szCs w:val="28"/>
          <w:lang w:val="en-US"/>
        </w:rPr>
        <w:t>Opegrapha</w:t>
      </w:r>
      <w:r w:rsidRPr="00790503">
        <w:rPr>
          <w:rFonts w:ascii="Calibri" w:eastAsia="Times New Roman" w:hAnsi="Calibri" w:cs="Calibri"/>
          <w:szCs w:val="28"/>
        </w:rPr>
        <w:t xml:space="preserve"> </w:t>
      </w:r>
      <w:r w:rsidRPr="00790503">
        <w:rPr>
          <w:rFonts w:ascii="Calibri" w:eastAsia="Times New Roman" w:hAnsi="Calibri" w:cs="Calibri"/>
          <w:szCs w:val="28"/>
          <w:lang w:val="en-US"/>
        </w:rPr>
        <w:t>atra</w:t>
      </w:r>
      <w:r w:rsidRPr="00790503">
        <w:rPr>
          <w:rFonts w:ascii="Calibri" w:eastAsia="Times New Roman" w:hAnsi="Calibri" w:cs="Calibri"/>
          <w:szCs w:val="28"/>
        </w:rPr>
        <w:t xml:space="preserve">, </w:t>
      </w:r>
      <w:r w:rsidRPr="00790503">
        <w:rPr>
          <w:rFonts w:ascii="Calibri" w:eastAsia="Times New Roman" w:hAnsi="Calibri" w:cs="Calibri"/>
          <w:szCs w:val="28"/>
          <w:lang w:val="en-US"/>
        </w:rPr>
        <w:t>Parmelina</w:t>
      </w:r>
      <w:r w:rsidRPr="00790503">
        <w:rPr>
          <w:rFonts w:ascii="Calibri" w:eastAsia="Times New Roman" w:hAnsi="Calibri" w:cs="Calibri"/>
          <w:szCs w:val="28"/>
        </w:rPr>
        <w:t xml:space="preserve"> </w:t>
      </w:r>
      <w:r w:rsidRPr="00790503">
        <w:rPr>
          <w:rFonts w:ascii="Calibri" w:eastAsia="Times New Roman" w:hAnsi="Calibri" w:cs="Calibri"/>
          <w:szCs w:val="28"/>
          <w:lang w:val="en-US"/>
        </w:rPr>
        <w:t>tiliacea</w:t>
      </w:r>
      <w:r w:rsidRPr="00790503">
        <w:rPr>
          <w:rFonts w:ascii="Calibri" w:eastAsia="Times New Roman" w:hAnsi="Calibri" w:cs="Calibri"/>
          <w:szCs w:val="28"/>
        </w:rPr>
        <w:t xml:space="preserve"> [1, 2, 3, 4].</w:t>
      </w:r>
    </w:p>
    <w:p w:rsidR="00790503" w:rsidRPr="00790503" w:rsidRDefault="00790503" w:rsidP="00790503">
      <w:pPr>
        <w:spacing w:line="360" w:lineRule="auto"/>
        <w:ind w:firstLine="567"/>
        <w:rPr>
          <w:rFonts w:ascii="Calibri" w:eastAsia="Times New Roman" w:hAnsi="Calibri" w:cs="Calibri"/>
          <w:szCs w:val="28"/>
        </w:rPr>
      </w:pPr>
      <w:r w:rsidRPr="00790503">
        <w:rPr>
          <w:rFonts w:ascii="Calibri" w:eastAsia="Times New Roman" w:hAnsi="Calibri" w:cs="Calibri"/>
          <w:szCs w:val="28"/>
        </w:rPr>
        <w:t xml:space="preserve">Преобладающим числом видов  представлены семейства: </w:t>
      </w:r>
      <w:r w:rsidRPr="00790503">
        <w:rPr>
          <w:rFonts w:ascii="Calibri" w:eastAsia="Times New Roman" w:hAnsi="Calibri" w:cs="Calibri"/>
          <w:szCs w:val="28"/>
          <w:lang w:val="es-ES"/>
        </w:rPr>
        <w:t>Parmeliaceae</w:t>
      </w:r>
      <w:r w:rsidRPr="00790503">
        <w:rPr>
          <w:rFonts w:ascii="Calibri" w:eastAsia="Times New Roman" w:hAnsi="Calibri" w:cs="Calibri"/>
          <w:szCs w:val="28"/>
        </w:rPr>
        <w:t xml:space="preserve"> (17 видов),</w:t>
      </w:r>
      <w:r w:rsidRPr="00790503">
        <w:rPr>
          <w:rFonts w:ascii="Calibri" w:eastAsia="Times New Roman" w:hAnsi="Calibri" w:cs="Calibri"/>
          <w:color w:val="FF00FF"/>
          <w:szCs w:val="28"/>
        </w:rPr>
        <w:t xml:space="preserve"> </w:t>
      </w:r>
      <w:r w:rsidRPr="00790503">
        <w:rPr>
          <w:rFonts w:ascii="Calibri" w:eastAsia="Times New Roman" w:hAnsi="Calibri" w:cs="Calibri"/>
          <w:szCs w:val="28"/>
          <w:lang w:val="es-ES"/>
        </w:rPr>
        <w:t>Physciaceae</w:t>
      </w:r>
      <w:r w:rsidRPr="00790503">
        <w:rPr>
          <w:rFonts w:ascii="Calibri" w:eastAsia="Times New Roman" w:hAnsi="Calibri" w:cs="Calibri"/>
          <w:szCs w:val="28"/>
        </w:rPr>
        <w:t xml:space="preserve"> (8 видов), </w:t>
      </w:r>
      <w:r w:rsidRPr="00790503">
        <w:rPr>
          <w:rFonts w:ascii="Calibri" w:eastAsia="Times New Roman" w:hAnsi="Calibri" w:cs="Calibri"/>
          <w:szCs w:val="28"/>
          <w:lang w:val="es-ES"/>
        </w:rPr>
        <w:t>Teloshistaceae</w:t>
      </w:r>
      <w:r w:rsidRPr="00790503">
        <w:rPr>
          <w:rFonts w:ascii="Calibri" w:eastAsia="Times New Roman" w:hAnsi="Calibri" w:cs="Calibri"/>
          <w:szCs w:val="28"/>
        </w:rPr>
        <w:t xml:space="preserve"> (7 видов), </w:t>
      </w:r>
      <w:r w:rsidRPr="00790503">
        <w:rPr>
          <w:rFonts w:ascii="Calibri" w:eastAsia="Times New Roman" w:hAnsi="Calibri" w:cs="Calibri"/>
          <w:szCs w:val="28"/>
          <w:lang w:val="es-ES"/>
        </w:rPr>
        <w:t>Cladoniaceae</w:t>
      </w:r>
      <w:r w:rsidRPr="00790503">
        <w:rPr>
          <w:rFonts w:ascii="Calibri" w:eastAsia="Times New Roman" w:hAnsi="Calibri" w:cs="Calibri"/>
          <w:szCs w:val="28"/>
        </w:rPr>
        <w:t xml:space="preserve"> (7 видов).</w:t>
      </w:r>
      <w:r w:rsidRPr="00790503">
        <w:rPr>
          <w:rFonts w:ascii="Calibri" w:eastAsia="Times New Roman" w:hAnsi="Calibri" w:cs="Calibri"/>
          <w:color w:val="FF00FF"/>
          <w:szCs w:val="28"/>
        </w:rPr>
        <w:t xml:space="preserve"> </w:t>
      </w:r>
      <w:r w:rsidRPr="00790503">
        <w:rPr>
          <w:rFonts w:ascii="Calibri" w:eastAsia="Times New Roman" w:hAnsi="Calibri" w:cs="Calibri"/>
          <w:szCs w:val="28"/>
        </w:rPr>
        <w:t xml:space="preserve">Наиболее многочисленными по количеству видов родами являются:  </w:t>
      </w:r>
      <w:r w:rsidRPr="00790503">
        <w:rPr>
          <w:rFonts w:ascii="Calibri" w:eastAsia="Times New Roman" w:hAnsi="Calibri" w:cs="Calibri"/>
          <w:szCs w:val="28"/>
          <w:lang w:val="en-US"/>
        </w:rPr>
        <w:t>Cladonia</w:t>
      </w:r>
      <w:r w:rsidRPr="00790503">
        <w:rPr>
          <w:rFonts w:ascii="Calibri" w:eastAsia="Times New Roman" w:hAnsi="Calibri" w:cs="Calibri"/>
          <w:szCs w:val="28"/>
        </w:rPr>
        <w:t xml:space="preserve"> (7 видов) и Caloplaca (5 видов). Достаточно высокое разнообразие лихенофлоры исследуемой территории может быть объяснено значительным разнообразием субстратов, относительной неоднородностью природно-климатических условий, сильным развитием древесно-кустарниковых комплексов, в т.ч. сосновых посадок.</w:t>
      </w:r>
    </w:p>
    <w:p w:rsidR="00790503" w:rsidRPr="00790503" w:rsidRDefault="00790503" w:rsidP="00790503">
      <w:pPr>
        <w:tabs>
          <w:tab w:val="left" w:pos="567"/>
        </w:tabs>
        <w:spacing w:line="360" w:lineRule="auto"/>
        <w:ind w:firstLine="567"/>
        <w:rPr>
          <w:rFonts w:ascii="Calibri" w:eastAsia="Times New Roman" w:hAnsi="Calibri" w:cs="Calibri"/>
          <w:szCs w:val="28"/>
        </w:rPr>
      </w:pPr>
      <w:r w:rsidRPr="00790503">
        <w:rPr>
          <w:rFonts w:ascii="Calibri" w:eastAsia="Times New Roman" w:hAnsi="Calibri" w:cs="Calibri"/>
          <w:szCs w:val="28"/>
        </w:rPr>
        <w:t>Нами также проводился анализ распределения видов лишайников по эколо</w:t>
      </w:r>
      <w:r w:rsidRPr="00790503">
        <w:rPr>
          <w:rFonts w:ascii="Calibri" w:eastAsia="Times New Roman" w:hAnsi="Calibri" w:cs="Calibri"/>
          <w:szCs w:val="28"/>
        </w:rPr>
        <w:softHyphen/>
        <w:t xml:space="preserve">гическим группам по отношению к субстрату. Преобладающей экологической группой являются эпифиты (25 видов), далее следуют эпигеи (11 видов), эврисубстратные лишайники (8 видов). К эпилитам относятся </w:t>
      </w:r>
      <w:r w:rsidRPr="00790503">
        <w:rPr>
          <w:rFonts w:ascii="Calibri" w:eastAsia="Times New Roman" w:hAnsi="Calibri" w:cs="Calibri"/>
          <w:szCs w:val="28"/>
        </w:rPr>
        <w:lastRenderedPageBreak/>
        <w:t xml:space="preserve">только 4 вида. Это связано с отсутствием в районе исследования выходов каменистых пород. </w:t>
      </w:r>
    </w:p>
    <w:p w:rsidR="00790503" w:rsidRPr="00790503" w:rsidRDefault="00790503" w:rsidP="00790503">
      <w:pPr>
        <w:spacing w:line="360" w:lineRule="auto"/>
        <w:ind w:firstLine="567"/>
        <w:rPr>
          <w:rFonts w:ascii="Calibri" w:eastAsia="Times New Roman" w:hAnsi="Calibri" w:cs="Calibri"/>
          <w:szCs w:val="28"/>
          <w:lang w:val="es-ES"/>
        </w:rPr>
      </w:pPr>
      <w:r w:rsidRPr="00790503">
        <w:rPr>
          <w:rFonts w:ascii="Calibri" w:eastAsia="Times New Roman" w:hAnsi="Calibri" w:cs="Calibri"/>
          <w:szCs w:val="28"/>
        </w:rPr>
        <w:t>Абсолютное большинство лишайников приурочено к строго определенному типу субстрата. Лишь группа из 8 видов проявляет более широкую экологическую валентность и заселяет различные субстраты.</w:t>
      </w:r>
      <w:r w:rsidRPr="00790503">
        <w:rPr>
          <w:rFonts w:ascii="Calibri" w:eastAsia="Times New Roman" w:hAnsi="Calibri" w:cs="Calibri"/>
          <w:color w:val="FF0000"/>
          <w:szCs w:val="28"/>
        </w:rPr>
        <w:t xml:space="preserve"> </w:t>
      </w:r>
      <w:r w:rsidRPr="00790503">
        <w:rPr>
          <w:rFonts w:ascii="Calibri" w:eastAsia="Times New Roman" w:hAnsi="Calibri" w:cs="Calibri"/>
          <w:szCs w:val="28"/>
        </w:rPr>
        <w:t>Это</w:t>
      </w:r>
      <w:r w:rsidRPr="00790503">
        <w:rPr>
          <w:rFonts w:ascii="Calibri" w:eastAsia="Times New Roman" w:hAnsi="Calibri" w:cs="Calibri"/>
          <w:szCs w:val="28"/>
          <w:lang w:val="es-ES"/>
        </w:rPr>
        <w:t xml:space="preserve"> </w:t>
      </w:r>
      <w:r w:rsidRPr="00790503">
        <w:rPr>
          <w:rFonts w:ascii="Calibri" w:eastAsia="Times New Roman" w:hAnsi="Calibri" w:cs="Calibri"/>
          <w:szCs w:val="28"/>
        </w:rPr>
        <w:t>такие</w:t>
      </w:r>
      <w:r w:rsidRPr="00790503">
        <w:rPr>
          <w:rFonts w:ascii="Calibri" w:eastAsia="Times New Roman" w:hAnsi="Calibri" w:cs="Calibri"/>
          <w:szCs w:val="28"/>
          <w:lang w:val="es-ES"/>
        </w:rPr>
        <w:t xml:space="preserve"> </w:t>
      </w:r>
      <w:r w:rsidRPr="00790503">
        <w:rPr>
          <w:rFonts w:ascii="Calibri" w:eastAsia="Times New Roman" w:hAnsi="Calibri" w:cs="Calibri"/>
          <w:szCs w:val="28"/>
        </w:rPr>
        <w:t>виды</w:t>
      </w:r>
      <w:r w:rsidRPr="00790503">
        <w:rPr>
          <w:rFonts w:ascii="Calibri" w:eastAsia="Times New Roman" w:hAnsi="Calibri" w:cs="Calibri"/>
          <w:szCs w:val="28"/>
          <w:lang w:val="es-ES"/>
        </w:rPr>
        <w:t xml:space="preserve"> </w:t>
      </w:r>
      <w:r w:rsidRPr="00790503">
        <w:rPr>
          <w:rFonts w:ascii="Calibri" w:eastAsia="Times New Roman" w:hAnsi="Calibri" w:cs="Calibri"/>
          <w:szCs w:val="28"/>
        </w:rPr>
        <w:t>как</w:t>
      </w:r>
      <w:r w:rsidRPr="00790503">
        <w:rPr>
          <w:rFonts w:ascii="Calibri" w:eastAsia="Times New Roman" w:hAnsi="Calibri" w:cs="Calibri"/>
          <w:szCs w:val="28"/>
          <w:lang w:val="es-ES"/>
        </w:rPr>
        <w:t xml:space="preserve"> Caloplaca cerina, C. citrina, Candelariella aurella, Cladonia fimbriata, Physcia adscendens, Rinodina archaea, R. pyrina, Xanthoria parietina.</w:t>
      </w:r>
    </w:p>
    <w:p w:rsidR="00790503" w:rsidRPr="00790503" w:rsidRDefault="00790503" w:rsidP="00790503">
      <w:pPr>
        <w:pStyle w:val="BodyTextIndent2"/>
        <w:spacing w:after="0" w:line="360" w:lineRule="auto"/>
        <w:ind w:left="0" w:firstLine="567"/>
        <w:jc w:val="both"/>
        <w:rPr>
          <w:rFonts w:ascii="Calibri" w:hAnsi="Calibri" w:cs="Calibri"/>
          <w:sz w:val="28"/>
          <w:szCs w:val="28"/>
        </w:rPr>
      </w:pPr>
      <w:r w:rsidRPr="00790503">
        <w:rPr>
          <w:rFonts w:ascii="Calibri" w:hAnsi="Calibri" w:cs="Calibri"/>
          <w:sz w:val="28"/>
          <w:szCs w:val="28"/>
        </w:rPr>
        <w:t>Анализ состава жизненных форм показал наличие 3 основных морфологических групп лишайников: накипных, листоватых и кустистых. Преобладают  листоватые (21 вид) и кустистые (14 видов) лишайники, что, в целом, не типично для региона и связано с достаточным увлажнением на исследуемой территории (паводок в весенний период, наличие реки Протоки и хорошо развитых древесно-кустарниковых комплексов). Накипные лишайники им уступают по видовому разнообразию (13 видов).</w:t>
      </w:r>
    </w:p>
    <w:p w:rsidR="00790503" w:rsidRPr="00790503" w:rsidRDefault="00790503" w:rsidP="00790503">
      <w:pPr>
        <w:pStyle w:val="BodyText3"/>
        <w:widowControl/>
        <w:spacing w:line="360" w:lineRule="auto"/>
        <w:ind w:firstLine="567"/>
        <w:jc w:val="both"/>
        <w:rPr>
          <w:rFonts w:ascii="Calibri" w:hAnsi="Calibri" w:cs="Calibri"/>
        </w:rPr>
      </w:pPr>
      <w:r w:rsidRPr="00790503">
        <w:rPr>
          <w:rFonts w:ascii="Calibri" w:hAnsi="Calibri" w:cs="Calibri"/>
        </w:rPr>
        <w:t>Одной из важных задач изучения лихенобиоты является  выявление особенностей географического распространения составляющих её видов, т.к. это позволяет определить происхождение и этапы развития лихенобиоты. В основу выделения географических элементов был положен принцип разделения на ареологические группы.</w:t>
      </w:r>
    </w:p>
    <w:p w:rsidR="00790503" w:rsidRPr="00790503" w:rsidRDefault="00790503" w:rsidP="00790503">
      <w:pPr>
        <w:pStyle w:val="BodyText3"/>
        <w:widowControl/>
        <w:spacing w:line="360" w:lineRule="auto"/>
        <w:ind w:firstLine="567"/>
        <w:jc w:val="both"/>
        <w:rPr>
          <w:rFonts w:ascii="Calibri" w:hAnsi="Calibri" w:cs="Calibri"/>
        </w:rPr>
      </w:pPr>
      <w:r w:rsidRPr="00790503">
        <w:rPr>
          <w:rFonts w:ascii="Calibri" w:hAnsi="Calibri" w:cs="Calibri"/>
        </w:rPr>
        <w:t>В составе лихенобиоты, исследованной в этом году территории природного парка «Усть-Медведицкий», выявлены лишайники, относящиеся к 4 географическим элементам и 6 типам ареалов. Для одного вида географический элемент и тип ареала не выяснен (табл. 1).</w:t>
      </w:r>
    </w:p>
    <w:p w:rsidR="00790503" w:rsidRPr="00790503" w:rsidRDefault="00790503" w:rsidP="00790503">
      <w:pPr>
        <w:pStyle w:val="BodyText2"/>
        <w:spacing w:after="0" w:line="360" w:lineRule="auto"/>
        <w:ind w:firstLine="567"/>
        <w:jc w:val="both"/>
        <w:rPr>
          <w:rFonts w:ascii="Calibri" w:hAnsi="Calibri" w:cs="Calibri"/>
          <w:sz w:val="28"/>
          <w:szCs w:val="28"/>
        </w:rPr>
      </w:pPr>
      <w:r w:rsidRPr="00790503">
        <w:rPr>
          <w:rFonts w:ascii="Calibri" w:hAnsi="Calibri" w:cs="Calibri"/>
          <w:sz w:val="28"/>
          <w:szCs w:val="28"/>
        </w:rPr>
        <w:t>Табл. 1. Географические элементы и типы ареалов лишайников.</w:t>
      </w:r>
    </w:p>
    <w:tbl>
      <w:tblPr>
        <w:tblW w:w="0" w:type="auto"/>
        <w:tblLayout w:type="fixed"/>
        <w:tblCellMar>
          <w:left w:w="113" w:type="dxa"/>
        </w:tblCellMar>
        <w:tblLook w:val="0000"/>
      </w:tblPr>
      <w:tblGrid>
        <w:gridCol w:w="2436"/>
        <w:gridCol w:w="2067"/>
        <w:gridCol w:w="2976"/>
        <w:gridCol w:w="2266"/>
      </w:tblGrid>
      <w:tr w:rsidR="00790503" w:rsidRPr="00790503" w:rsidTr="00DC7018">
        <w:trPr>
          <w:trHeight w:val="758"/>
        </w:trPr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0503" w:rsidRPr="00790503" w:rsidRDefault="00790503" w:rsidP="00DC7018">
            <w:pPr>
              <w:spacing w:line="360" w:lineRule="auto"/>
              <w:rPr>
                <w:rFonts w:ascii="Calibri" w:eastAsia="Times New Roman" w:hAnsi="Calibri" w:cs="Calibri"/>
                <w:szCs w:val="28"/>
              </w:rPr>
            </w:pPr>
            <w:r w:rsidRPr="00790503">
              <w:rPr>
                <w:rFonts w:ascii="Calibri" w:eastAsia="Times New Roman" w:hAnsi="Calibri" w:cs="Calibri"/>
                <w:szCs w:val="28"/>
              </w:rPr>
              <w:t>Географический элемент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0503" w:rsidRPr="00790503" w:rsidRDefault="00790503" w:rsidP="00DC7018">
            <w:pPr>
              <w:pStyle w:val="1"/>
              <w:spacing w:line="360" w:lineRule="auto"/>
              <w:rPr>
                <w:rFonts w:ascii="Calibri" w:eastAsia="Times New Roman" w:hAnsi="Calibri" w:cs="Calibri"/>
                <w:color w:val="2F5496"/>
                <w:sz w:val="28"/>
                <w:szCs w:val="28"/>
              </w:rPr>
            </w:pPr>
            <w:r w:rsidRPr="00790503">
              <w:rPr>
                <w:rFonts w:ascii="Calibri" w:eastAsia="Times New Roman" w:hAnsi="Calibri" w:cs="Calibri"/>
                <w:color w:val="2F5496"/>
                <w:sz w:val="28"/>
                <w:szCs w:val="28"/>
              </w:rPr>
              <w:t>Кол-во видов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0503" w:rsidRPr="00790503" w:rsidRDefault="00790503" w:rsidP="00DC7018">
            <w:pPr>
              <w:pStyle w:val="1"/>
              <w:spacing w:line="360" w:lineRule="auto"/>
              <w:ind w:firstLine="567"/>
              <w:rPr>
                <w:rFonts w:ascii="Calibri" w:eastAsia="Times New Roman" w:hAnsi="Calibri" w:cs="Calibri"/>
                <w:color w:val="2F5496"/>
                <w:sz w:val="28"/>
                <w:szCs w:val="28"/>
              </w:rPr>
            </w:pPr>
            <w:r w:rsidRPr="00790503">
              <w:rPr>
                <w:rFonts w:ascii="Calibri" w:eastAsia="Times New Roman" w:hAnsi="Calibri" w:cs="Calibri"/>
                <w:color w:val="2F5496"/>
                <w:sz w:val="28"/>
                <w:szCs w:val="28"/>
              </w:rPr>
              <w:t>Тип ареала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0503" w:rsidRPr="00790503" w:rsidRDefault="00790503" w:rsidP="00DC7018">
            <w:pPr>
              <w:spacing w:line="360" w:lineRule="auto"/>
              <w:ind w:firstLine="567"/>
              <w:rPr>
                <w:rFonts w:ascii="Calibri" w:eastAsia="Times New Roman" w:hAnsi="Calibri" w:cs="Calibri"/>
                <w:szCs w:val="28"/>
              </w:rPr>
            </w:pPr>
            <w:r w:rsidRPr="00790503">
              <w:rPr>
                <w:rFonts w:ascii="Calibri" w:eastAsia="Times New Roman" w:hAnsi="Calibri" w:cs="Calibri"/>
                <w:szCs w:val="28"/>
              </w:rPr>
              <w:t>Кол-во видов</w:t>
            </w:r>
          </w:p>
        </w:tc>
      </w:tr>
      <w:tr w:rsidR="00790503" w:rsidRPr="00790503" w:rsidTr="00DC7018"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0503" w:rsidRPr="00790503" w:rsidRDefault="00790503" w:rsidP="00DC7018">
            <w:pPr>
              <w:spacing w:line="360" w:lineRule="auto"/>
              <w:rPr>
                <w:rFonts w:ascii="Calibri" w:eastAsia="Times New Roman" w:hAnsi="Calibri" w:cs="Calibri"/>
                <w:szCs w:val="28"/>
              </w:rPr>
            </w:pPr>
            <w:r w:rsidRPr="00790503">
              <w:rPr>
                <w:rFonts w:ascii="Calibri" w:eastAsia="Times New Roman" w:hAnsi="Calibri" w:cs="Calibri"/>
                <w:szCs w:val="28"/>
              </w:rPr>
              <w:lastRenderedPageBreak/>
              <w:t>Неморальный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0503" w:rsidRPr="00790503" w:rsidRDefault="00790503" w:rsidP="00DC7018">
            <w:pPr>
              <w:spacing w:line="360" w:lineRule="auto"/>
              <w:ind w:firstLine="567"/>
              <w:rPr>
                <w:rFonts w:ascii="Calibri" w:eastAsia="Times New Roman" w:hAnsi="Calibri" w:cs="Calibri"/>
                <w:szCs w:val="28"/>
              </w:rPr>
            </w:pPr>
            <w:r w:rsidRPr="00790503">
              <w:rPr>
                <w:rFonts w:ascii="Calibri" w:eastAsia="Times New Roman" w:hAnsi="Calibri" w:cs="Calibri"/>
                <w:szCs w:val="28"/>
              </w:rPr>
              <w:t>12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0503" w:rsidRPr="00790503" w:rsidRDefault="00790503" w:rsidP="00DC7018">
            <w:pPr>
              <w:spacing w:line="360" w:lineRule="auto"/>
              <w:rPr>
                <w:rFonts w:ascii="Calibri" w:eastAsia="Times New Roman" w:hAnsi="Calibri" w:cs="Calibri"/>
                <w:szCs w:val="28"/>
              </w:rPr>
            </w:pPr>
            <w:r w:rsidRPr="00790503">
              <w:rPr>
                <w:rFonts w:ascii="Calibri" w:eastAsia="Times New Roman" w:hAnsi="Calibri" w:cs="Calibri"/>
                <w:szCs w:val="28"/>
              </w:rPr>
              <w:t>Голарктический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0503" w:rsidRPr="00790503" w:rsidRDefault="00790503" w:rsidP="00DC7018">
            <w:pPr>
              <w:spacing w:line="360" w:lineRule="auto"/>
              <w:ind w:firstLine="567"/>
              <w:rPr>
                <w:rFonts w:ascii="Calibri" w:eastAsia="Times New Roman" w:hAnsi="Calibri" w:cs="Calibri"/>
                <w:szCs w:val="28"/>
              </w:rPr>
            </w:pPr>
            <w:r w:rsidRPr="00790503">
              <w:rPr>
                <w:rFonts w:ascii="Calibri" w:eastAsia="Times New Roman" w:hAnsi="Calibri" w:cs="Calibri"/>
                <w:szCs w:val="28"/>
              </w:rPr>
              <w:t>17</w:t>
            </w:r>
          </w:p>
        </w:tc>
      </w:tr>
      <w:tr w:rsidR="00790503" w:rsidRPr="00790503" w:rsidTr="00DC7018"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0503" w:rsidRPr="00790503" w:rsidRDefault="00790503" w:rsidP="00DC7018">
            <w:pPr>
              <w:spacing w:line="360" w:lineRule="auto"/>
              <w:rPr>
                <w:rFonts w:ascii="Calibri" w:eastAsia="Times New Roman" w:hAnsi="Calibri" w:cs="Calibri"/>
                <w:szCs w:val="28"/>
              </w:rPr>
            </w:pPr>
            <w:r w:rsidRPr="00790503">
              <w:rPr>
                <w:rFonts w:ascii="Calibri" w:eastAsia="Times New Roman" w:hAnsi="Calibri" w:cs="Calibri"/>
                <w:szCs w:val="28"/>
              </w:rPr>
              <w:t>Бореальный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0503" w:rsidRPr="00790503" w:rsidRDefault="00790503" w:rsidP="00DC7018">
            <w:pPr>
              <w:spacing w:line="360" w:lineRule="auto"/>
              <w:ind w:firstLine="567"/>
              <w:rPr>
                <w:rFonts w:ascii="Calibri" w:eastAsia="Times New Roman" w:hAnsi="Calibri" w:cs="Calibri"/>
                <w:szCs w:val="28"/>
              </w:rPr>
            </w:pPr>
            <w:r w:rsidRPr="00790503">
              <w:rPr>
                <w:rFonts w:ascii="Calibri" w:eastAsia="Times New Roman" w:hAnsi="Calibri" w:cs="Calibri"/>
                <w:szCs w:val="28"/>
              </w:rPr>
              <w:t>14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0503" w:rsidRPr="00790503" w:rsidRDefault="00790503" w:rsidP="00DC7018">
            <w:pPr>
              <w:spacing w:line="360" w:lineRule="auto"/>
              <w:rPr>
                <w:rFonts w:ascii="Calibri" w:eastAsia="Times New Roman" w:hAnsi="Calibri" w:cs="Calibri"/>
                <w:szCs w:val="28"/>
              </w:rPr>
            </w:pPr>
            <w:r w:rsidRPr="00790503">
              <w:rPr>
                <w:rFonts w:ascii="Calibri" w:eastAsia="Times New Roman" w:hAnsi="Calibri" w:cs="Calibri"/>
                <w:szCs w:val="28"/>
              </w:rPr>
              <w:t>Мультирегиональный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0503" w:rsidRPr="00790503" w:rsidRDefault="00790503" w:rsidP="00DC7018">
            <w:pPr>
              <w:spacing w:line="360" w:lineRule="auto"/>
              <w:ind w:firstLine="567"/>
              <w:rPr>
                <w:rFonts w:ascii="Calibri" w:eastAsia="Times New Roman" w:hAnsi="Calibri" w:cs="Calibri"/>
                <w:szCs w:val="28"/>
              </w:rPr>
            </w:pPr>
            <w:r w:rsidRPr="00790503">
              <w:rPr>
                <w:rFonts w:ascii="Calibri" w:eastAsia="Times New Roman" w:hAnsi="Calibri" w:cs="Calibri"/>
                <w:szCs w:val="28"/>
              </w:rPr>
              <w:t>25</w:t>
            </w:r>
          </w:p>
        </w:tc>
      </w:tr>
      <w:tr w:rsidR="00790503" w:rsidRPr="00790503" w:rsidTr="00DC7018">
        <w:trPr>
          <w:trHeight w:val="581"/>
        </w:trPr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0503" w:rsidRPr="00790503" w:rsidRDefault="00790503" w:rsidP="00DC7018">
            <w:pPr>
              <w:spacing w:line="360" w:lineRule="auto"/>
              <w:rPr>
                <w:rFonts w:ascii="Calibri" w:eastAsia="Times New Roman" w:hAnsi="Calibri" w:cs="Calibri"/>
                <w:szCs w:val="28"/>
              </w:rPr>
            </w:pPr>
            <w:r w:rsidRPr="00790503">
              <w:rPr>
                <w:rFonts w:ascii="Calibri" w:eastAsia="Times New Roman" w:hAnsi="Calibri" w:cs="Calibri"/>
                <w:szCs w:val="28"/>
              </w:rPr>
              <w:t>Мультизональный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0503" w:rsidRPr="00790503" w:rsidRDefault="00790503" w:rsidP="00DC7018">
            <w:pPr>
              <w:spacing w:line="360" w:lineRule="auto"/>
              <w:ind w:firstLine="567"/>
              <w:rPr>
                <w:rFonts w:ascii="Calibri" w:eastAsia="Times New Roman" w:hAnsi="Calibri" w:cs="Calibri"/>
                <w:szCs w:val="28"/>
              </w:rPr>
            </w:pPr>
            <w:r w:rsidRPr="00790503">
              <w:rPr>
                <w:rFonts w:ascii="Calibri" w:eastAsia="Times New Roman" w:hAnsi="Calibri" w:cs="Calibri"/>
                <w:szCs w:val="28"/>
              </w:rPr>
              <w:t>16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0503" w:rsidRPr="00790503" w:rsidRDefault="00790503" w:rsidP="00DC7018">
            <w:pPr>
              <w:spacing w:line="360" w:lineRule="auto"/>
              <w:rPr>
                <w:rFonts w:ascii="Calibri" w:eastAsia="Times New Roman" w:hAnsi="Calibri" w:cs="Calibri"/>
                <w:szCs w:val="28"/>
              </w:rPr>
            </w:pPr>
            <w:r w:rsidRPr="00790503">
              <w:rPr>
                <w:rFonts w:ascii="Calibri" w:eastAsia="Times New Roman" w:hAnsi="Calibri" w:cs="Calibri"/>
                <w:szCs w:val="28"/>
              </w:rPr>
              <w:t>Евразо - африканский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0503" w:rsidRPr="00790503" w:rsidRDefault="00790503" w:rsidP="00DC7018">
            <w:pPr>
              <w:spacing w:line="360" w:lineRule="auto"/>
              <w:ind w:firstLine="567"/>
              <w:rPr>
                <w:rFonts w:ascii="Calibri" w:eastAsia="Times New Roman" w:hAnsi="Calibri" w:cs="Calibri"/>
                <w:szCs w:val="28"/>
              </w:rPr>
            </w:pPr>
            <w:r w:rsidRPr="00790503">
              <w:rPr>
                <w:rFonts w:ascii="Calibri" w:eastAsia="Times New Roman" w:hAnsi="Calibri" w:cs="Calibri"/>
                <w:szCs w:val="28"/>
              </w:rPr>
              <w:t>1</w:t>
            </w:r>
          </w:p>
        </w:tc>
      </w:tr>
      <w:tr w:rsidR="00790503" w:rsidRPr="00790503" w:rsidTr="00DC7018">
        <w:trPr>
          <w:trHeight w:val="548"/>
        </w:trPr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0503" w:rsidRPr="00790503" w:rsidRDefault="00790503" w:rsidP="00DC7018">
            <w:pPr>
              <w:spacing w:line="360" w:lineRule="auto"/>
              <w:rPr>
                <w:rFonts w:ascii="Calibri" w:eastAsia="Times New Roman" w:hAnsi="Calibri" w:cs="Calibri"/>
                <w:szCs w:val="28"/>
              </w:rPr>
            </w:pPr>
            <w:r w:rsidRPr="00790503">
              <w:rPr>
                <w:rFonts w:ascii="Calibri" w:eastAsia="Times New Roman" w:hAnsi="Calibri" w:cs="Calibri"/>
                <w:szCs w:val="28"/>
              </w:rPr>
              <w:t>Аридный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0503" w:rsidRPr="00790503" w:rsidRDefault="00790503" w:rsidP="00DC7018">
            <w:pPr>
              <w:spacing w:line="360" w:lineRule="auto"/>
              <w:ind w:firstLine="567"/>
              <w:rPr>
                <w:rFonts w:ascii="Calibri" w:eastAsia="Times New Roman" w:hAnsi="Calibri" w:cs="Calibri"/>
                <w:szCs w:val="28"/>
              </w:rPr>
            </w:pPr>
            <w:r w:rsidRPr="00790503">
              <w:rPr>
                <w:rFonts w:ascii="Calibri" w:eastAsia="Times New Roman" w:hAnsi="Calibri" w:cs="Calibri"/>
                <w:szCs w:val="28"/>
              </w:rPr>
              <w:t>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0503" w:rsidRPr="00790503" w:rsidRDefault="00790503" w:rsidP="00DC7018">
            <w:pPr>
              <w:spacing w:line="360" w:lineRule="auto"/>
              <w:rPr>
                <w:rFonts w:ascii="Calibri" w:eastAsia="Times New Roman" w:hAnsi="Calibri" w:cs="Calibri"/>
                <w:szCs w:val="28"/>
              </w:rPr>
            </w:pPr>
            <w:r w:rsidRPr="00790503">
              <w:rPr>
                <w:rFonts w:ascii="Calibri" w:eastAsia="Times New Roman" w:hAnsi="Calibri" w:cs="Calibri"/>
                <w:szCs w:val="28"/>
              </w:rPr>
              <w:t>Европейский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0503" w:rsidRPr="00790503" w:rsidRDefault="00790503" w:rsidP="00DC7018">
            <w:pPr>
              <w:spacing w:line="360" w:lineRule="auto"/>
              <w:ind w:firstLine="567"/>
              <w:rPr>
                <w:rFonts w:ascii="Calibri" w:eastAsia="Times New Roman" w:hAnsi="Calibri" w:cs="Calibri"/>
                <w:szCs w:val="28"/>
              </w:rPr>
            </w:pPr>
            <w:r w:rsidRPr="00790503">
              <w:rPr>
                <w:rFonts w:ascii="Calibri" w:eastAsia="Times New Roman" w:hAnsi="Calibri" w:cs="Calibri"/>
                <w:szCs w:val="28"/>
              </w:rPr>
              <w:t>1</w:t>
            </w:r>
          </w:p>
        </w:tc>
      </w:tr>
      <w:tr w:rsidR="00790503" w:rsidRPr="00790503" w:rsidTr="00DC7018">
        <w:trPr>
          <w:trHeight w:val="548"/>
        </w:trPr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0503" w:rsidRPr="00790503" w:rsidRDefault="00790503" w:rsidP="00DC7018">
            <w:pPr>
              <w:spacing w:line="360" w:lineRule="auto"/>
              <w:ind w:firstLine="567"/>
              <w:rPr>
                <w:rFonts w:ascii="Calibri" w:eastAsia="Times New Roman" w:hAnsi="Calibri" w:cs="Calibri"/>
                <w:szCs w:val="28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0503" w:rsidRPr="00790503" w:rsidRDefault="00790503" w:rsidP="00DC7018">
            <w:pPr>
              <w:spacing w:line="360" w:lineRule="auto"/>
              <w:ind w:firstLine="567"/>
              <w:rPr>
                <w:rFonts w:ascii="Calibri" w:eastAsia="Times New Roman" w:hAnsi="Calibri" w:cs="Calibri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0503" w:rsidRPr="00790503" w:rsidRDefault="00790503" w:rsidP="00DC7018">
            <w:pPr>
              <w:spacing w:line="360" w:lineRule="auto"/>
              <w:rPr>
                <w:rFonts w:ascii="Calibri" w:eastAsia="Times New Roman" w:hAnsi="Calibri" w:cs="Calibri"/>
                <w:szCs w:val="28"/>
              </w:rPr>
            </w:pPr>
            <w:r w:rsidRPr="00790503">
              <w:rPr>
                <w:rFonts w:ascii="Calibri" w:eastAsia="Times New Roman" w:hAnsi="Calibri" w:cs="Calibri"/>
                <w:szCs w:val="28"/>
              </w:rPr>
              <w:t>Евразийский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0503" w:rsidRPr="00790503" w:rsidRDefault="00790503" w:rsidP="00DC7018">
            <w:pPr>
              <w:spacing w:line="360" w:lineRule="auto"/>
              <w:ind w:firstLine="567"/>
              <w:rPr>
                <w:rFonts w:ascii="Calibri" w:eastAsia="Times New Roman" w:hAnsi="Calibri" w:cs="Calibri"/>
                <w:szCs w:val="28"/>
              </w:rPr>
            </w:pPr>
            <w:r w:rsidRPr="00790503">
              <w:rPr>
                <w:rFonts w:ascii="Calibri" w:eastAsia="Times New Roman" w:hAnsi="Calibri" w:cs="Calibri"/>
                <w:szCs w:val="28"/>
              </w:rPr>
              <w:t>2</w:t>
            </w:r>
          </w:p>
        </w:tc>
      </w:tr>
      <w:tr w:rsidR="00790503" w:rsidRPr="00790503" w:rsidTr="00DC7018">
        <w:trPr>
          <w:trHeight w:val="548"/>
        </w:trPr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0503" w:rsidRPr="00790503" w:rsidRDefault="00790503" w:rsidP="00DC7018">
            <w:pPr>
              <w:spacing w:line="360" w:lineRule="auto"/>
              <w:ind w:firstLine="567"/>
              <w:rPr>
                <w:rFonts w:ascii="Calibri" w:eastAsia="Times New Roman" w:hAnsi="Calibri" w:cs="Calibri"/>
                <w:szCs w:val="28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0503" w:rsidRPr="00790503" w:rsidRDefault="00790503" w:rsidP="00DC7018">
            <w:pPr>
              <w:spacing w:line="360" w:lineRule="auto"/>
              <w:ind w:firstLine="567"/>
              <w:rPr>
                <w:rFonts w:ascii="Calibri" w:eastAsia="Times New Roman" w:hAnsi="Calibri" w:cs="Calibri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0503" w:rsidRPr="00790503" w:rsidRDefault="00790503" w:rsidP="00DC7018">
            <w:pPr>
              <w:spacing w:line="360" w:lineRule="auto"/>
              <w:rPr>
                <w:rFonts w:ascii="Calibri" w:eastAsia="Times New Roman" w:hAnsi="Calibri" w:cs="Calibri"/>
                <w:szCs w:val="28"/>
              </w:rPr>
            </w:pPr>
            <w:r w:rsidRPr="00790503">
              <w:rPr>
                <w:rFonts w:ascii="Calibri" w:eastAsia="Times New Roman" w:hAnsi="Calibri" w:cs="Calibri"/>
                <w:szCs w:val="28"/>
              </w:rPr>
              <w:t>Евразо - американский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0503" w:rsidRPr="00790503" w:rsidRDefault="00790503" w:rsidP="00DC7018">
            <w:pPr>
              <w:spacing w:line="360" w:lineRule="auto"/>
              <w:ind w:firstLine="567"/>
              <w:rPr>
                <w:rFonts w:ascii="Calibri" w:eastAsia="Times New Roman" w:hAnsi="Calibri" w:cs="Calibri"/>
                <w:szCs w:val="28"/>
              </w:rPr>
            </w:pPr>
            <w:r w:rsidRPr="00790503">
              <w:rPr>
                <w:rFonts w:ascii="Calibri" w:eastAsia="Times New Roman" w:hAnsi="Calibri" w:cs="Calibri"/>
                <w:szCs w:val="28"/>
              </w:rPr>
              <w:t>1</w:t>
            </w:r>
          </w:p>
        </w:tc>
      </w:tr>
    </w:tbl>
    <w:p w:rsidR="00790503" w:rsidRPr="00790503" w:rsidRDefault="00790503" w:rsidP="00790503">
      <w:pPr>
        <w:pStyle w:val="aa"/>
        <w:spacing w:after="0" w:line="360" w:lineRule="auto"/>
        <w:ind w:firstLine="567"/>
        <w:jc w:val="both"/>
        <w:rPr>
          <w:rFonts w:ascii="Calibri" w:hAnsi="Calibri" w:cs="Calibri"/>
          <w:sz w:val="28"/>
          <w:szCs w:val="28"/>
        </w:rPr>
      </w:pPr>
    </w:p>
    <w:p w:rsidR="00790503" w:rsidRPr="00790503" w:rsidRDefault="00790503" w:rsidP="00790503">
      <w:pPr>
        <w:pStyle w:val="aa"/>
        <w:spacing w:after="0" w:line="360" w:lineRule="auto"/>
        <w:ind w:firstLine="567"/>
        <w:jc w:val="both"/>
        <w:rPr>
          <w:rFonts w:ascii="Calibri" w:hAnsi="Calibri" w:cs="Calibri"/>
          <w:sz w:val="28"/>
          <w:szCs w:val="28"/>
        </w:rPr>
      </w:pPr>
      <w:r w:rsidRPr="00790503">
        <w:rPr>
          <w:rFonts w:ascii="Calibri" w:hAnsi="Calibri" w:cs="Calibri"/>
          <w:sz w:val="28"/>
          <w:szCs w:val="28"/>
        </w:rPr>
        <w:t>Таким образом, наибольшее количество видов принадлежат к мультизональному (16 видов) и бореальному элементу (14 видов). Далее следует неморальный географический элемент (12 видов) и аридный (5 видов). Это связано с наличием в районе исследования условий, необходимых для развития видов лишайников всех этих географических зон (дубрава, пойменный лиственный лес, сосновые посадки). При этом преобладают виды с широким распространением – мультирегиональным (25 вида) и голарктическим (17 видов), что говорит о низкой специфичности флоры.</w:t>
      </w:r>
    </w:p>
    <w:p w:rsidR="00790503" w:rsidRPr="00790503" w:rsidRDefault="00790503" w:rsidP="00790503">
      <w:pPr>
        <w:pStyle w:val="aa"/>
        <w:spacing w:after="0" w:line="360" w:lineRule="auto"/>
        <w:ind w:firstLine="567"/>
        <w:jc w:val="both"/>
        <w:rPr>
          <w:rFonts w:ascii="Calibri" w:hAnsi="Calibri" w:cs="Calibri"/>
          <w:sz w:val="28"/>
          <w:szCs w:val="28"/>
        </w:rPr>
      </w:pPr>
      <w:r w:rsidRPr="00790503">
        <w:rPr>
          <w:rFonts w:ascii="Calibri" w:hAnsi="Calibri" w:cs="Calibri"/>
          <w:sz w:val="28"/>
          <w:szCs w:val="28"/>
        </w:rPr>
        <w:t>Одной из задач нашей работы было выявление редких для территории Волгоградской области видов лишайников. В районе исследования выявлено 2</w:t>
      </w:r>
      <w:r w:rsidRPr="00790503">
        <w:rPr>
          <w:rFonts w:ascii="Calibri" w:hAnsi="Calibri" w:cs="Calibri"/>
          <w:color w:val="FF0000"/>
          <w:sz w:val="28"/>
          <w:szCs w:val="28"/>
        </w:rPr>
        <w:t xml:space="preserve"> </w:t>
      </w:r>
      <w:r w:rsidRPr="00790503">
        <w:rPr>
          <w:rFonts w:ascii="Calibri" w:hAnsi="Calibri" w:cs="Calibri"/>
          <w:sz w:val="28"/>
          <w:szCs w:val="28"/>
        </w:rPr>
        <w:t>вида, подлежащих охране: Bryoria subcana, занесенная в Красную книгу Волгоградской области и Cetraria steppae, занесенная в Красную книгу Волгоградской области и России.</w:t>
      </w:r>
      <w:r w:rsidRPr="00790503">
        <w:rPr>
          <w:rFonts w:ascii="Calibri" w:hAnsi="Calibri" w:cs="Calibri"/>
          <w:color w:val="FF0000"/>
          <w:sz w:val="28"/>
          <w:szCs w:val="28"/>
        </w:rPr>
        <w:t xml:space="preserve"> </w:t>
      </w:r>
      <w:r w:rsidRPr="00790503">
        <w:rPr>
          <w:rFonts w:ascii="Calibri" w:hAnsi="Calibri" w:cs="Calibri"/>
          <w:sz w:val="28"/>
          <w:szCs w:val="28"/>
        </w:rPr>
        <w:t>Также</w:t>
      </w:r>
      <w:r w:rsidRPr="00790503">
        <w:rPr>
          <w:rFonts w:ascii="Calibri" w:hAnsi="Calibri" w:cs="Calibri"/>
          <w:color w:val="FF0000"/>
          <w:sz w:val="28"/>
          <w:szCs w:val="28"/>
        </w:rPr>
        <w:t xml:space="preserve"> </w:t>
      </w:r>
      <w:r w:rsidRPr="00790503">
        <w:rPr>
          <w:rFonts w:ascii="Calibri" w:hAnsi="Calibri" w:cs="Calibri"/>
          <w:sz w:val="28"/>
          <w:szCs w:val="28"/>
        </w:rPr>
        <w:t>были встречены виды, являющиеся объектами мониторинга на территории Волгоградской области:</w:t>
      </w:r>
      <w:r w:rsidRPr="00790503">
        <w:rPr>
          <w:rFonts w:ascii="Calibri" w:hAnsi="Calibri" w:cs="Calibri"/>
          <w:color w:val="FF0000"/>
          <w:sz w:val="28"/>
          <w:szCs w:val="28"/>
        </w:rPr>
        <w:t xml:space="preserve"> </w:t>
      </w:r>
      <w:r w:rsidRPr="00790503">
        <w:rPr>
          <w:rFonts w:ascii="Calibri" w:hAnsi="Calibri" w:cs="Calibri"/>
          <w:sz w:val="28"/>
          <w:szCs w:val="28"/>
          <w:lang w:val="en-US"/>
        </w:rPr>
        <w:t>Cladonia</w:t>
      </w:r>
      <w:r w:rsidRPr="00790503">
        <w:rPr>
          <w:rFonts w:ascii="Calibri" w:hAnsi="Calibri" w:cs="Calibri"/>
          <w:sz w:val="28"/>
          <w:szCs w:val="28"/>
        </w:rPr>
        <w:t xml:space="preserve">. </w:t>
      </w:r>
      <w:r w:rsidRPr="00790503">
        <w:rPr>
          <w:rFonts w:ascii="Calibri" w:hAnsi="Calibri" w:cs="Calibri"/>
          <w:sz w:val="28"/>
          <w:szCs w:val="28"/>
          <w:lang w:val="en-US"/>
        </w:rPr>
        <w:t>mitis</w:t>
      </w:r>
      <w:r w:rsidRPr="00790503">
        <w:rPr>
          <w:rFonts w:ascii="Calibri" w:hAnsi="Calibri" w:cs="Calibri"/>
          <w:sz w:val="28"/>
          <w:szCs w:val="28"/>
        </w:rPr>
        <w:t xml:space="preserve">, Evernia </w:t>
      </w:r>
      <w:r w:rsidRPr="00790503">
        <w:rPr>
          <w:rFonts w:ascii="Calibri" w:hAnsi="Calibri" w:cs="Calibri"/>
          <w:sz w:val="28"/>
          <w:szCs w:val="28"/>
          <w:lang w:val="en-US"/>
        </w:rPr>
        <w:t>divaricata</w:t>
      </w:r>
      <w:r w:rsidRPr="00790503">
        <w:rPr>
          <w:rFonts w:ascii="Calibri" w:hAnsi="Calibri" w:cs="Calibri"/>
          <w:sz w:val="28"/>
          <w:szCs w:val="28"/>
        </w:rPr>
        <w:t>, Evernia mesomorpha,</w:t>
      </w:r>
      <w:r w:rsidRPr="00790503">
        <w:rPr>
          <w:rFonts w:ascii="Calibri" w:hAnsi="Calibri" w:cs="Calibri"/>
          <w:color w:val="FF0000"/>
          <w:sz w:val="28"/>
          <w:szCs w:val="28"/>
        </w:rPr>
        <w:t xml:space="preserve"> </w:t>
      </w:r>
      <w:r w:rsidRPr="00790503">
        <w:rPr>
          <w:rFonts w:ascii="Calibri" w:hAnsi="Calibri" w:cs="Calibri"/>
          <w:sz w:val="28"/>
          <w:szCs w:val="28"/>
          <w:lang w:val="en-US"/>
        </w:rPr>
        <w:t>Melanelixia</w:t>
      </w:r>
      <w:r w:rsidRPr="00790503">
        <w:rPr>
          <w:rFonts w:ascii="Calibri" w:hAnsi="Calibri" w:cs="Calibri"/>
          <w:sz w:val="28"/>
          <w:szCs w:val="28"/>
        </w:rPr>
        <w:t xml:space="preserve"> </w:t>
      </w:r>
      <w:r w:rsidRPr="00790503">
        <w:rPr>
          <w:rFonts w:ascii="Calibri" w:hAnsi="Calibri" w:cs="Calibri"/>
          <w:sz w:val="28"/>
          <w:szCs w:val="28"/>
          <w:lang w:val="en-US"/>
        </w:rPr>
        <w:t>subaurifera</w:t>
      </w:r>
      <w:r w:rsidRPr="00790503">
        <w:rPr>
          <w:rFonts w:ascii="Calibri" w:hAnsi="Calibri" w:cs="Calibri"/>
          <w:sz w:val="28"/>
          <w:szCs w:val="28"/>
        </w:rPr>
        <w:t xml:space="preserve">. </w:t>
      </w:r>
    </w:p>
    <w:p w:rsidR="00790503" w:rsidRDefault="00790503" w:rsidP="00790503">
      <w:pPr>
        <w:pStyle w:val="aa"/>
        <w:spacing w:after="0" w:line="360" w:lineRule="auto"/>
        <w:ind w:firstLine="567"/>
        <w:jc w:val="both"/>
        <w:rPr>
          <w:rFonts w:asciiTheme="minorHAnsi" w:hAnsiTheme="minorHAnsi" w:cstheme="minorHAnsi"/>
          <w:sz w:val="28"/>
          <w:szCs w:val="28"/>
        </w:rPr>
      </w:pPr>
      <w:r w:rsidRPr="00790503">
        <w:rPr>
          <w:rFonts w:ascii="Calibri" w:hAnsi="Calibri" w:cs="Calibri"/>
          <w:sz w:val="28"/>
          <w:szCs w:val="28"/>
        </w:rPr>
        <w:t>Для сохранения выше указанных видов необходимо обеспечить комплексную сохранность тех экотопов, в которых они встречаются.</w:t>
      </w:r>
    </w:p>
    <w:p w:rsidR="00650A98" w:rsidRPr="00790503" w:rsidRDefault="00790503" w:rsidP="00790503">
      <w:pPr>
        <w:pStyle w:val="aa"/>
        <w:spacing w:after="0" w:line="360" w:lineRule="auto"/>
        <w:ind w:firstLine="567"/>
        <w:jc w:val="both"/>
        <w:rPr>
          <w:rFonts w:asciiTheme="minorHAnsi" w:hAnsiTheme="minorHAnsi" w:cstheme="minorHAnsi"/>
          <w:sz w:val="28"/>
          <w:szCs w:val="28"/>
        </w:rPr>
      </w:pPr>
      <w:r w:rsidRPr="00790503">
        <w:rPr>
          <w:rFonts w:ascii="Calibri" w:hAnsi="Calibri" w:cs="Calibri"/>
          <w:sz w:val="28"/>
          <w:szCs w:val="28"/>
        </w:rPr>
        <w:lastRenderedPageBreak/>
        <w:t>Данные будут переданы в дирекцию природного парка «Усть–Медведицкий» и послужат основой для проведения мониторинговых работ на территории природного парка «Усть - Медведицкий», а также помогут сформулировать конкретные рекомендации по сохранению биоразнообразия и регуляции антропогенного воздействия, прежде всего рекреационной нагрузки.</w:t>
      </w:r>
    </w:p>
    <w:p w:rsidR="00650A98" w:rsidRPr="00D93724" w:rsidRDefault="00650A98" w:rsidP="00650A98">
      <w:pPr>
        <w:pStyle w:val="21"/>
      </w:pPr>
      <w:r w:rsidRPr="00810B06">
        <w:t>Списоклитературы</w:t>
      </w:r>
      <w:r w:rsidRPr="00D93724">
        <w:t>:</w:t>
      </w:r>
    </w:p>
    <w:p w:rsidR="00790503" w:rsidRPr="00790503" w:rsidRDefault="00790503" w:rsidP="00790503">
      <w:pPr>
        <w:ind w:right="-1" w:firstLine="709"/>
        <w:rPr>
          <w:rFonts w:ascii="Calibri" w:eastAsia="Times New Roman" w:hAnsi="Calibri" w:cs="Calibri"/>
          <w:sz w:val="24"/>
          <w:szCs w:val="24"/>
        </w:rPr>
      </w:pPr>
      <w:r w:rsidRPr="00790503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1. </w:t>
      </w:r>
      <w:r w:rsidRPr="00790503">
        <w:rPr>
          <w:rFonts w:ascii="Calibri" w:eastAsia="Times New Roman" w:hAnsi="Calibri" w:cs="Calibri"/>
          <w:sz w:val="24"/>
          <w:szCs w:val="24"/>
        </w:rPr>
        <w:t xml:space="preserve">Веденеев А.М., Агаметова Ю.Ю. Макролишайники междуречья Протоки и Дона // </w:t>
      </w:r>
      <w:r w:rsidRPr="00790503">
        <w:rPr>
          <w:rFonts w:ascii="Calibri" w:eastAsia="Times New Roman" w:hAnsi="Calibri" w:cs="Calibri"/>
          <w:sz w:val="24"/>
          <w:szCs w:val="24"/>
          <w:lang w:val="en-US"/>
        </w:rPr>
        <w:t>V</w:t>
      </w:r>
      <w:r w:rsidRPr="00790503">
        <w:rPr>
          <w:rFonts w:ascii="Calibri" w:eastAsia="Times New Roman" w:hAnsi="Calibri" w:cs="Calibri"/>
          <w:sz w:val="24"/>
          <w:szCs w:val="24"/>
        </w:rPr>
        <w:t xml:space="preserve"> региональная конференция молодых исследователей Волгоградской области. г. Волгоград, 21-24 нояб. 2000 г.: Тез. докл. Напр. 21 “Биология и география”. – Волгоград: Перемена, 2001. – С. 36-37.</w:t>
      </w:r>
    </w:p>
    <w:p w:rsidR="00790503" w:rsidRPr="00790503" w:rsidRDefault="00790503" w:rsidP="00790503">
      <w:pPr>
        <w:spacing w:after="0" w:line="360" w:lineRule="auto"/>
        <w:ind w:firstLine="709"/>
        <w:rPr>
          <w:rFonts w:ascii="Calibri" w:eastAsia="Times New Roman" w:hAnsi="Calibri" w:cs="Calibri"/>
          <w:sz w:val="24"/>
          <w:szCs w:val="24"/>
        </w:rPr>
      </w:pPr>
      <w:r w:rsidRPr="00790503">
        <w:rPr>
          <w:rFonts w:ascii="Calibri" w:eastAsia="Times New Roman" w:hAnsi="Calibri" w:cs="Calibri"/>
          <w:sz w:val="24"/>
          <w:szCs w:val="24"/>
        </w:rPr>
        <w:t>2. Веденеев А.М. Аннотированный список лишайников Волгоградской области //Известия ВГПУ. – Волгоград: Перемена, 2004. - № 4 (09), серия “Естественные и физико-математические науки”. – С. 43 - 60.</w:t>
      </w:r>
    </w:p>
    <w:p w:rsidR="00790503" w:rsidRPr="00790503" w:rsidRDefault="00790503" w:rsidP="00790503">
      <w:pPr>
        <w:ind w:right="-1" w:firstLine="709"/>
        <w:rPr>
          <w:rFonts w:ascii="Calibri" w:eastAsia="Times New Roman" w:hAnsi="Calibri" w:cs="Calibri"/>
          <w:sz w:val="24"/>
          <w:szCs w:val="24"/>
        </w:rPr>
      </w:pPr>
      <w:r w:rsidRPr="00790503">
        <w:rPr>
          <w:rFonts w:ascii="Calibri" w:eastAsia="Times New Roman" w:hAnsi="Calibri" w:cs="Calibri"/>
          <w:sz w:val="24"/>
          <w:szCs w:val="24"/>
        </w:rPr>
        <w:t xml:space="preserve">3. Веденеев А.М., Акимова Д.В., Заварухина Д.В. Лихенофлора природного парка “Усть - Медведицкий” // </w:t>
      </w:r>
      <w:r w:rsidRPr="00790503">
        <w:rPr>
          <w:rFonts w:ascii="Calibri" w:eastAsia="Times New Roman" w:hAnsi="Calibri" w:cs="Calibri"/>
          <w:bCs/>
          <w:sz w:val="24"/>
          <w:szCs w:val="24"/>
        </w:rPr>
        <w:t>Изучение, сохранение и восстановление естественных ландшафтов: сборник статей</w:t>
      </w:r>
      <w:r w:rsidRPr="00790503">
        <w:rPr>
          <w:rFonts w:ascii="Calibri" w:eastAsia="Times New Roman" w:hAnsi="Calibri" w:cs="Calibri"/>
          <w:sz w:val="24"/>
          <w:szCs w:val="24"/>
        </w:rPr>
        <w:t xml:space="preserve"> </w:t>
      </w:r>
      <w:r w:rsidRPr="00790503">
        <w:rPr>
          <w:rFonts w:ascii="Calibri" w:eastAsia="Times New Roman" w:hAnsi="Calibri" w:cs="Calibri"/>
          <w:sz w:val="24"/>
          <w:szCs w:val="24"/>
          <w:lang w:val="en-US"/>
        </w:rPr>
        <w:t>I</w:t>
      </w:r>
      <w:r w:rsidRPr="00790503">
        <w:rPr>
          <w:rFonts w:ascii="Calibri" w:eastAsia="Times New Roman" w:hAnsi="Calibri" w:cs="Calibri"/>
          <w:bCs/>
          <w:sz w:val="24"/>
          <w:szCs w:val="24"/>
          <w:lang w:val="en-US"/>
        </w:rPr>
        <w:t>II</w:t>
      </w:r>
      <w:r w:rsidRPr="00790503">
        <w:rPr>
          <w:rFonts w:ascii="Calibri" w:eastAsia="Times New Roman" w:hAnsi="Calibri" w:cs="Calibri"/>
          <w:bCs/>
          <w:sz w:val="24"/>
          <w:szCs w:val="24"/>
        </w:rPr>
        <w:t xml:space="preserve"> международной научно-практической конференции (7 – 10 октября 2013 года) – М.: Планета, 2013. – С. 36 - 38.</w:t>
      </w:r>
    </w:p>
    <w:p w:rsidR="00790503" w:rsidRPr="00790503" w:rsidRDefault="00790503" w:rsidP="00790503">
      <w:pPr>
        <w:ind w:right="-1" w:firstLine="709"/>
        <w:rPr>
          <w:rFonts w:ascii="Calibri" w:eastAsia="Times New Roman" w:hAnsi="Calibri" w:cs="Calibri"/>
          <w:sz w:val="24"/>
          <w:szCs w:val="24"/>
        </w:rPr>
      </w:pPr>
      <w:r w:rsidRPr="00790503">
        <w:rPr>
          <w:rFonts w:ascii="Calibri" w:eastAsia="Times New Roman" w:hAnsi="Calibri" w:cs="Calibri"/>
          <w:sz w:val="24"/>
          <w:szCs w:val="24"/>
        </w:rPr>
        <w:t>4. Кортунова В. В., Орлова М. А., Веденеев А. М. К вопросу о лихенобиоте природного парка “Усть-Медведицкий”</w:t>
      </w:r>
      <w:r w:rsidRPr="00790503">
        <w:rPr>
          <w:rFonts w:ascii="Calibri" w:eastAsia="Times New Roman" w:hAnsi="Calibri" w:cs="Calibri"/>
          <w:i/>
          <w:color w:val="FF00FF"/>
          <w:sz w:val="24"/>
          <w:szCs w:val="24"/>
        </w:rPr>
        <w:t xml:space="preserve"> </w:t>
      </w:r>
      <w:r w:rsidRPr="00790503">
        <w:rPr>
          <w:rFonts w:ascii="Calibri" w:eastAsia="Times New Roman" w:hAnsi="Calibri" w:cs="Calibri"/>
          <w:sz w:val="24"/>
          <w:szCs w:val="24"/>
        </w:rPr>
        <w:t>// Молодежные ботанические чтения: Материалы региональной научно-практической конференции, Волгоград, 2005 г., 2007 г., 2008 г., 2009 г. – Волгоград: Михаил, 2009. – С. 141 – 144.</w:t>
      </w:r>
    </w:p>
    <w:p w:rsidR="00CA72D1" w:rsidRDefault="00CA72D1"/>
    <w:sectPr w:rsidR="00CA72D1" w:rsidSect="00B173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1066" w:rsidRDefault="00631066" w:rsidP="00D93724">
      <w:pPr>
        <w:spacing w:after="0" w:line="240" w:lineRule="auto"/>
      </w:pPr>
      <w:r>
        <w:separator/>
      </w:r>
    </w:p>
  </w:endnote>
  <w:endnote w:type="continuationSeparator" w:id="1">
    <w:p w:rsidR="00631066" w:rsidRDefault="00631066" w:rsidP="00D93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1066" w:rsidRDefault="00631066" w:rsidP="00D93724">
      <w:pPr>
        <w:spacing w:after="0" w:line="240" w:lineRule="auto"/>
      </w:pPr>
      <w:r>
        <w:separator/>
      </w:r>
    </w:p>
  </w:footnote>
  <w:footnote w:type="continuationSeparator" w:id="1">
    <w:p w:rsidR="00631066" w:rsidRDefault="00631066" w:rsidP="00D937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C4781"/>
    <w:multiLevelType w:val="hybridMultilevel"/>
    <w:tmpl w:val="EC5C3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650A98"/>
    <w:rsid w:val="00631066"/>
    <w:rsid w:val="00650A98"/>
    <w:rsid w:val="00790503"/>
    <w:rsid w:val="008E2E09"/>
    <w:rsid w:val="00B173C1"/>
    <w:rsid w:val="00CA72D1"/>
    <w:rsid w:val="00D937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A98"/>
    <w:pPr>
      <w:spacing w:after="200" w:line="276" w:lineRule="auto"/>
      <w:jc w:val="both"/>
    </w:pPr>
    <w:rPr>
      <w:rFonts w:eastAsiaTheme="minorEastAsia"/>
      <w:sz w:val="28"/>
      <w:szCs w:val="20"/>
    </w:rPr>
  </w:style>
  <w:style w:type="paragraph" w:styleId="1">
    <w:name w:val="heading 1"/>
    <w:basedOn w:val="a"/>
    <w:next w:val="a"/>
    <w:link w:val="10"/>
    <w:uiPriority w:val="9"/>
    <w:qFormat/>
    <w:rsid w:val="00650A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50A98"/>
    <w:pPr>
      <w:spacing w:before="240" w:after="600"/>
      <w:jc w:val="left"/>
      <w:outlineLvl w:val="1"/>
    </w:pPr>
    <w:rPr>
      <w:b/>
      <w:smallCaps/>
      <w:spacing w:val="5"/>
      <w:sz w:val="52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650A98"/>
    <w:pPr>
      <w:spacing w:after="240"/>
      <w:jc w:val="left"/>
      <w:outlineLvl w:val="2"/>
    </w:pPr>
    <w:rPr>
      <w:smallCaps/>
      <w:spacing w:val="5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650A98"/>
    <w:pPr>
      <w:spacing w:before="240" w:after="600"/>
      <w:jc w:val="left"/>
      <w:outlineLvl w:val="3"/>
    </w:pPr>
    <w:rPr>
      <w:smallCaps/>
      <w:spacing w:val="1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50A98"/>
    <w:rPr>
      <w:rFonts w:eastAsiaTheme="minorEastAsia"/>
      <w:b/>
      <w:smallCaps/>
      <w:spacing w:val="5"/>
      <w:sz w:val="52"/>
      <w:szCs w:val="28"/>
    </w:rPr>
  </w:style>
  <w:style w:type="character" w:customStyle="1" w:styleId="30">
    <w:name w:val="Заголовок 3 Знак"/>
    <w:basedOn w:val="a0"/>
    <w:link w:val="3"/>
    <w:uiPriority w:val="9"/>
    <w:rsid w:val="00650A98"/>
    <w:rPr>
      <w:rFonts w:eastAsiaTheme="minorEastAsia"/>
      <w:smallCaps/>
      <w:spacing w:val="5"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rsid w:val="00650A98"/>
    <w:rPr>
      <w:rFonts w:eastAsiaTheme="minorEastAsia"/>
      <w:smallCaps/>
      <w:spacing w:val="10"/>
      <w:sz w:val="28"/>
    </w:rPr>
  </w:style>
  <w:style w:type="paragraph" w:styleId="a3">
    <w:name w:val="No Spacing"/>
    <w:basedOn w:val="a"/>
    <w:link w:val="a4"/>
    <w:qFormat/>
    <w:rsid w:val="00650A98"/>
    <w:pPr>
      <w:spacing w:after="0" w:line="240" w:lineRule="auto"/>
    </w:pPr>
    <w:rPr>
      <w:sz w:val="24"/>
    </w:rPr>
  </w:style>
  <w:style w:type="table" w:styleId="a5">
    <w:name w:val="Table Grid"/>
    <w:basedOn w:val="a1"/>
    <w:uiPriority w:val="59"/>
    <w:rsid w:val="00650A98"/>
    <w:pPr>
      <w:spacing w:after="0" w:line="240" w:lineRule="auto"/>
      <w:jc w:val="both"/>
    </w:pPr>
    <w:rPr>
      <w:rFonts w:eastAsiaTheme="minorEastAs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Quote"/>
    <w:basedOn w:val="a"/>
    <w:next w:val="a"/>
    <w:link w:val="22"/>
    <w:uiPriority w:val="29"/>
    <w:qFormat/>
    <w:rsid w:val="00650A98"/>
    <w:pPr>
      <w:spacing w:before="600"/>
    </w:pPr>
    <w:rPr>
      <w:b/>
      <w:sz w:val="24"/>
    </w:rPr>
  </w:style>
  <w:style w:type="character" w:customStyle="1" w:styleId="22">
    <w:name w:val="Цитата 2 Знак"/>
    <w:basedOn w:val="a0"/>
    <w:link w:val="21"/>
    <w:uiPriority w:val="29"/>
    <w:rsid w:val="00650A98"/>
    <w:rPr>
      <w:rFonts w:eastAsiaTheme="minorEastAsia"/>
      <w:b/>
      <w:sz w:val="24"/>
      <w:szCs w:val="20"/>
    </w:rPr>
  </w:style>
  <w:style w:type="character" w:customStyle="1" w:styleId="a4">
    <w:name w:val="Без интервала Знак"/>
    <w:basedOn w:val="a0"/>
    <w:link w:val="a3"/>
    <w:rsid w:val="00650A98"/>
    <w:rPr>
      <w:rFonts w:eastAsiaTheme="minorEastAsia"/>
      <w:sz w:val="24"/>
      <w:szCs w:val="20"/>
    </w:rPr>
  </w:style>
  <w:style w:type="character" w:customStyle="1" w:styleId="10">
    <w:name w:val="Заголовок 1 Знак"/>
    <w:basedOn w:val="a0"/>
    <w:link w:val="1"/>
    <w:uiPriority w:val="9"/>
    <w:rsid w:val="00650A9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D93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93724"/>
    <w:rPr>
      <w:rFonts w:eastAsiaTheme="minorEastAsia"/>
      <w:sz w:val="28"/>
      <w:szCs w:val="20"/>
    </w:rPr>
  </w:style>
  <w:style w:type="paragraph" w:styleId="a8">
    <w:name w:val="footer"/>
    <w:basedOn w:val="a"/>
    <w:link w:val="a9"/>
    <w:uiPriority w:val="99"/>
    <w:unhideWhenUsed/>
    <w:rsid w:val="00D93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93724"/>
    <w:rPr>
      <w:rFonts w:eastAsiaTheme="minorEastAsia"/>
      <w:sz w:val="28"/>
      <w:szCs w:val="20"/>
    </w:rPr>
  </w:style>
  <w:style w:type="paragraph" w:styleId="aa">
    <w:name w:val="Body Text"/>
    <w:basedOn w:val="a"/>
    <w:link w:val="ab"/>
    <w:rsid w:val="00790503"/>
    <w:pPr>
      <w:suppressAutoHyphens/>
      <w:spacing w:after="120" w:line="100" w:lineRule="atLeast"/>
      <w:jc w:val="left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790503"/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paragraph" w:customStyle="1" w:styleId="BodyText3">
    <w:name w:val="Body Text 3"/>
    <w:basedOn w:val="a"/>
    <w:rsid w:val="00790503"/>
    <w:pPr>
      <w:widowControl w:val="0"/>
      <w:suppressAutoHyphens/>
      <w:spacing w:after="0" w:line="100" w:lineRule="atLeast"/>
      <w:jc w:val="left"/>
    </w:pPr>
    <w:rPr>
      <w:rFonts w:ascii="Times New Roman" w:eastAsia="Times New Roman" w:hAnsi="Times New Roman" w:cs="Times New Roman"/>
      <w:kern w:val="1"/>
      <w:szCs w:val="28"/>
      <w:lang w:eastAsia="ru-RU"/>
    </w:rPr>
  </w:style>
  <w:style w:type="paragraph" w:customStyle="1" w:styleId="BodyText2">
    <w:name w:val="Body Text 2"/>
    <w:basedOn w:val="a"/>
    <w:rsid w:val="00790503"/>
    <w:pPr>
      <w:suppressAutoHyphens/>
      <w:spacing w:after="120" w:line="480" w:lineRule="auto"/>
      <w:jc w:val="left"/>
    </w:pPr>
    <w:rPr>
      <w:rFonts w:ascii="Times New Roman" w:eastAsia="Times New Roman" w:hAnsi="Times New Roman" w:cs="Times New Roman"/>
      <w:kern w:val="1"/>
      <w:sz w:val="20"/>
      <w:lang w:eastAsia="ru-RU"/>
    </w:rPr>
  </w:style>
  <w:style w:type="paragraph" w:customStyle="1" w:styleId="BodyTextIndent2">
    <w:name w:val="Body Text Indent 2"/>
    <w:basedOn w:val="a"/>
    <w:rsid w:val="00790503"/>
    <w:pPr>
      <w:suppressAutoHyphens/>
      <w:spacing w:after="120" w:line="480" w:lineRule="auto"/>
      <w:ind w:left="283"/>
      <w:jc w:val="left"/>
    </w:pPr>
    <w:rPr>
      <w:rFonts w:ascii="Times New Roman" w:eastAsia="Times New Roman" w:hAnsi="Times New Roman" w:cs="Times New Roman"/>
      <w:kern w:val="1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1110</Words>
  <Characters>6329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2018-09-12T13:35:00Z</dcterms:created>
  <dcterms:modified xsi:type="dcterms:W3CDTF">2018-12-15T10:29:00Z</dcterms:modified>
</cp:coreProperties>
</file>