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55" w:rsidRDefault="00016255" w:rsidP="0001625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2539">
        <w:rPr>
          <w:rFonts w:ascii="Times New Roman" w:hAnsi="Times New Roman"/>
          <w:b/>
          <w:bCs/>
          <w:sz w:val="24"/>
          <w:szCs w:val="24"/>
        </w:rPr>
        <w:t>Не</w:t>
      </w:r>
      <w:r>
        <w:rPr>
          <w:rFonts w:ascii="Times New Roman" w:hAnsi="Times New Roman"/>
          <w:b/>
          <w:bCs/>
          <w:sz w:val="24"/>
          <w:szCs w:val="24"/>
        </w:rPr>
        <w:t>которые аспекты соответствия требованиям по качеству для трубопроводной продукции для нужд централизованной системы водоснабжения</w:t>
      </w:r>
    </w:p>
    <w:p w:rsidR="00016255" w:rsidRDefault="00016255" w:rsidP="0001625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6255" w:rsidRPr="00EF58F3" w:rsidRDefault="00016255" w:rsidP="00016255">
      <w:pPr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EF58F3">
        <w:rPr>
          <w:rFonts w:ascii="Times New Roman" w:hAnsi="Times New Roman"/>
          <w:bCs/>
          <w:i/>
          <w:sz w:val="24"/>
          <w:szCs w:val="24"/>
        </w:rPr>
        <w:t xml:space="preserve">Ткаченко В.С. – Ассоциация производителей трубопроводных систем, генеральный директор, </w:t>
      </w:r>
    </w:p>
    <w:p w:rsidR="00016255" w:rsidRPr="00EF58F3" w:rsidRDefault="004E7510" w:rsidP="00016255">
      <w:pPr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sz w:val="24"/>
          <w:szCs w:val="24"/>
        </w:rPr>
        <w:t>Рыльков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 М.М</w:t>
      </w:r>
      <w:bookmarkStart w:id="0" w:name="_GoBack"/>
      <w:bookmarkEnd w:id="0"/>
      <w:r w:rsidR="00016255" w:rsidRPr="00EF58F3">
        <w:rPr>
          <w:rFonts w:ascii="Times New Roman" w:hAnsi="Times New Roman"/>
          <w:bCs/>
          <w:i/>
          <w:sz w:val="24"/>
          <w:szCs w:val="24"/>
        </w:rPr>
        <w:t>. – МИРЭА- Российский технологический университет, магистрант, Самбурский Г.А. – МИРЭА – Российский технологический университет, доцент</w:t>
      </w:r>
    </w:p>
    <w:p w:rsidR="00016255" w:rsidRDefault="00016255" w:rsidP="0001625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6255" w:rsidRPr="000C6D02" w:rsidRDefault="00016255" w:rsidP="00016255">
      <w:pPr>
        <w:spacing w:after="0"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После развала единой системы проектных требований, существовавшей в СССР,</w:t>
      </w:r>
      <w:r w:rsidRPr="000C6D02">
        <w:rPr>
          <w:rFonts w:ascii="Times New Roman" w:hAnsi="Times New Roman"/>
          <w:bCs/>
          <w:sz w:val="24"/>
          <w:szCs w:val="24"/>
        </w:rPr>
        <w:t xml:space="preserve"> система контроля за сферой транспортировки воды резко ухудшилась, при этом </w:t>
      </w:r>
      <w:r>
        <w:rPr>
          <w:rFonts w:ascii="Times New Roman" w:hAnsi="Times New Roman"/>
          <w:bCs/>
          <w:sz w:val="24"/>
          <w:szCs w:val="24"/>
        </w:rPr>
        <w:t xml:space="preserve">были практически </w:t>
      </w:r>
      <w:r w:rsidRPr="000C6D02">
        <w:rPr>
          <w:rFonts w:ascii="Times New Roman" w:hAnsi="Times New Roman"/>
          <w:bCs/>
          <w:sz w:val="24"/>
          <w:szCs w:val="24"/>
        </w:rPr>
        <w:t xml:space="preserve">остановлены исследования в данной области, разработка норм, правил, стандартов и ГОСТов. А в действительности, примерно половина население вынуждена использовать воду, которая не соответствует </w:t>
      </w:r>
      <w:r>
        <w:rPr>
          <w:rFonts w:ascii="Times New Roman" w:hAnsi="Times New Roman"/>
          <w:bCs/>
          <w:sz w:val="24"/>
          <w:szCs w:val="24"/>
        </w:rPr>
        <w:t>гигиеническим нормативам</w:t>
      </w:r>
      <w:r w:rsidRPr="000C6D02">
        <w:rPr>
          <w:rFonts w:ascii="Times New Roman" w:hAnsi="Times New Roman"/>
          <w:bCs/>
          <w:sz w:val="24"/>
          <w:szCs w:val="24"/>
        </w:rPr>
        <w:t xml:space="preserve">. То есть нормативно-правовая база почти не контролирует фактор качества, причем на всех стадиях водоподготовки, будь это забор воды из источников или очистка воды в водоподготовительных сооружениях, а также в системе транспортировке питьевой воды. И если на стадии забора и водоподготовки, показатели и свойства питьевой воды максимально приближены к </w:t>
      </w:r>
      <w:r>
        <w:rPr>
          <w:rFonts w:ascii="Times New Roman" w:hAnsi="Times New Roman"/>
          <w:bCs/>
          <w:sz w:val="24"/>
          <w:szCs w:val="24"/>
        </w:rPr>
        <w:t>гигиеническим нормативам</w:t>
      </w:r>
      <w:r w:rsidRPr="000C6D02">
        <w:rPr>
          <w:rFonts w:ascii="Times New Roman" w:hAnsi="Times New Roman"/>
          <w:bCs/>
          <w:sz w:val="24"/>
          <w:szCs w:val="24"/>
        </w:rPr>
        <w:t>, причем улучшения заметны последние 5 лет, то в сфере транспортировке ситуация почти не меняется.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C6D02">
        <w:rPr>
          <w:rFonts w:ascii="Times New Roman" w:hAnsi="Times New Roman"/>
          <w:bCs/>
          <w:sz w:val="24"/>
          <w:szCs w:val="24"/>
        </w:rPr>
        <w:t>Это</w:t>
      </w:r>
      <w:r>
        <w:rPr>
          <w:rFonts w:ascii="Times New Roman" w:hAnsi="Times New Roman"/>
          <w:bCs/>
          <w:sz w:val="24"/>
          <w:szCs w:val="24"/>
        </w:rPr>
        <w:t xml:space="preserve"> связанно с несколькими взаимосвязанными</w:t>
      </w:r>
      <w:r w:rsidRPr="000C6D02">
        <w:rPr>
          <w:rFonts w:ascii="Times New Roman" w:hAnsi="Times New Roman"/>
          <w:bCs/>
          <w:sz w:val="24"/>
          <w:szCs w:val="24"/>
        </w:rPr>
        <w:t xml:space="preserve"> факторами.</w:t>
      </w:r>
    </w:p>
    <w:p w:rsidR="00016255" w:rsidRPr="000C6D02" w:rsidRDefault="00016255" w:rsidP="00016255">
      <w:pPr>
        <w:spacing w:after="0"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7911BA">
        <w:rPr>
          <w:rFonts w:ascii="Times New Roman" w:hAnsi="Times New Roman"/>
          <w:b/>
          <w:bCs/>
          <w:sz w:val="24"/>
          <w:szCs w:val="24"/>
        </w:rPr>
        <w:t>Во-первых</w:t>
      </w:r>
      <w:r w:rsidRPr="000C6D02">
        <w:rPr>
          <w:rFonts w:ascii="Times New Roman" w:hAnsi="Times New Roman"/>
          <w:bCs/>
          <w:sz w:val="24"/>
          <w:szCs w:val="24"/>
        </w:rPr>
        <w:t xml:space="preserve">, законодательство Российской Федерации не контролирует незаконную деятельность соответствующими органами, даже при выявлении нарушений – уголовной ответственности за такие деяния практически невозможна. </w:t>
      </w:r>
      <w:r>
        <w:rPr>
          <w:rFonts w:ascii="Times New Roman" w:hAnsi="Times New Roman"/>
          <w:bCs/>
          <w:sz w:val="24"/>
          <w:szCs w:val="24"/>
        </w:rPr>
        <w:t>В с</w:t>
      </w:r>
      <w:r w:rsidRPr="000C6D02">
        <w:rPr>
          <w:rFonts w:ascii="Times New Roman" w:hAnsi="Times New Roman"/>
          <w:bCs/>
          <w:sz w:val="24"/>
          <w:szCs w:val="24"/>
        </w:rPr>
        <w:t xml:space="preserve">вязи с этим вытекает вторая проблема – недобросовестные производители, которые производят мало того не качественную продукцию, которая не соответствует </w:t>
      </w:r>
      <w:r>
        <w:rPr>
          <w:rFonts w:ascii="Times New Roman" w:hAnsi="Times New Roman"/>
          <w:bCs/>
          <w:sz w:val="24"/>
          <w:szCs w:val="24"/>
        </w:rPr>
        <w:t>гигиеническим требованиям</w:t>
      </w:r>
      <w:r w:rsidRPr="000C6D02">
        <w:rPr>
          <w:rFonts w:ascii="Times New Roman" w:hAnsi="Times New Roman"/>
          <w:bCs/>
          <w:sz w:val="24"/>
          <w:szCs w:val="24"/>
        </w:rPr>
        <w:t>, так и выдают свою некачественную за качественную путем обхода законодательства, например, подделкой сертификатов качества.</w:t>
      </w:r>
    </w:p>
    <w:p w:rsidR="00016255" w:rsidRPr="000C6D02" w:rsidRDefault="00016255" w:rsidP="00016255">
      <w:pPr>
        <w:spacing w:after="0"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7911BA">
        <w:rPr>
          <w:rFonts w:ascii="Times New Roman" w:hAnsi="Times New Roman"/>
          <w:b/>
          <w:bCs/>
          <w:sz w:val="24"/>
          <w:szCs w:val="24"/>
        </w:rPr>
        <w:t>Во-вторых</w:t>
      </w:r>
      <w:r w:rsidRPr="000C6D02">
        <w:rPr>
          <w:rFonts w:ascii="Times New Roman" w:hAnsi="Times New Roman"/>
          <w:bCs/>
          <w:sz w:val="24"/>
          <w:szCs w:val="24"/>
        </w:rPr>
        <w:t xml:space="preserve">, если можно подделать сертификат качества, значит можно использовать сырье ненадлежащего качества, который нельзя использовать для производства труб питьевого водоснабжения.  </w:t>
      </w:r>
    </w:p>
    <w:p w:rsidR="00016255" w:rsidRPr="000C6D02" w:rsidRDefault="00016255" w:rsidP="00016255">
      <w:pPr>
        <w:spacing w:after="0"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Требования в части соответствия качеству продукции ранее были подкреплены всеми видами законодательства. </w:t>
      </w:r>
      <w:r w:rsidRPr="000C6D02">
        <w:rPr>
          <w:rFonts w:ascii="Times New Roman" w:hAnsi="Times New Roman"/>
          <w:bCs/>
          <w:sz w:val="24"/>
          <w:szCs w:val="24"/>
        </w:rPr>
        <w:t xml:space="preserve">Для сравнения в период с 1933 по 1940 год было выпушено более 8000 ГОСТов, которым придали статус закона СССР. </w:t>
      </w:r>
      <w:r>
        <w:rPr>
          <w:rFonts w:ascii="Times New Roman" w:hAnsi="Times New Roman"/>
          <w:bCs/>
          <w:sz w:val="24"/>
          <w:szCs w:val="24"/>
        </w:rPr>
        <w:t>К</w:t>
      </w:r>
      <w:r w:rsidRPr="000C6D02">
        <w:rPr>
          <w:rFonts w:ascii="Times New Roman" w:hAnsi="Times New Roman"/>
          <w:bCs/>
          <w:sz w:val="24"/>
          <w:szCs w:val="24"/>
        </w:rPr>
        <w:t xml:space="preserve">онтроль качества был закреплен на уровне законодательства и за фальсификацию продуктов в СССР получали тюремные сроки. Для примера: </w:t>
      </w:r>
    </w:p>
    <w:p w:rsidR="00016255" w:rsidRPr="000C6D02" w:rsidRDefault="00016255" w:rsidP="0001625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lastRenderedPageBreak/>
        <w:t>за массовый и систематический выпуск недоброкачественных изделий – лишение свободы сроков до 6 лет.</w:t>
      </w:r>
    </w:p>
    <w:p w:rsidR="00016255" w:rsidRPr="000C6D02" w:rsidRDefault="00016255" w:rsidP="0001625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 xml:space="preserve">Ответственность директора предприятия и лиц административно- технического персонала за выпуск недоброкачественной продукции лишение свободы не ниже 5 лет </w:t>
      </w:r>
    </w:p>
    <w:p w:rsidR="00016255" w:rsidRPr="000C6D02" w:rsidRDefault="00016255" w:rsidP="0001625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>Ответственность директоров, главных инженеров и начальников отделах технического контроля за выпуск недоброкачественной продукции – лишение свободы от 5 – 8.</w:t>
      </w:r>
    </w:p>
    <w:p w:rsidR="00016255" w:rsidRPr="00EF58F3" w:rsidRDefault="00016255" w:rsidP="0001625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EF58F3">
        <w:rPr>
          <w:rFonts w:ascii="Times New Roman" w:hAnsi="Times New Roman"/>
          <w:bCs/>
          <w:i/>
          <w:sz w:val="24"/>
          <w:szCs w:val="24"/>
        </w:rPr>
        <w:t xml:space="preserve">Основные нормативы обязательного применения в настоящие время. </w:t>
      </w:r>
    </w:p>
    <w:p w:rsidR="00016255" w:rsidRPr="000C6D02" w:rsidRDefault="00016255" w:rsidP="00016255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>Федеральный Закон «О техническом регулировании» № 184-ФЗ от 15 декабря 2002 г. (изм. от 01.07.2017)</w:t>
      </w:r>
    </w:p>
    <w:p w:rsidR="00016255" w:rsidRPr="000C6D02" w:rsidRDefault="00016255" w:rsidP="00016255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>Федеральный Закон «О стандартизации в Российской Федерации» № 162-ФЗ от 19 июня 2015 г. (изм. от 03.07.2016)</w:t>
      </w:r>
    </w:p>
    <w:p w:rsidR="00016255" w:rsidRPr="000C6D02" w:rsidRDefault="00016255" w:rsidP="00016255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>Технический регламент «О требованиях пожарной безопасности» № 123-ФЗ от 22 июля 2008 г. (изм. от 13.07.2015)</w:t>
      </w:r>
    </w:p>
    <w:p w:rsidR="00016255" w:rsidRPr="000C6D02" w:rsidRDefault="00016255" w:rsidP="00016255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>Технических регламент «О безопасности зданий и сооружений» № 384-ФЗ от 30 декабря 2009 г. (изм. 02.07.2013)</w:t>
      </w:r>
    </w:p>
    <w:p w:rsidR="00016255" w:rsidRPr="000C6D02" w:rsidRDefault="00016255" w:rsidP="00016255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 xml:space="preserve">Технических регламент «О безопасности сетей газораспределения и </w:t>
      </w:r>
      <w:proofErr w:type="spellStart"/>
      <w:r w:rsidRPr="000C6D02">
        <w:rPr>
          <w:rFonts w:ascii="Times New Roman" w:hAnsi="Times New Roman"/>
          <w:bCs/>
          <w:sz w:val="24"/>
          <w:szCs w:val="24"/>
        </w:rPr>
        <w:t>газопотребления</w:t>
      </w:r>
      <w:proofErr w:type="spellEnd"/>
      <w:r w:rsidRPr="000C6D02">
        <w:rPr>
          <w:rFonts w:ascii="Times New Roman" w:hAnsi="Times New Roman"/>
          <w:bCs/>
          <w:sz w:val="24"/>
          <w:szCs w:val="24"/>
        </w:rPr>
        <w:t>» Постановление Правительства России от 29 октября 2010г. № 870</w:t>
      </w:r>
    </w:p>
    <w:p w:rsidR="00016255" w:rsidRPr="000C6D02" w:rsidRDefault="00016255" w:rsidP="00016255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 xml:space="preserve">Федеральные норма и правила «Правила безопасности систем газораспределения и </w:t>
      </w:r>
      <w:proofErr w:type="spellStart"/>
      <w:r w:rsidRPr="000C6D02">
        <w:rPr>
          <w:rFonts w:ascii="Times New Roman" w:hAnsi="Times New Roman"/>
          <w:bCs/>
          <w:sz w:val="24"/>
          <w:szCs w:val="24"/>
        </w:rPr>
        <w:t>газопотребления</w:t>
      </w:r>
      <w:proofErr w:type="spellEnd"/>
      <w:r w:rsidRPr="000C6D02">
        <w:rPr>
          <w:rFonts w:ascii="Times New Roman" w:hAnsi="Times New Roman"/>
          <w:bCs/>
          <w:sz w:val="24"/>
          <w:szCs w:val="24"/>
        </w:rPr>
        <w:t>» Приказ от 15.11.2013 №542, действуют с 27 июля 2014 г. вместо ПБ 12-529-03</w:t>
      </w:r>
    </w:p>
    <w:p w:rsidR="00016255" w:rsidRPr="000C6D02" w:rsidRDefault="00016255" w:rsidP="00016255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>Федеральные норма и правила «Требования к производству сварочных работ на опасных производственных объектах» Приказ от 14 марта 2014 г. № 102, действуют с 8 октября 2014 г.</w:t>
      </w:r>
    </w:p>
    <w:p w:rsidR="00016255" w:rsidRPr="00EF58F3" w:rsidRDefault="00016255" w:rsidP="0001625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EF58F3">
        <w:rPr>
          <w:rFonts w:ascii="Times New Roman" w:hAnsi="Times New Roman"/>
          <w:bCs/>
          <w:i/>
          <w:sz w:val="24"/>
          <w:szCs w:val="24"/>
        </w:rPr>
        <w:t>В действующем законодательстве РФ тоже есть ряд позиций, связанных с некачественной продукцией:</w:t>
      </w:r>
    </w:p>
    <w:p w:rsidR="00016255" w:rsidRPr="000C6D02" w:rsidRDefault="00016255" w:rsidP="00016255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>Статья 14.7. Обман потребителей – штраф – до 500 тысяч рублей.</w:t>
      </w:r>
    </w:p>
    <w:p w:rsidR="00016255" w:rsidRPr="000C6D02" w:rsidRDefault="00016255" w:rsidP="00016255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>Статья 14.10 Незаконное использование средств индивидуализации товаров (работ, услуг) – штраф до 200 тысяч рублей.</w:t>
      </w:r>
    </w:p>
    <w:p w:rsidR="00016255" w:rsidRPr="000C6D02" w:rsidRDefault="00016255" w:rsidP="00016255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>Статья 14.4 Продажа товаров, выполнение работ либо оказанию населению услуг ненадлежащего качества или с нарушением установленных законодательством РФ требований – штраф до 50 тысяч рублей.</w:t>
      </w:r>
    </w:p>
    <w:p w:rsidR="00016255" w:rsidRPr="000C6D02" w:rsidRDefault="00016255" w:rsidP="00016255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lastRenderedPageBreak/>
        <w:t>Статья 14.48. Представление недостоверных результатов исследований (испытаний)– штраф до 500 тысяч рублей</w:t>
      </w:r>
    </w:p>
    <w:p w:rsidR="00016255" w:rsidRPr="000C6D02" w:rsidRDefault="00016255" w:rsidP="00016255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>Статья 7.32. Нарушение порядка заключения, изменения контракта – штраф до 300 тысяч рублей</w:t>
      </w:r>
    </w:p>
    <w:p w:rsidR="00016255" w:rsidRPr="000C6D02" w:rsidRDefault="00016255" w:rsidP="00016255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>Статья 171.1. Производство, приобретение, хранение, перевозка или сбыт товаров и продукции без маркировки и (или) нанесения информации, предусмотренной законодательством РФ– лишение свободы на срок до 6 лет со штрафом в размере до 1 миллиона рублей</w:t>
      </w:r>
    </w:p>
    <w:p w:rsidR="00016255" w:rsidRPr="000C6D02" w:rsidRDefault="00016255" w:rsidP="00016255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 xml:space="preserve">Статья 180. Незаконное использование средств индивидуализации товаров (работ, услуг)- лишение свободы на срок до 6 лет со штрафом в размере до 500 тысяч рублей </w:t>
      </w:r>
    </w:p>
    <w:p w:rsidR="00016255" w:rsidRPr="000C6D02" w:rsidRDefault="00016255" w:rsidP="00016255">
      <w:pPr>
        <w:pStyle w:val="a3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>Статья 238. Производство, хранение, перевозка либо сбыт товаров и продукции, выполнение работ или оказание услуг, не отвечающих требованиям безопасности - лишение свободы на срок до 10 лет.</w:t>
      </w:r>
    </w:p>
    <w:p w:rsidR="00016255" w:rsidRPr="000C6D02" w:rsidRDefault="00016255" w:rsidP="0001625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>Как видно из этих положений, правонарушения в основном облагаются штрафом, чтобы привлечь к уголовной ответственности нужно доказать, ущерб, нанесенный населению, при использование недоброкачественной продукции, а в сегодняшних рамках правовой системы - это практически невозможно.</w:t>
      </w:r>
    </w:p>
    <w:p w:rsidR="00016255" w:rsidRPr="000C6D02" w:rsidRDefault="00016255" w:rsidP="0001625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 xml:space="preserve">Отсюда появляется проблема некачественной продукции. Тут можно выделить несколько случаев. </w:t>
      </w:r>
    </w:p>
    <w:p w:rsidR="00016255" w:rsidRPr="000C6D02" w:rsidRDefault="00016255" w:rsidP="00016255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>При производстве фальсифицированной полимерной трубной продукции может использоваться:</w:t>
      </w:r>
    </w:p>
    <w:p w:rsidR="00016255" w:rsidRDefault="00016255" w:rsidP="00016255">
      <w:pPr>
        <w:pStyle w:val="a3"/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/>
          <w:bCs/>
          <w:sz w:val="24"/>
          <w:szCs w:val="24"/>
        </w:rPr>
      </w:pPr>
      <w:r w:rsidRPr="00016255">
        <w:rPr>
          <w:rFonts w:ascii="Times New Roman" w:hAnsi="Times New Roman"/>
          <w:bCs/>
          <w:sz w:val="24"/>
          <w:szCs w:val="24"/>
        </w:rPr>
        <w:t xml:space="preserve">Первичный не трубный полиэтилен </w:t>
      </w:r>
    </w:p>
    <w:p w:rsidR="00016255" w:rsidRPr="00016255" w:rsidRDefault="00016255" w:rsidP="00016255">
      <w:pPr>
        <w:pStyle w:val="a3"/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/>
          <w:bCs/>
          <w:sz w:val="24"/>
          <w:szCs w:val="24"/>
        </w:rPr>
      </w:pPr>
      <w:r w:rsidRPr="00016255">
        <w:rPr>
          <w:rFonts w:ascii="Times New Roman" w:hAnsi="Times New Roman"/>
          <w:bCs/>
          <w:sz w:val="24"/>
          <w:szCs w:val="24"/>
        </w:rPr>
        <w:t xml:space="preserve">Вторичное сырье </w:t>
      </w:r>
    </w:p>
    <w:p w:rsidR="00016255" w:rsidRPr="00016255" w:rsidRDefault="00016255" w:rsidP="00016255">
      <w:pPr>
        <w:pStyle w:val="a3"/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/>
          <w:bCs/>
          <w:sz w:val="24"/>
          <w:szCs w:val="24"/>
        </w:rPr>
      </w:pPr>
      <w:r w:rsidRPr="00016255">
        <w:rPr>
          <w:rFonts w:ascii="Times New Roman" w:hAnsi="Times New Roman"/>
          <w:bCs/>
          <w:sz w:val="24"/>
          <w:szCs w:val="24"/>
        </w:rPr>
        <w:t xml:space="preserve">Не трубное вторичное сырье </w:t>
      </w:r>
    </w:p>
    <w:p w:rsidR="00016255" w:rsidRPr="00016255" w:rsidRDefault="00016255" w:rsidP="00016255">
      <w:pPr>
        <w:spacing w:after="0"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016255">
        <w:rPr>
          <w:rFonts w:ascii="Times New Roman" w:hAnsi="Times New Roman"/>
          <w:bCs/>
          <w:sz w:val="24"/>
          <w:szCs w:val="24"/>
        </w:rPr>
        <w:t>По данным Ассоциации производителей трубопроводных систем, на российском рынке около 30 процентов всей продукции это фальсификат</w:t>
      </w:r>
      <w:r w:rsidR="00EF58F3">
        <w:rPr>
          <w:rFonts w:ascii="Times New Roman" w:hAnsi="Times New Roman"/>
          <w:bCs/>
          <w:sz w:val="24"/>
          <w:szCs w:val="24"/>
        </w:rPr>
        <w:t xml:space="preserve"> (табл.1)</w:t>
      </w:r>
      <w:r w:rsidRPr="00016255">
        <w:rPr>
          <w:rFonts w:ascii="Times New Roman" w:hAnsi="Times New Roman"/>
          <w:bCs/>
          <w:sz w:val="24"/>
          <w:szCs w:val="24"/>
        </w:rPr>
        <w:t>.</w:t>
      </w:r>
    </w:p>
    <w:p w:rsidR="00016255" w:rsidRPr="000C6D02" w:rsidRDefault="00016255" w:rsidP="00016255">
      <w:pPr>
        <w:spacing w:after="0"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 качественный полимер, который используют при производстве труб, пагубно влияет на здоровья человека, так как в не трубном полимере содержаться огромное количество химических соединений, которые при соприкосновении с водой, насыщают воду различными химическими компонентами. Повышается вероятность аварии и чрезвычайных происшествий, связанных</w:t>
      </w:r>
      <w:r w:rsidRPr="000C6D02">
        <w:rPr>
          <w:rFonts w:ascii="Times New Roman" w:hAnsi="Times New Roman"/>
          <w:bCs/>
          <w:sz w:val="24"/>
          <w:szCs w:val="24"/>
        </w:rPr>
        <w:t xml:space="preserve"> с фальсифицированными трубами. Из-за фальсификата </w:t>
      </w:r>
      <w:r>
        <w:rPr>
          <w:rFonts w:ascii="Times New Roman" w:hAnsi="Times New Roman"/>
          <w:bCs/>
          <w:sz w:val="24"/>
          <w:szCs w:val="24"/>
        </w:rPr>
        <w:t xml:space="preserve">возникают </w:t>
      </w:r>
      <w:r w:rsidRPr="000C6D02">
        <w:rPr>
          <w:rFonts w:ascii="Times New Roman" w:hAnsi="Times New Roman"/>
          <w:bCs/>
          <w:sz w:val="24"/>
          <w:szCs w:val="24"/>
        </w:rPr>
        <w:t>серьезные последствия при эксплуатации, например, сплющивание труб. Все это влечет за собой судебные последствия</w:t>
      </w:r>
      <w:r>
        <w:rPr>
          <w:rFonts w:ascii="Times New Roman" w:hAnsi="Times New Roman"/>
          <w:bCs/>
          <w:sz w:val="24"/>
          <w:szCs w:val="24"/>
        </w:rPr>
        <w:t>, а</w:t>
      </w:r>
      <w:r w:rsidRPr="000C6D02">
        <w:rPr>
          <w:rFonts w:ascii="Times New Roman" w:hAnsi="Times New Roman"/>
          <w:bCs/>
          <w:sz w:val="24"/>
          <w:szCs w:val="24"/>
        </w:rPr>
        <w:t xml:space="preserve"> иногда уголовную ответственность. </w:t>
      </w:r>
      <w:r>
        <w:rPr>
          <w:rFonts w:ascii="Times New Roman" w:hAnsi="Times New Roman"/>
          <w:bCs/>
          <w:sz w:val="24"/>
          <w:szCs w:val="24"/>
        </w:rPr>
        <w:t xml:space="preserve">К сожалению, </w:t>
      </w:r>
      <w:r w:rsidRPr="000C6D02">
        <w:rPr>
          <w:rFonts w:ascii="Times New Roman" w:hAnsi="Times New Roman"/>
          <w:bCs/>
          <w:sz w:val="24"/>
          <w:szCs w:val="24"/>
        </w:rPr>
        <w:t xml:space="preserve">это свою очередь влечет дискредитацию полимерных </w:t>
      </w:r>
      <w:r w:rsidRPr="000C6D02">
        <w:rPr>
          <w:rFonts w:ascii="Times New Roman" w:hAnsi="Times New Roman"/>
          <w:bCs/>
          <w:sz w:val="24"/>
          <w:szCs w:val="24"/>
        </w:rPr>
        <w:lastRenderedPageBreak/>
        <w:t>труб. Как итог - возможный возврат к традиционным трубам, которые зачастую дороже, имеют меньший срок службы, требуют больших затрат на обслуживание, а также не имеющие стойкости к коррозии и внешним природным воздействиям.</w:t>
      </w:r>
    </w:p>
    <w:p w:rsidR="00016255" w:rsidRPr="00EF58F3" w:rsidRDefault="00016255" w:rsidP="0001625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58F3">
        <w:rPr>
          <w:rFonts w:ascii="Times New Roman" w:hAnsi="Times New Roman"/>
          <w:bCs/>
          <w:sz w:val="24"/>
          <w:szCs w:val="24"/>
        </w:rPr>
        <w:t>Таблица 1. Признаки фальсифицированной продукции.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16255" w:rsidRPr="000C6D02" w:rsidTr="00B3476B">
        <w:tc>
          <w:tcPr>
            <w:tcW w:w="4672" w:type="dxa"/>
          </w:tcPr>
          <w:p w:rsidR="00016255" w:rsidRPr="00CD1066" w:rsidRDefault="00016255" w:rsidP="00B3476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66">
              <w:rPr>
                <w:rFonts w:ascii="Times New Roman" w:hAnsi="Times New Roman"/>
                <w:b/>
                <w:bCs/>
                <w:sz w:val="24"/>
                <w:szCs w:val="24"/>
              </w:rPr>
              <w:t>Стружка некачественной трубы</w:t>
            </w:r>
          </w:p>
        </w:tc>
        <w:tc>
          <w:tcPr>
            <w:tcW w:w="4673" w:type="dxa"/>
          </w:tcPr>
          <w:p w:rsidR="00016255" w:rsidRPr="00CD1066" w:rsidRDefault="00016255" w:rsidP="00B3476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66">
              <w:rPr>
                <w:rFonts w:ascii="Times New Roman" w:hAnsi="Times New Roman"/>
                <w:b/>
                <w:bCs/>
                <w:sz w:val="24"/>
                <w:szCs w:val="24"/>
              </w:rPr>
              <w:t>Стружка качественной трубы</w:t>
            </w:r>
          </w:p>
        </w:tc>
      </w:tr>
      <w:tr w:rsidR="00016255" w:rsidRPr="000C6D02" w:rsidTr="00B3476B">
        <w:tc>
          <w:tcPr>
            <w:tcW w:w="4672" w:type="dxa"/>
          </w:tcPr>
          <w:p w:rsidR="00016255" w:rsidRPr="000C6D02" w:rsidRDefault="00016255" w:rsidP="00B3476B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D02">
              <w:rPr>
                <w:rFonts w:ascii="Times New Roman" w:hAnsi="Times New Roman"/>
                <w:bCs/>
                <w:sz w:val="24"/>
                <w:szCs w:val="24"/>
              </w:rPr>
              <w:t>Неоднородная окраска в тонком срезе на просвет</w:t>
            </w:r>
          </w:p>
        </w:tc>
        <w:tc>
          <w:tcPr>
            <w:tcW w:w="4673" w:type="dxa"/>
          </w:tcPr>
          <w:p w:rsidR="00016255" w:rsidRPr="000C6D02" w:rsidRDefault="00016255" w:rsidP="00B3476B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D02">
              <w:rPr>
                <w:rFonts w:ascii="Times New Roman" w:hAnsi="Times New Roman"/>
                <w:bCs/>
                <w:sz w:val="24"/>
                <w:szCs w:val="24"/>
              </w:rPr>
              <w:t>Однородная окраска в тонком срезе на просвет</w:t>
            </w:r>
          </w:p>
        </w:tc>
      </w:tr>
      <w:tr w:rsidR="00016255" w:rsidRPr="000C6D02" w:rsidTr="00B3476B">
        <w:tc>
          <w:tcPr>
            <w:tcW w:w="4672" w:type="dxa"/>
          </w:tcPr>
          <w:p w:rsidR="00016255" w:rsidRPr="000C6D02" w:rsidRDefault="00016255" w:rsidP="00B3476B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D02">
              <w:rPr>
                <w:rFonts w:ascii="Times New Roman" w:hAnsi="Times New Roman"/>
                <w:bCs/>
                <w:sz w:val="24"/>
                <w:szCs w:val="24"/>
              </w:rPr>
              <w:t>Светлый край у стружки на просвет</w:t>
            </w:r>
          </w:p>
        </w:tc>
        <w:tc>
          <w:tcPr>
            <w:tcW w:w="4673" w:type="dxa"/>
          </w:tcPr>
          <w:p w:rsidR="00016255" w:rsidRPr="000C6D02" w:rsidRDefault="00016255" w:rsidP="00B3476B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D02">
              <w:rPr>
                <w:rFonts w:ascii="Times New Roman" w:hAnsi="Times New Roman"/>
                <w:bCs/>
                <w:sz w:val="24"/>
                <w:szCs w:val="24"/>
              </w:rPr>
              <w:t>Отсутствие разводов</w:t>
            </w:r>
          </w:p>
        </w:tc>
      </w:tr>
      <w:tr w:rsidR="00016255" w:rsidRPr="000C6D02" w:rsidTr="00B3476B">
        <w:tc>
          <w:tcPr>
            <w:tcW w:w="4672" w:type="dxa"/>
          </w:tcPr>
          <w:p w:rsidR="00016255" w:rsidRPr="000C6D02" w:rsidRDefault="00016255" w:rsidP="00B3476B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D02">
              <w:rPr>
                <w:rFonts w:ascii="Times New Roman" w:hAnsi="Times New Roman"/>
                <w:bCs/>
                <w:sz w:val="24"/>
                <w:szCs w:val="24"/>
              </w:rPr>
              <w:t>Серый или бурый оттенок стружки с разводами</w:t>
            </w:r>
          </w:p>
        </w:tc>
        <w:tc>
          <w:tcPr>
            <w:tcW w:w="4673" w:type="dxa"/>
          </w:tcPr>
          <w:p w:rsidR="00016255" w:rsidRPr="000C6D02" w:rsidRDefault="00016255" w:rsidP="00B3476B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6D02">
              <w:rPr>
                <w:rFonts w:ascii="Times New Roman" w:hAnsi="Times New Roman"/>
                <w:bCs/>
                <w:sz w:val="24"/>
                <w:szCs w:val="24"/>
              </w:rPr>
              <w:t>При поджоге стружки, трубный полиэтилен загорается плавиться, стекает каплями, при этом пламя при горени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C6D02">
              <w:rPr>
                <w:rFonts w:ascii="Times New Roman" w:hAnsi="Times New Roman"/>
                <w:bCs/>
                <w:sz w:val="24"/>
                <w:szCs w:val="24"/>
              </w:rPr>
              <w:t xml:space="preserve"> – синие, слабо светящие.</w:t>
            </w:r>
          </w:p>
        </w:tc>
      </w:tr>
    </w:tbl>
    <w:p w:rsidR="00016255" w:rsidRPr="000C6D02" w:rsidRDefault="00016255" w:rsidP="00016255">
      <w:pPr>
        <w:spacing w:after="0"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определения</w:t>
      </w:r>
      <w:r w:rsidRPr="000C6D02">
        <w:rPr>
          <w:rFonts w:ascii="Times New Roman" w:hAnsi="Times New Roman"/>
          <w:bCs/>
          <w:sz w:val="24"/>
          <w:szCs w:val="24"/>
        </w:rPr>
        <w:t xml:space="preserve"> фальсифицированной продукции, следует обратить внимание на маркировку. Маркировка должна включать в себя: </w:t>
      </w:r>
    </w:p>
    <w:p w:rsidR="00016255" w:rsidRPr="000C6D02" w:rsidRDefault="00016255" w:rsidP="00016255">
      <w:pPr>
        <w:pStyle w:val="a3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 xml:space="preserve">наименование предприятия-изготовителя и/или товарный знак,  </w:t>
      </w:r>
    </w:p>
    <w:p w:rsidR="00016255" w:rsidRPr="000C6D02" w:rsidRDefault="00016255" w:rsidP="00016255">
      <w:pPr>
        <w:pStyle w:val="a3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 xml:space="preserve">условное обозначение трубы без слова «труба»: марку полиэтилена, значение SDR, наружный диаметр и толщину стенки трубы, назначение трубы, ГОСТ, месяц и год изготовления  </w:t>
      </w:r>
    </w:p>
    <w:p w:rsidR="00016255" w:rsidRPr="000C6D02" w:rsidRDefault="00016255" w:rsidP="00016255">
      <w:pPr>
        <w:pStyle w:val="a3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>допускается включать другую информацию, например, номер партии</w:t>
      </w:r>
    </w:p>
    <w:p w:rsidR="00016255" w:rsidRPr="000C6D02" w:rsidRDefault="00016255" w:rsidP="00016255">
      <w:pPr>
        <w:pStyle w:val="a3"/>
        <w:spacing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 xml:space="preserve">Для проверки качества продукции необходимо проверить отсутствие: </w:t>
      </w:r>
    </w:p>
    <w:p w:rsidR="00016255" w:rsidRPr="000C6D02" w:rsidRDefault="00016255" w:rsidP="00016255">
      <w:pPr>
        <w:pStyle w:val="a3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 xml:space="preserve">Раковин и пор при осмотре внешнего вида поверхности трубы; </w:t>
      </w:r>
    </w:p>
    <w:p w:rsidR="00016255" w:rsidRPr="00582539" w:rsidRDefault="00016255" w:rsidP="00EF58F3">
      <w:pPr>
        <w:pStyle w:val="a3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>Расхождения геометрических размеров трубы размерам, указанным в маркировке и сопроводительной документации: - проверка среднего наружного диаметра в одном поперечном сечении, расположенном на расстоянии не менее 150 мм от торцов; - проверка толщины стенки труб с обоих торцов каждой пробы не менее, чем в 6 точках, равномерно расположенных по периметру образца на расстоянии не менее 10 мм от торца.</w:t>
      </w:r>
    </w:p>
    <w:p w:rsidR="00016255" w:rsidRPr="00EF58F3" w:rsidRDefault="00016255" w:rsidP="00EF58F3">
      <w:pPr>
        <w:spacing w:after="0" w:line="360" w:lineRule="auto"/>
        <w:ind w:firstLine="851"/>
        <w:jc w:val="both"/>
        <w:rPr>
          <w:rFonts w:ascii="Times New Roman" w:hAnsi="Times New Roman"/>
          <w:bCs/>
          <w:i/>
          <w:sz w:val="24"/>
          <w:szCs w:val="24"/>
        </w:rPr>
      </w:pPr>
      <w:r w:rsidRPr="00EF58F3">
        <w:rPr>
          <w:rFonts w:ascii="Times New Roman" w:hAnsi="Times New Roman"/>
          <w:bCs/>
          <w:i/>
          <w:sz w:val="24"/>
          <w:szCs w:val="24"/>
        </w:rPr>
        <w:t>Экономический фактор, как способ распознавания фальсификата</w:t>
      </w:r>
    </w:p>
    <w:p w:rsidR="00016255" w:rsidRPr="000C6D02" w:rsidRDefault="00016255" w:rsidP="00EF58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</w:t>
      </w:r>
      <w:r w:rsidRPr="000C6D02">
        <w:rPr>
          <w:rFonts w:ascii="Times New Roman" w:hAnsi="Times New Roman"/>
          <w:bCs/>
          <w:sz w:val="24"/>
          <w:szCs w:val="24"/>
        </w:rPr>
        <w:t>мимо характеристик трубы и материала, основным признаком может служить цена готовой продукции. Расчет стоимости готовой продукции складывается из нескольких факторов:</w:t>
      </w:r>
    </w:p>
    <w:p w:rsidR="00016255" w:rsidRPr="000C6D02" w:rsidRDefault="00016255" w:rsidP="00EF58F3">
      <w:pPr>
        <w:pStyle w:val="a3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 xml:space="preserve">Стоимость полиэтилена за кг = </w:t>
      </w:r>
      <w:r w:rsidRPr="000C6D02">
        <w:rPr>
          <w:rFonts w:ascii="Times New Roman" w:hAnsi="Times New Roman"/>
          <w:bCs/>
          <w:sz w:val="24"/>
          <w:szCs w:val="24"/>
          <w:lang w:val="en-US"/>
        </w:rPr>
        <w:t>P</w:t>
      </w:r>
      <w:r w:rsidRPr="000C6D02">
        <w:rPr>
          <w:rFonts w:ascii="Times New Roman" w:hAnsi="Times New Roman"/>
          <w:bCs/>
          <w:sz w:val="24"/>
          <w:szCs w:val="24"/>
        </w:rPr>
        <w:t xml:space="preserve"> руб. (часто меняется зависит от цены на нефть и курса валют);</w:t>
      </w:r>
    </w:p>
    <w:p w:rsidR="00016255" w:rsidRPr="000C6D02" w:rsidRDefault="00016255" w:rsidP="00EF58F3">
      <w:pPr>
        <w:pStyle w:val="a3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>Доставка сырья примерно 2%;</w:t>
      </w:r>
    </w:p>
    <w:p w:rsidR="00016255" w:rsidRPr="000C6D02" w:rsidRDefault="00016255" w:rsidP="00EF58F3">
      <w:pPr>
        <w:pStyle w:val="a3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lastRenderedPageBreak/>
        <w:t>Переработка на заводе порядка 15% (сюда входит ЗП сотрудникам завода (налоги НДФЛ + социальные налоги) + 2% брака + % по кредитам на основные средства и оборотные средства + затраты на электроэнергию, воду и т.п.);</w:t>
      </w:r>
    </w:p>
    <w:p w:rsidR="00016255" w:rsidRPr="000C6D02" w:rsidRDefault="00016255" w:rsidP="00EF58F3">
      <w:pPr>
        <w:pStyle w:val="a3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>Сбыт примерно 4%( сюда входит реклама + ЗП сотрудников офиса Юр, IT, бух</w:t>
      </w:r>
      <w:proofErr w:type="gramStart"/>
      <w:r w:rsidRPr="000C6D02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0C6D02">
        <w:rPr>
          <w:rFonts w:ascii="Times New Roman" w:hAnsi="Times New Roman"/>
          <w:bCs/>
          <w:sz w:val="24"/>
          <w:szCs w:val="24"/>
        </w:rPr>
        <w:t xml:space="preserve"> и сбыт (НДФЛ + социальные налоги) + доставка продукции);</w:t>
      </w:r>
    </w:p>
    <w:p w:rsidR="00016255" w:rsidRPr="000C6D02" w:rsidRDefault="00016255" w:rsidP="00EF58F3">
      <w:pPr>
        <w:pStyle w:val="a3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>Рентабельность около 2%;</w:t>
      </w:r>
    </w:p>
    <w:p w:rsidR="00016255" w:rsidRPr="000C6D02" w:rsidRDefault="00016255" w:rsidP="00EF58F3">
      <w:pPr>
        <w:pStyle w:val="a3"/>
        <w:numPr>
          <w:ilvl w:val="0"/>
          <w:numId w:val="4"/>
        </w:numPr>
        <w:spacing w:after="0" w:line="360" w:lineRule="auto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 xml:space="preserve">НДС - </w:t>
      </w:r>
      <w:r>
        <w:rPr>
          <w:rFonts w:ascii="Times New Roman" w:hAnsi="Times New Roman"/>
          <w:bCs/>
          <w:sz w:val="24"/>
          <w:szCs w:val="24"/>
        </w:rPr>
        <w:t>20</w:t>
      </w:r>
      <w:r w:rsidRPr="000C6D02">
        <w:rPr>
          <w:rFonts w:ascii="Times New Roman" w:hAnsi="Times New Roman"/>
          <w:bCs/>
          <w:sz w:val="24"/>
          <w:szCs w:val="24"/>
        </w:rPr>
        <w:t>% (от разницы между стоимостью трубы и сырья) ≈ 4 %</w:t>
      </w:r>
    </w:p>
    <w:p w:rsidR="00016255" w:rsidRPr="000C6D02" w:rsidRDefault="00016255" w:rsidP="00EF58F3">
      <w:pPr>
        <w:spacing w:after="0"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>В итоге стоимость 1 кг готовой продукции у клиента = (N+2%+15%+4%+2%+4%)= N + ≈ 27%. Труба добросовестного производителя (качественное сырье + «белая» схема работы) не может стоить дешевле сырья или незначительно дороже сырья.</w:t>
      </w:r>
    </w:p>
    <w:p w:rsidR="00016255" w:rsidRPr="00EF58F3" w:rsidRDefault="00016255" w:rsidP="00EF58F3">
      <w:pPr>
        <w:spacing w:after="0"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EF58F3">
        <w:rPr>
          <w:rFonts w:ascii="Times New Roman" w:hAnsi="Times New Roman"/>
          <w:bCs/>
          <w:i/>
          <w:sz w:val="24"/>
          <w:szCs w:val="24"/>
        </w:rPr>
        <w:t>Рекомендации по порядку действий по выявлению фальсификата на тендерах</w:t>
      </w:r>
      <w:r w:rsidRPr="00EF58F3">
        <w:rPr>
          <w:rFonts w:ascii="Times New Roman" w:hAnsi="Times New Roman"/>
          <w:bCs/>
          <w:sz w:val="24"/>
          <w:szCs w:val="24"/>
        </w:rPr>
        <w:t>:</w:t>
      </w:r>
    </w:p>
    <w:p w:rsidR="00016255" w:rsidRPr="000C6D02" w:rsidRDefault="00016255" w:rsidP="0001625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>Удельная масса трубы * на метраж трубы по тендеру = масса трубной продукции (в кг) по тендеру. Суммируем массу всех видов труб. Удельная масса трубы определяется по таб. Б.2 ГОСТ 18599-2001/Приложение ДВ (Приложение №1) ГОСТ 50838-2009.</w:t>
      </w:r>
    </w:p>
    <w:p w:rsidR="00016255" w:rsidRPr="000C6D02" w:rsidRDefault="00016255" w:rsidP="0001625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>Удельная масса трубы * на метраж трубы по тендеру = масса трубной продукции (в кг) по тендеру. Суммируем массу всех видов труб. Удельная масса трубы определяется по таб. Б.2 ГОСТ 18599-2001/Приложение ДВ (Приложение №1) ГОСТ 50838-2009.</w:t>
      </w:r>
    </w:p>
    <w:p w:rsidR="00016255" w:rsidRPr="000C6D02" w:rsidRDefault="00016255" w:rsidP="0001625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 xml:space="preserve">Определить стоимость трубного полиэтилена на момент проведения тендера (из отчета Агентства </w:t>
      </w:r>
      <w:proofErr w:type="spellStart"/>
      <w:r w:rsidRPr="000C6D02">
        <w:rPr>
          <w:rFonts w:ascii="Times New Roman" w:hAnsi="Times New Roman"/>
          <w:bCs/>
          <w:sz w:val="24"/>
          <w:szCs w:val="24"/>
        </w:rPr>
        <w:t>Маркет</w:t>
      </w:r>
      <w:proofErr w:type="spellEnd"/>
      <w:r w:rsidRPr="000C6D02">
        <w:rPr>
          <w:rFonts w:ascii="Times New Roman" w:hAnsi="Times New Roman"/>
          <w:bCs/>
          <w:sz w:val="24"/>
          <w:szCs w:val="24"/>
        </w:rPr>
        <w:t xml:space="preserve"> Репорт или другого)</w:t>
      </w:r>
    </w:p>
    <w:p w:rsidR="00016255" w:rsidRPr="000C6D02" w:rsidRDefault="00016255" w:rsidP="0001625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 xml:space="preserve">Определить стоимость трубного полиэтилена на момент проведения тендера (из отчета Агентства </w:t>
      </w:r>
      <w:proofErr w:type="spellStart"/>
      <w:r w:rsidRPr="000C6D02">
        <w:rPr>
          <w:rFonts w:ascii="Times New Roman" w:hAnsi="Times New Roman"/>
          <w:bCs/>
          <w:sz w:val="24"/>
          <w:szCs w:val="24"/>
        </w:rPr>
        <w:t>Маркет</w:t>
      </w:r>
      <w:proofErr w:type="spellEnd"/>
      <w:r w:rsidRPr="000C6D02">
        <w:rPr>
          <w:rFonts w:ascii="Times New Roman" w:hAnsi="Times New Roman"/>
          <w:bCs/>
          <w:sz w:val="24"/>
          <w:szCs w:val="24"/>
        </w:rPr>
        <w:t xml:space="preserve"> Репорт или другого)</w:t>
      </w:r>
    </w:p>
    <w:p w:rsidR="00016255" w:rsidRDefault="00016255" w:rsidP="00016255">
      <w:pPr>
        <w:spacing w:after="0"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0C6D02">
        <w:rPr>
          <w:rFonts w:ascii="Times New Roman" w:hAnsi="Times New Roman"/>
          <w:bCs/>
          <w:sz w:val="24"/>
          <w:szCs w:val="24"/>
        </w:rPr>
        <w:t xml:space="preserve">Если </w:t>
      </w:r>
      <w:r>
        <w:rPr>
          <w:rFonts w:ascii="Times New Roman" w:hAnsi="Times New Roman"/>
          <w:bCs/>
          <w:sz w:val="24"/>
          <w:szCs w:val="24"/>
        </w:rPr>
        <w:t>мин. стоимость кг готовой трубы больше</w:t>
      </w:r>
      <w:r w:rsidRPr="000C6D02">
        <w:rPr>
          <w:rFonts w:ascii="Times New Roman" w:hAnsi="Times New Roman"/>
          <w:bCs/>
          <w:sz w:val="24"/>
          <w:szCs w:val="24"/>
        </w:rPr>
        <w:t xml:space="preserve"> стоимость кг трубы, поставляемой по тендеру, вероятность поставки фальсификата высока.</w:t>
      </w:r>
    </w:p>
    <w:p w:rsidR="00016255" w:rsidRDefault="00016255"/>
    <w:sectPr w:rsidR="00016255" w:rsidSect="00C6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E47B0"/>
    <w:multiLevelType w:val="hybridMultilevel"/>
    <w:tmpl w:val="3F389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6350A"/>
    <w:multiLevelType w:val="hybridMultilevel"/>
    <w:tmpl w:val="0EF4F970"/>
    <w:lvl w:ilvl="0" w:tplc="0419000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1" w:hanging="360"/>
      </w:pPr>
      <w:rPr>
        <w:rFonts w:ascii="Wingdings" w:hAnsi="Wingdings" w:hint="default"/>
      </w:rPr>
    </w:lvl>
  </w:abstractNum>
  <w:abstractNum w:abstractNumId="2" w15:restartNumberingAfterBreak="0">
    <w:nsid w:val="6AA50A31"/>
    <w:multiLevelType w:val="hybridMultilevel"/>
    <w:tmpl w:val="4590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402C5"/>
    <w:multiLevelType w:val="hybridMultilevel"/>
    <w:tmpl w:val="C8F4DBE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749D6F1F"/>
    <w:multiLevelType w:val="hybridMultilevel"/>
    <w:tmpl w:val="AA32AB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255"/>
    <w:rsid w:val="00016255"/>
    <w:rsid w:val="004E7510"/>
    <w:rsid w:val="00C66A42"/>
    <w:rsid w:val="00E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DAC6"/>
  <w15:docId w15:val="{9EDE0388-2DDC-4AF8-A0A5-0FCB856D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55"/>
    <w:pPr>
      <w:ind w:left="720"/>
      <w:contextualSpacing/>
    </w:pPr>
  </w:style>
  <w:style w:type="table" w:styleId="a4">
    <w:name w:val="Table Grid"/>
    <w:basedOn w:val="a1"/>
    <w:uiPriority w:val="59"/>
    <w:rsid w:val="000162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 Самбурский</dc:creator>
  <cp:lastModifiedBy>Пользователь Windows</cp:lastModifiedBy>
  <cp:revision>2</cp:revision>
  <dcterms:created xsi:type="dcterms:W3CDTF">2018-12-09T06:55:00Z</dcterms:created>
  <dcterms:modified xsi:type="dcterms:W3CDTF">2019-01-09T12:32:00Z</dcterms:modified>
</cp:coreProperties>
</file>