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D8" w:rsidRDefault="00012CD8" w:rsidP="00157EE1">
      <w:pPr>
        <w:ind w:firstLine="0"/>
        <w:rPr>
          <w:sz w:val="20"/>
          <w:szCs w:val="20"/>
        </w:rPr>
      </w:pPr>
    </w:p>
    <w:p w:rsidR="005F50FB" w:rsidRPr="00275AB5" w:rsidRDefault="005F50FB" w:rsidP="00157EE1">
      <w:pPr>
        <w:ind w:firstLine="0"/>
        <w:rPr>
          <w:sz w:val="20"/>
          <w:szCs w:val="20"/>
        </w:rPr>
      </w:pPr>
      <w:r w:rsidRPr="008C1CC2">
        <w:rPr>
          <w:sz w:val="20"/>
          <w:szCs w:val="20"/>
        </w:rPr>
        <w:t>УДК 6</w:t>
      </w:r>
      <w:r w:rsidRPr="00275AB5">
        <w:rPr>
          <w:sz w:val="20"/>
          <w:szCs w:val="20"/>
        </w:rPr>
        <w:t>30.181</w:t>
      </w:r>
    </w:p>
    <w:p w:rsidR="005F50FB" w:rsidRPr="008F7FAA" w:rsidRDefault="005F50FB" w:rsidP="00157EE1">
      <w:pPr>
        <w:ind w:firstLine="0"/>
        <w:rPr>
          <w:rFonts w:ascii="Cambria" w:hAnsi="Cambria"/>
          <w:sz w:val="20"/>
          <w:szCs w:val="20"/>
        </w:rPr>
      </w:pPr>
    </w:p>
    <w:p w:rsidR="00CC15D0" w:rsidRPr="00CC15D0" w:rsidRDefault="005F50FB" w:rsidP="00157EE1">
      <w:pPr>
        <w:ind w:firstLine="0"/>
        <w:rPr>
          <w:rFonts w:ascii="Cambria" w:hAnsi="Cambria"/>
          <w:sz w:val="32"/>
          <w:szCs w:val="32"/>
        </w:rPr>
      </w:pPr>
      <w:r w:rsidRPr="004E7837">
        <w:rPr>
          <w:rFonts w:ascii="Cambria" w:hAnsi="Cambria"/>
          <w:sz w:val="32"/>
          <w:szCs w:val="32"/>
        </w:rPr>
        <w:t>Подход к выбору стратегий интеграци</w:t>
      </w:r>
      <w:r w:rsidR="00CC15D0">
        <w:rPr>
          <w:rFonts w:ascii="Cambria" w:hAnsi="Cambria"/>
          <w:sz w:val="32"/>
          <w:szCs w:val="32"/>
        </w:rPr>
        <w:t>и</w:t>
      </w:r>
      <w:r w:rsidRPr="004E7837">
        <w:rPr>
          <w:rFonts w:ascii="Cambria" w:hAnsi="Cambria"/>
          <w:sz w:val="32"/>
          <w:szCs w:val="32"/>
        </w:rPr>
        <w:t xml:space="preserve"> предприятий</w:t>
      </w:r>
    </w:p>
    <w:p w:rsidR="005F50FB" w:rsidRPr="00920034" w:rsidRDefault="00CC15D0" w:rsidP="00157EE1">
      <w:pPr>
        <w:ind w:firstLine="0"/>
        <w:rPr>
          <w:rFonts w:ascii="Cambria" w:hAnsi="Cambria"/>
          <w:sz w:val="32"/>
          <w:szCs w:val="32"/>
        </w:rPr>
      </w:pPr>
      <w:r>
        <w:rPr>
          <w:rFonts w:ascii="Cambria" w:hAnsi="Cambria"/>
          <w:sz w:val="32"/>
          <w:szCs w:val="32"/>
        </w:rPr>
        <w:t>л</w:t>
      </w:r>
      <w:r w:rsidR="005F50FB" w:rsidRPr="004E7837">
        <w:rPr>
          <w:rFonts w:ascii="Cambria" w:hAnsi="Cambria"/>
          <w:sz w:val="32"/>
          <w:szCs w:val="32"/>
        </w:rPr>
        <w:t>есного</w:t>
      </w:r>
      <w:r w:rsidRPr="00157EE1">
        <w:rPr>
          <w:rFonts w:ascii="Cambria" w:hAnsi="Cambria"/>
          <w:sz w:val="32"/>
          <w:szCs w:val="32"/>
        </w:rPr>
        <w:t xml:space="preserve"> </w:t>
      </w:r>
      <w:r w:rsidR="005F50FB">
        <w:rPr>
          <w:rFonts w:ascii="Cambria" w:hAnsi="Cambria"/>
          <w:sz w:val="32"/>
          <w:szCs w:val="32"/>
        </w:rPr>
        <w:t>к</w:t>
      </w:r>
      <w:r w:rsidR="005F50FB" w:rsidRPr="00920034">
        <w:rPr>
          <w:rFonts w:ascii="Cambria" w:hAnsi="Cambria"/>
          <w:sz w:val="32"/>
          <w:szCs w:val="32"/>
        </w:rPr>
        <w:t>омплекса и международных отношений</w:t>
      </w:r>
    </w:p>
    <w:p w:rsidR="005F50FB" w:rsidRDefault="005F50FB" w:rsidP="00157EE1">
      <w:pPr>
        <w:ind w:firstLine="0"/>
      </w:pPr>
    </w:p>
    <w:p w:rsidR="005F50FB" w:rsidRDefault="00157EE1" w:rsidP="00157EE1">
      <w:pPr>
        <w:pStyle w:val="4"/>
        <w:ind w:firstLine="0"/>
        <w:rPr>
          <w:sz w:val="20"/>
          <w:szCs w:val="20"/>
        </w:rPr>
      </w:pPr>
      <w:proofErr w:type="spellStart"/>
      <w:r>
        <w:rPr>
          <w:sz w:val="20"/>
          <w:szCs w:val="20"/>
        </w:rPr>
        <w:t>Большешапов</w:t>
      </w:r>
      <w:proofErr w:type="spellEnd"/>
      <w:r>
        <w:rPr>
          <w:sz w:val="20"/>
          <w:szCs w:val="20"/>
        </w:rPr>
        <w:t xml:space="preserve"> М.С., </w:t>
      </w:r>
      <w:proofErr w:type="spellStart"/>
      <w:r>
        <w:rPr>
          <w:sz w:val="20"/>
          <w:szCs w:val="20"/>
        </w:rPr>
        <w:t>Северин</w:t>
      </w:r>
      <w:proofErr w:type="spellEnd"/>
      <w:r>
        <w:rPr>
          <w:sz w:val="20"/>
          <w:szCs w:val="20"/>
        </w:rPr>
        <w:t xml:space="preserve"> В.А. </w:t>
      </w:r>
      <w:proofErr w:type="spellStart"/>
      <w:r>
        <w:rPr>
          <w:sz w:val="20"/>
          <w:szCs w:val="20"/>
        </w:rPr>
        <w:t>Суртаев</w:t>
      </w:r>
      <w:proofErr w:type="spellEnd"/>
      <w:r>
        <w:rPr>
          <w:sz w:val="20"/>
          <w:szCs w:val="20"/>
        </w:rPr>
        <w:t xml:space="preserve"> В.А., Залесова Е.В., Белов Д.С.</w:t>
      </w:r>
    </w:p>
    <w:p w:rsidR="00157EE1" w:rsidRPr="00157EE1" w:rsidRDefault="00157EE1" w:rsidP="00157EE1">
      <w:pPr>
        <w:pStyle w:val="4"/>
        <w:ind w:firstLine="0"/>
        <w:rPr>
          <w:sz w:val="20"/>
          <w:szCs w:val="20"/>
        </w:rPr>
      </w:pPr>
    </w:p>
    <w:p w:rsidR="005F50FB" w:rsidRDefault="00157EE1" w:rsidP="00157EE1">
      <w:pPr>
        <w:ind w:firstLine="0"/>
        <w:rPr>
          <w:sz w:val="20"/>
          <w:szCs w:val="20"/>
        </w:rPr>
      </w:pPr>
      <w:bookmarkStart w:id="0" w:name="_GoBack"/>
      <w:bookmarkEnd w:id="0"/>
      <w:r>
        <w:rPr>
          <w:sz w:val="20"/>
          <w:szCs w:val="20"/>
        </w:rPr>
        <w:t>ФГБОУ ВО «</w:t>
      </w:r>
      <w:proofErr w:type="spellStart"/>
      <w:r>
        <w:rPr>
          <w:sz w:val="20"/>
          <w:szCs w:val="20"/>
        </w:rPr>
        <w:t>БрГУ</w:t>
      </w:r>
      <w:proofErr w:type="spellEnd"/>
      <w:r>
        <w:rPr>
          <w:sz w:val="20"/>
          <w:szCs w:val="20"/>
        </w:rPr>
        <w:t xml:space="preserve">» </w:t>
      </w:r>
    </w:p>
    <w:p w:rsidR="00157EE1" w:rsidRPr="008D7A0C" w:rsidRDefault="00157EE1" w:rsidP="00157EE1">
      <w:pPr>
        <w:ind w:firstLine="0"/>
        <w:rPr>
          <w:sz w:val="20"/>
          <w:szCs w:val="20"/>
        </w:rPr>
      </w:pPr>
    </w:p>
    <w:p w:rsidR="005F50FB" w:rsidRPr="006B48EA" w:rsidRDefault="005F50FB">
      <w:pPr>
        <w:ind w:firstLine="284"/>
        <w:rPr>
          <w:i/>
          <w:sz w:val="18"/>
          <w:szCs w:val="18"/>
        </w:rPr>
      </w:pPr>
      <w:r w:rsidRPr="006B48EA">
        <w:rPr>
          <w:i/>
          <w:sz w:val="18"/>
          <w:szCs w:val="18"/>
        </w:rPr>
        <w:t xml:space="preserve">На сегодняшний день стратегические задачи </w:t>
      </w:r>
      <w:r w:rsidR="006B48EA" w:rsidRPr="00157EE1">
        <w:rPr>
          <w:i/>
          <w:sz w:val="18"/>
          <w:szCs w:val="18"/>
        </w:rPr>
        <w:t xml:space="preserve">российского </w:t>
      </w:r>
      <w:r w:rsidRPr="006B48EA">
        <w:rPr>
          <w:i/>
          <w:sz w:val="18"/>
          <w:szCs w:val="18"/>
        </w:rPr>
        <w:t>государства изложены в Концепци</w:t>
      </w:r>
      <w:r w:rsidR="008F2DA8" w:rsidRPr="00157EE1">
        <w:rPr>
          <w:i/>
          <w:sz w:val="18"/>
          <w:szCs w:val="18"/>
        </w:rPr>
        <w:t>и</w:t>
      </w:r>
      <w:r w:rsidRPr="006B48EA">
        <w:rPr>
          <w:i/>
          <w:sz w:val="18"/>
          <w:szCs w:val="18"/>
        </w:rPr>
        <w:t xml:space="preserve"> долгосрочного социально-экономи</w:t>
      </w:r>
      <w:r w:rsidR="006B48EA" w:rsidRPr="00157EE1">
        <w:rPr>
          <w:i/>
          <w:sz w:val="18"/>
          <w:szCs w:val="18"/>
        </w:rPr>
        <w:softHyphen/>
      </w:r>
      <w:r w:rsidRPr="006B48EA">
        <w:rPr>
          <w:i/>
          <w:sz w:val="18"/>
          <w:szCs w:val="18"/>
        </w:rPr>
        <w:t>чес</w:t>
      </w:r>
      <w:r w:rsidR="006B48EA" w:rsidRPr="00157EE1">
        <w:rPr>
          <w:i/>
          <w:sz w:val="18"/>
          <w:szCs w:val="18"/>
        </w:rPr>
        <w:softHyphen/>
      </w:r>
      <w:r w:rsidRPr="006B48EA">
        <w:rPr>
          <w:i/>
          <w:sz w:val="18"/>
          <w:szCs w:val="18"/>
        </w:rPr>
        <w:t>кого развития Российской Федерации на период до 2020 г</w:t>
      </w:r>
      <w:r w:rsidR="008F2DA8" w:rsidRPr="00157EE1">
        <w:rPr>
          <w:i/>
          <w:sz w:val="18"/>
          <w:szCs w:val="18"/>
        </w:rPr>
        <w:t>ода</w:t>
      </w:r>
      <w:r w:rsidR="006B48EA" w:rsidRPr="00157EE1">
        <w:rPr>
          <w:i/>
          <w:sz w:val="18"/>
          <w:szCs w:val="18"/>
        </w:rPr>
        <w:t>,</w:t>
      </w:r>
      <w:r w:rsidRPr="006B48EA">
        <w:rPr>
          <w:i/>
          <w:sz w:val="18"/>
          <w:szCs w:val="18"/>
        </w:rPr>
        <w:t xml:space="preserve"> утвержден</w:t>
      </w:r>
      <w:r w:rsidR="006B48EA" w:rsidRPr="00157EE1">
        <w:rPr>
          <w:i/>
          <w:sz w:val="18"/>
          <w:szCs w:val="18"/>
        </w:rPr>
        <w:t>н</w:t>
      </w:r>
      <w:r w:rsidRPr="006B48EA">
        <w:rPr>
          <w:i/>
          <w:sz w:val="18"/>
          <w:szCs w:val="18"/>
        </w:rPr>
        <w:t>о</w:t>
      </w:r>
      <w:r w:rsidR="006B48EA" w:rsidRPr="00157EE1">
        <w:rPr>
          <w:i/>
          <w:sz w:val="18"/>
          <w:szCs w:val="18"/>
        </w:rPr>
        <w:t>й</w:t>
      </w:r>
      <w:r w:rsidRPr="006B48EA">
        <w:rPr>
          <w:i/>
          <w:sz w:val="18"/>
          <w:szCs w:val="18"/>
        </w:rPr>
        <w:t xml:space="preserve"> распоряжением Пр</w:t>
      </w:r>
      <w:r w:rsidRPr="006B48EA">
        <w:rPr>
          <w:i/>
          <w:sz w:val="18"/>
          <w:szCs w:val="18"/>
        </w:rPr>
        <w:t>а</w:t>
      </w:r>
      <w:r w:rsidRPr="006B48EA">
        <w:rPr>
          <w:i/>
          <w:sz w:val="18"/>
          <w:szCs w:val="18"/>
        </w:rPr>
        <w:t xml:space="preserve">вительства РФ от 17 ноября 2008 г. </w:t>
      </w:r>
      <w:r w:rsidR="006B48EA" w:rsidRPr="00157EE1">
        <w:rPr>
          <w:i/>
          <w:sz w:val="18"/>
          <w:szCs w:val="18"/>
        </w:rPr>
        <w:t>№</w:t>
      </w:r>
      <w:r w:rsidRPr="006B48EA">
        <w:rPr>
          <w:i/>
          <w:sz w:val="18"/>
          <w:szCs w:val="18"/>
        </w:rPr>
        <w:t xml:space="preserve"> 1662-р. С учетом положений </w:t>
      </w:r>
      <w:r w:rsidR="006B48EA" w:rsidRPr="00157EE1">
        <w:rPr>
          <w:i/>
          <w:sz w:val="18"/>
          <w:szCs w:val="18"/>
        </w:rPr>
        <w:t>Концепции</w:t>
      </w:r>
      <w:r w:rsidRPr="006B48EA">
        <w:rPr>
          <w:i/>
          <w:sz w:val="18"/>
          <w:szCs w:val="18"/>
        </w:rPr>
        <w:t xml:space="preserve"> разработан </w:t>
      </w:r>
      <w:r w:rsidR="006B48EA" w:rsidRPr="00157EE1">
        <w:rPr>
          <w:i/>
          <w:sz w:val="18"/>
          <w:szCs w:val="18"/>
        </w:rPr>
        <w:t>ряд</w:t>
      </w:r>
      <w:r w:rsidR="006B48EA" w:rsidRPr="006B48EA">
        <w:rPr>
          <w:i/>
          <w:sz w:val="18"/>
          <w:szCs w:val="18"/>
        </w:rPr>
        <w:t xml:space="preserve"> </w:t>
      </w:r>
      <w:r w:rsidRPr="006B48EA">
        <w:rPr>
          <w:i/>
          <w:sz w:val="18"/>
          <w:szCs w:val="18"/>
        </w:rPr>
        <w:t xml:space="preserve">документов, определяющих перспективы развития лесного комплекса: </w:t>
      </w:r>
      <w:proofErr w:type="gramStart"/>
      <w:r w:rsidRPr="006B48EA">
        <w:rPr>
          <w:i/>
          <w:sz w:val="18"/>
          <w:szCs w:val="18"/>
        </w:rPr>
        <w:t>Стратегия развития лесного комплекса Российской Федерации на период до 2020 г</w:t>
      </w:r>
      <w:r w:rsidR="006B48EA" w:rsidRPr="00157EE1">
        <w:rPr>
          <w:i/>
          <w:sz w:val="18"/>
          <w:szCs w:val="18"/>
        </w:rPr>
        <w:t>ода</w:t>
      </w:r>
      <w:r w:rsidRPr="006B48EA">
        <w:rPr>
          <w:i/>
          <w:sz w:val="18"/>
          <w:szCs w:val="18"/>
        </w:rPr>
        <w:t xml:space="preserve"> </w:t>
      </w:r>
      <w:r w:rsidR="006B48EA" w:rsidRPr="00157EE1">
        <w:rPr>
          <w:i/>
          <w:sz w:val="18"/>
          <w:szCs w:val="18"/>
        </w:rPr>
        <w:t>(</w:t>
      </w:r>
      <w:r w:rsidRPr="006B48EA">
        <w:rPr>
          <w:i/>
          <w:sz w:val="18"/>
          <w:szCs w:val="18"/>
        </w:rPr>
        <w:t>утве</w:t>
      </w:r>
      <w:r w:rsidRPr="006B48EA">
        <w:rPr>
          <w:i/>
          <w:sz w:val="18"/>
          <w:szCs w:val="18"/>
        </w:rPr>
        <w:t>р</w:t>
      </w:r>
      <w:r w:rsidRPr="006B48EA">
        <w:rPr>
          <w:i/>
          <w:sz w:val="18"/>
          <w:szCs w:val="18"/>
        </w:rPr>
        <w:t xml:space="preserve">ждена приказом </w:t>
      </w:r>
      <w:proofErr w:type="spellStart"/>
      <w:r w:rsidRPr="006B48EA">
        <w:rPr>
          <w:i/>
          <w:sz w:val="18"/>
          <w:szCs w:val="18"/>
        </w:rPr>
        <w:t>Минпромторга</w:t>
      </w:r>
      <w:proofErr w:type="spellEnd"/>
      <w:r w:rsidRPr="006B48EA">
        <w:rPr>
          <w:i/>
          <w:sz w:val="18"/>
          <w:szCs w:val="18"/>
        </w:rPr>
        <w:t xml:space="preserve"> и Минсельхоза России от 30 октября 2008 г.</w:t>
      </w:r>
      <w:r w:rsidR="006B48EA" w:rsidRPr="00157EE1">
        <w:rPr>
          <w:i/>
          <w:sz w:val="18"/>
          <w:szCs w:val="18"/>
        </w:rPr>
        <w:t xml:space="preserve"> </w:t>
      </w:r>
      <w:r w:rsidRPr="006B48EA">
        <w:rPr>
          <w:i/>
          <w:sz w:val="18"/>
          <w:szCs w:val="18"/>
        </w:rPr>
        <w:t>№ 248/482</w:t>
      </w:r>
      <w:r w:rsidR="006B48EA" w:rsidRPr="00157EE1">
        <w:rPr>
          <w:i/>
          <w:sz w:val="18"/>
          <w:szCs w:val="18"/>
        </w:rPr>
        <w:t>),</w:t>
      </w:r>
      <w:r w:rsidRPr="006B48EA">
        <w:rPr>
          <w:i/>
          <w:sz w:val="18"/>
          <w:szCs w:val="18"/>
        </w:rPr>
        <w:t xml:space="preserve"> Стратеги</w:t>
      </w:r>
      <w:r w:rsidR="006B48EA" w:rsidRPr="00157EE1">
        <w:rPr>
          <w:i/>
          <w:sz w:val="18"/>
          <w:szCs w:val="18"/>
        </w:rPr>
        <w:t>я</w:t>
      </w:r>
      <w:r w:rsidRPr="006B48EA">
        <w:rPr>
          <w:i/>
          <w:sz w:val="18"/>
          <w:szCs w:val="18"/>
        </w:rPr>
        <w:t xml:space="preserve"> развития лесного ко</w:t>
      </w:r>
      <w:r w:rsidRPr="006B48EA">
        <w:rPr>
          <w:i/>
          <w:sz w:val="18"/>
          <w:szCs w:val="18"/>
        </w:rPr>
        <w:t>м</w:t>
      </w:r>
      <w:r w:rsidRPr="006B48EA">
        <w:rPr>
          <w:i/>
          <w:sz w:val="18"/>
          <w:szCs w:val="18"/>
        </w:rPr>
        <w:t xml:space="preserve">плекса Российской Федерации на период до 2030 года </w:t>
      </w:r>
      <w:r w:rsidR="006B48EA" w:rsidRPr="00157EE1">
        <w:rPr>
          <w:i/>
          <w:sz w:val="18"/>
          <w:szCs w:val="18"/>
        </w:rPr>
        <w:t xml:space="preserve">(по состоянию на </w:t>
      </w:r>
      <w:r w:rsidRPr="006B48EA">
        <w:rPr>
          <w:i/>
          <w:sz w:val="18"/>
          <w:szCs w:val="18"/>
        </w:rPr>
        <w:t>26</w:t>
      </w:r>
      <w:r w:rsidR="006B48EA" w:rsidRPr="00157EE1">
        <w:rPr>
          <w:i/>
          <w:sz w:val="18"/>
          <w:szCs w:val="18"/>
        </w:rPr>
        <w:t xml:space="preserve"> июля </w:t>
      </w:r>
      <w:r w:rsidRPr="006B48EA">
        <w:rPr>
          <w:i/>
          <w:sz w:val="18"/>
          <w:szCs w:val="18"/>
        </w:rPr>
        <w:t>2017</w:t>
      </w:r>
      <w:r w:rsidR="006B48EA" w:rsidRPr="00157EE1">
        <w:rPr>
          <w:i/>
          <w:sz w:val="18"/>
          <w:szCs w:val="18"/>
        </w:rPr>
        <w:t xml:space="preserve"> г. — проект),</w:t>
      </w:r>
      <w:r w:rsidRPr="006B48EA">
        <w:rPr>
          <w:i/>
          <w:sz w:val="18"/>
          <w:szCs w:val="18"/>
        </w:rPr>
        <w:t xml:space="preserve"> Лесной </w:t>
      </w:r>
      <w:r w:rsidR="006B48EA" w:rsidRPr="00157EE1">
        <w:rPr>
          <w:i/>
          <w:sz w:val="18"/>
          <w:szCs w:val="18"/>
        </w:rPr>
        <w:t>к</w:t>
      </w:r>
      <w:r w:rsidRPr="006B48EA">
        <w:rPr>
          <w:i/>
          <w:sz w:val="18"/>
          <w:szCs w:val="18"/>
        </w:rPr>
        <w:t xml:space="preserve">одекс Российской Федерации </w:t>
      </w:r>
      <w:r w:rsidR="006B48EA" w:rsidRPr="00157EE1">
        <w:rPr>
          <w:i/>
          <w:sz w:val="18"/>
          <w:szCs w:val="18"/>
        </w:rPr>
        <w:t xml:space="preserve">(в редакции от </w:t>
      </w:r>
      <w:r w:rsidRPr="006B48EA">
        <w:rPr>
          <w:i/>
          <w:sz w:val="18"/>
          <w:szCs w:val="18"/>
        </w:rPr>
        <w:t>4 декабря 2006 г.</w:t>
      </w:r>
      <w:r w:rsidR="006B48EA" w:rsidRPr="00157EE1">
        <w:rPr>
          <w:i/>
          <w:sz w:val="18"/>
          <w:szCs w:val="18"/>
        </w:rPr>
        <w:t>)</w:t>
      </w:r>
      <w:r w:rsidRPr="006B48EA">
        <w:rPr>
          <w:i/>
          <w:sz w:val="18"/>
          <w:szCs w:val="18"/>
        </w:rPr>
        <w:t>;</w:t>
      </w:r>
      <w:proofErr w:type="gramEnd"/>
      <w:r w:rsidRPr="006B48EA">
        <w:rPr>
          <w:i/>
          <w:sz w:val="18"/>
          <w:szCs w:val="18"/>
        </w:rPr>
        <w:t xml:space="preserve"> </w:t>
      </w:r>
      <w:r w:rsidR="006B48EA" w:rsidRPr="00157EE1">
        <w:rPr>
          <w:i/>
          <w:sz w:val="18"/>
          <w:szCs w:val="18"/>
        </w:rPr>
        <w:t>ф</w:t>
      </w:r>
      <w:r w:rsidRPr="006B48EA">
        <w:rPr>
          <w:i/>
          <w:sz w:val="18"/>
          <w:szCs w:val="18"/>
        </w:rPr>
        <w:t xml:space="preserve">едеральный закон </w:t>
      </w:r>
      <w:r w:rsidR="006B48EA" w:rsidRPr="00157EE1">
        <w:rPr>
          <w:i/>
          <w:sz w:val="18"/>
          <w:szCs w:val="18"/>
        </w:rPr>
        <w:t>№ 172-ФЗ</w:t>
      </w:r>
      <w:r w:rsidR="006B48EA" w:rsidRPr="00157EE1" w:rsidDel="006B48EA">
        <w:rPr>
          <w:i/>
          <w:sz w:val="18"/>
          <w:szCs w:val="18"/>
        </w:rPr>
        <w:t xml:space="preserve"> </w:t>
      </w:r>
      <w:r w:rsidRPr="006B48EA">
        <w:rPr>
          <w:i/>
          <w:sz w:val="18"/>
          <w:szCs w:val="18"/>
        </w:rPr>
        <w:t>«О стратегическом планировании в Росси</w:t>
      </w:r>
      <w:r w:rsidRPr="006B48EA">
        <w:rPr>
          <w:i/>
          <w:sz w:val="18"/>
          <w:szCs w:val="18"/>
        </w:rPr>
        <w:t>й</w:t>
      </w:r>
      <w:r w:rsidRPr="006B48EA">
        <w:rPr>
          <w:i/>
          <w:sz w:val="18"/>
          <w:szCs w:val="18"/>
        </w:rPr>
        <w:t>ской Федерации»</w:t>
      </w:r>
      <w:r w:rsidR="006B48EA" w:rsidRPr="00157EE1">
        <w:rPr>
          <w:i/>
          <w:sz w:val="18"/>
          <w:szCs w:val="18"/>
        </w:rPr>
        <w:t xml:space="preserve"> (принят 28 июня 2014 г.),</w:t>
      </w:r>
      <w:r w:rsidRPr="006B48EA">
        <w:rPr>
          <w:i/>
          <w:sz w:val="18"/>
          <w:szCs w:val="18"/>
        </w:rPr>
        <w:t xml:space="preserve"> Основы государственной политики в области использования, охраны, защиты и воспр</w:t>
      </w:r>
      <w:r w:rsidRPr="006B48EA">
        <w:rPr>
          <w:i/>
          <w:sz w:val="18"/>
          <w:szCs w:val="18"/>
        </w:rPr>
        <w:t>о</w:t>
      </w:r>
      <w:r w:rsidRPr="006B48EA">
        <w:rPr>
          <w:i/>
          <w:sz w:val="18"/>
          <w:szCs w:val="18"/>
        </w:rPr>
        <w:t>изводства лесов в Российской Федерации на период до 2030 года (утв</w:t>
      </w:r>
      <w:r w:rsidR="006B48EA" w:rsidRPr="00157EE1">
        <w:rPr>
          <w:i/>
          <w:sz w:val="18"/>
          <w:szCs w:val="18"/>
        </w:rPr>
        <w:t xml:space="preserve">ерждены </w:t>
      </w:r>
      <w:r w:rsidRPr="006B48EA">
        <w:rPr>
          <w:i/>
          <w:sz w:val="18"/>
          <w:szCs w:val="18"/>
        </w:rPr>
        <w:t>распоряжением Правительства РФ от 26 сентября 2013 г. № 1724-р).</w:t>
      </w:r>
      <w:r w:rsidR="00517E36">
        <w:rPr>
          <w:i/>
          <w:sz w:val="18"/>
          <w:szCs w:val="18"/>
        </w:rPr>
        <w:t xml:space="preserve"> </w:t>
      </w:r>
      <w:r w:rsidR="00517E36" w:rsidRPr="00B92C67">
        <w:rPr>
          <w:i/>
          <w:sz w:val="18"/>
          <w:szCs w:val="18"/>
        </w:rPr>
        <w:t xml:space="preserve">В статье рассматривается проблема </w:t>
      </w:r>
      <w:proofErr w:type="gramStart"/>
      <w:r w:rsidR="00517E36" w:rsidRPr="00B92C67">
        <w:rPr>
          <w:i/>
          <w:sz w:val="18"/>
          <w:szCs w:val="18"/>
        </w:rPr>
        <w:t>оценки эффективности проектов интеграции предпр</w:t>
      </w:r>
      <w:r w:rsidR="00517E36" w:rsidRPr="00B92C67">
        <w:rPr>
          <w:i/>
          <w:sz w:val="18"/>
          <w:szCs w:val="18"/>
        </w:rPr>
        <w:t>и</w:t>
      </w:r>
      <w:r w:rsidR="00517E36" w:rsidRPr="00B92C67">
        <w:rPr>
          <w:i/>
          <w:sz w:val="18"/>
          <w:szCs w:val="18"/>
        </w:rPr>
        <w:t>ятий лесопро</w:t>
      </w:r>
      <w:r w:rsidR="00517E36">
        <w:rPr>
          <w:i/>
          <w:sz w:val="18"/>
          <w:szCs w:val="18"/>
        </w:rPr>
        <w:softHyphen/>
      </w:r>
      <w:r w:rsidR="00517E36" w:rsidRPr="00B92C67">
        <w:rPr>
          <w:i/>
          <w:sz w:val="18"/>
          <w:szCs w:val="18"/>
        </w:rPr>
        <w:t>мышленного комплекса России</w:t>
      </w:r>
      <w:proofErr w:type="gramEnd"/>
      <w:r w:rsidR="00517E36" w:rsidRPr="00B92C67">
        <w:rPr>
          <w:i/>
          <w:sz w:val="18"/>
          <w:szCs w:val="18"/>
        </w:rPr>
        <w:t>.</w:t>
      </w:r>
      <w:r w:rsidR="00517E36" w:rsidRPr="00B92C67">
        <w:rPr>
          <w:rFonts w:ascii="Helvetica" w:hAnsi="Helvetica" w:cs="Helvetica"/>
          <w:color w:val="383838"/>
          <w:shd w:val="clear" w:color="auto" w:fill="FFFFFF"/>
        </w:rPr>
        <w:t xml:space="preserve"> </w:t>
      </w:r>
      <w:r w:rsidR="00517E36" w:rsidRPr="00B92C67">
        <w:rPr>
          <w:i/>
          <w:sz w:val="18"/>
          <w:szCs w:val="18"/>
        </w:rPr>
        <w:t>В настоящее время вопрос повышения эффективности работы ЛПК имеет особую актуальность. Лесная, деревообрабатывающая и целлюлозн</w:t>
      </w:r>
      <w:r w:rsidR="00517E36">
        <w:rPr>
          <w:i/>
          <w:sz w:val="18"/>
          <w:szCs w:val="18"/>
        </w:rPr>
        <w:t>о-бумажная промышленность России</w:t>
      </w:r>
      <w:r w:rsidR="00517E36" w:rsidRPr="00B92C67">
        <w:rPr>
          <w:i/>
          <w:sz w:val="18"/>
          <w:szCs w:val="18"/>
        </w:rPr>
        <w:t>, имея огромный потенциал, генерирует сравнительно низкий уровень дохода и далеко отстает от веду</w:t>
      </w:r>
      <w:r w:rsidR="00517E36">
        <w:rPr>
          <w:i/>
          <w:sz w:val="18"/>
          <w:szCs w:val="18"/>
        </w:rPr>
        <w:t xml:space="preserve">щих </w:t>
      </w:r>
      <w:proofErr w:type="spellStart"/>
      <w:r w:rsidR="00517E36">
        <w:rPr>
          <w:i/>
          <w:sz w:val="18"/>
          <w:szCs w:val="18"/>
        </w:rPr>
        <w:t>лесоэкспортеров</w:t>
      </w:r>
      <w:proofErr w:type="spellEnd"/>
      <w:r w:rsidR="00517E36">
        <w:rPr>
          <w:i/>
          <w:sz w:val="18"/>
          <w:szCs w:val="18"/>
        </w:rPr>
        <w:t xml:space="preserve"> мира. Так, в 2015</w:t>
      </w:r>
      <w:r w:rsidR="00517E36" w:rsidRPr="00B92C67">
        <w:rPr>
          <w:i/>
          <w:sz w:val="18"/>
          <w:szCs w:val="18"/>
        </w:rPr>
        <w:t xml:space="preserve"> г</w:t>
      </w:r>
      <w:r w:rsidR="00517E36">
        <w:rPr>
          <w:i/>
          <w:sz w:val="18"/>
          <w:szCs w:val="18"/>
        </w:rPr>
        <w:t>.</w:t>
      </w:r>
      <w:r w:rsidR="00517E36" w:rsidRPr="00B92C67">
        <w:rPr>
          <w:i/>
          <w:sz w:val="18"/>
          <w:szCs w:val="18"/>
        </w:rPr>
        <w:t xml:space="preserve"> объем экспортной выручки </w:t>
      </w:r>
      <w:r w:rsidR="00517E36">
        <w:rPr>
          <w:i/>
          <w:sz w:val="18"/>
          <w:szCs w:val="18"/>
        </w:rPr>
        <w:t xml:space="preserve">российского ЛПК </w:t>
      </w:r>
      <w:r w:rsidR="00517E36" w:rsidRPr="00B92C67">
        <w:rPr>
          <w:i/>
          <w:sz w:val="18"/>
          <w:szCs w:val="18"/>
        </w:rPr>
        <w:t xml:space="preserve">от продажи древесины и целлюлозно-бумажных изделий </w:t>
      </w:r>
      <w:r w:rsidR="00517E36">
        <w:rPr>
          <w:i/>
          <w:sz w:val="18"/>
          <w:szCs w:val="18"/>
        </w:rPr>
        <w:t xml:space="preserve">составил всего 8,4 </w:t>
      </w:r>
      <w:proofErr w:type="gramStart"/>
      <w:r w:rsidR="00517E36">
        <w:rPr>
          <w:i/>
          <w:sz w:val="18"/>
          <w:szCs w:val="18"/>
        </w:rPr>
        <w:t>млрд</w:t>
      </w:r>
      <w:proofErr w:type="gramEnd"/>
      <w:r w:rsidR="00517E36">
        <w:rPr>
          <w:i/>
          <w:sz w:val="18"/>
          <w:szCs w:val="18"/>
        </w:rPr>
        <w:t xml:space="preserve"> дол. США. </w:t>
      </w:r>
      <w:r w:rsidR="00517E36" w:rsidRPr="00B92C67">
        <w:rPr>
          <w:i/>
          <w:sz w:val="18"/>
          <w:szCs w:val="18"/>
        </w:rPr>
        <w:t xml:space="preserve">Таким образом, необходимость кардинальных преобразований </w:t>
      </w:r>
      <w:r w:rsidR="00517E36">
        <w:rPr>
          <w:i/>
          <w:sz w:val="18"/>
          <w:szCs w:val="18"/>
        </w:rPr>
        <w:t xml:space="preserve">в лесном </w:t>
      </w:r>
      <w:r w:rsidR="00517E36" w:rsidRPr="00B92C67">
        <w:rPr>
          <w:i/>
          <w:sz w:val="18"/>
          <w:szCs w:val="18"/>
        </w:rPr>
        <w:t>сектор</w:t>
      </w:r>
      <w:r w:rsidR="00517E36">
        <w:rPr>
          <w:i/>
          <w:sz w:val="18"/>
          <w:szCs w:val="18"/>
        </w:rPr>
        <w:t>е</w:t>
      </w:r>
      <w:r w:rsidR="00517E36" w:rsidRPr="00B92C67">
        <w:rPr>
          <w:i/>
          <w:sz w:val="18"/>
          <w:szCs w:val="18"/>
        </w:rPr>
        <w:t xml:space="preserve"> очевидна.</w:t>
      </w:r>
    </w:p>
    <w:p w:rsidR="005F50FB" w:rsidRDefault="005F50FB">
      <w:pPr>
        <w:ind w:firstLine="284"/>
        <w:rPr>
          <w:b/>
          <w:sz w:val="18"/>
          <w:szCs w:val="18"/>
        </w:rPr>
      </w:pPr>
    </w:p>
    <w:p w:rsidR="005F50FB" w:rsidRDefault="005F50FB">
      <w:pPr>
        <w:ind w:firstLine="284"/>
        <w:rPr>
          <w:noProof/>
          <w:sz w:val="20"/>
          <w:szCs w:val="20"/>
        </w:rPr>
      </w:pPr>
      <w:r w:rsidRPr="003C0F49">
        <w:rPr>
          <w:b/>
          <w:sz w:val="18"/>
          <w:szCs w:val="18"/>
        </w:rPr>
        <w:t>Ключевые слова:</w:t>
      </w:r>
      <w:bookmarkStart w:id="1" w:name="OLE_LINK9"/>
      <w:bookmarkStart w:id="2" w:name="OLE_LINK10"/>
      <w:r>
        <w:rPr>
          <w:sz w:val="18"/>
          <w:szCs w:val="18"/>
        </w:rPr>
        <w:t xml:space="preserve"> лесозаготовка</w:t>
      </w:r>
      <w:r w:rsidR="00E92947">
        <w:rPr>
          <w:sz w:val="18"/>
          <w:szCs w:val="18"/>
        </w:rPr>
        <w:t>;</w:t>
      </w:r>
      <w:r>
        <w:rPr>
          <w:sz w:val="18"/>
          <w:szCs w:val="18"/>
        </w:rPr>
        <w:t xml:space="preserve"> </w:t>
      </w:r>
      <w:proofErr w:type="spellStart"/>
      <w:r>
        <w:rPr>
          <w:sz w:val="18"/>
          <w:szCs w:val="18"/>
        </w:rPr>
        <w:t>лесопродукция</w:t>
      </w:r>
      <w:proofErr w:type="spellEnd"/>
      <w:r w:rsidR="00E92947">
        <w:rPr>
          <w:sz w:val="18"/>
          <w:szCs w:val="18"/>
        </w:rPr>
        <w:t>;</w:t>
      </w:r>
      <w:r>
        <w:rPr>
          <w:sz w:val="18"/>
          <w:szCs w:val="18"/>
        </w:rPr>
        <w:t xml:space="preserve"> </w:t>
      </w:r>
      <w:proofErr w:type="spellStart"/>
      <w:r>
        <w:rPr>
          <w:sz w:val="18"/>
          <w:szCs w:val="18"/>
        </w:rPr>
        <w:t>маржинальность</w:t>
      </w:r>
      <w:proofErr w:type="spellEnd"/>
      <w:r w:rsidR="00E92947">
        <w:rPr>
          <w:sz w:val="18"/>
          <w:szCs w:val="18"/>
        </w:rPr>
        <w:t>;</w:t>
      </w:r>
      <w:r>
        <w:rPr>
          <w:sz w:val="18"/>
          <w:szCs w:val="18"/>
        </w:rPr>
        <w:t xml:space="preserve"> экспорт</w:t>
      </w:r>
      <w:r w:rsidR="00E92947">
        <w:rPr>
          <w:sz w:val="18"/>
          <w:szCs w:val="18"/>
        </w:rPr>
        <w:t>;</w:t>
      </w:r>
      <w:r>
        <w:rPr>
          <w:sz w:val="18"/>
          <w:szCs w:val="18"/>
        </w:rPr>
        <w:t xml:space="preserve"> импорт</w:t>
      </w:r>
      <w:r w:rsidR="00E92947">
        <w:rPr>
          <w:sz w:val="18"/>
          <w:szCs w:val="18"/>
        </w:rPr>
        <w:t>;</w:t>
      </w:r>
      <w:r>
        <w:rPr>
          <w:sz w:val="18"/>
          <w:szCs w:val="18"/>
        </w:rPr>
        <w:t xml:space="preserve"> продукция с высокой добавленной стоимостью</w:t>
      </w:r>
      <w:r w:rsidR="00E92947">
        <w:rPr>
          <w:sz w:val="18"/>
          <w:szCs w:val="18"/>
        </w:rPr>
        <w:t>;</w:t>
      </w:r>
      <w:r>
        <w:rPr>
          <w:sz w:val="18"/>
          <w:szCs w:val="18"/>
        </w:rPr>
        <w:t xml:space="preserve"> диверсификация производства</w:t>
      </w:r>
      <w:r w:rsidR="00E92947">
        <w:rPr>
          <w:sz w:val="18"/>
          <w:szCs w:val="18"/>
        </w:rPr>
        <w:t>;</w:t>
      </w:r>
      <w:r>
        <w:rPr>
          <w:sz w:val="18"/>
          <w:szCs w:val="18"/>
        </w:rPr>
        <w:t xml:space="preserve"> стратегия развития</w:t>
      </w:r>
      <w:r>
        <w:rPr>
          <w:noProof/>
          <w:sz w:val="20"/>
          <w:szCs w:val="20"/>
        </w:rPr>
        <w:t>.</w:t>
      </w:r>
    </w:p>
    <w:p w:rsidR="005F50FB" w:rsidRPr="00157EE1" w:rsidRDefault="005F50FB" w:rsidP="00157EE1">
      <w:pPr>
        <w:ind w:firstLine="0"/>
        <w:rPr>
          <w:rStyle w:val="apple-style-span"/>
          <w:color w:val="000000"/>
          <w:sz w:val="18"/>
          <w:szCs w:val="18"/>
        </w:rPr>
      </w:pPr>
    </w:p>
    <w:bookmarkEnd w:id="1"/>
    <w:bookmarkEnd w:id="2"/>
    <w:p w:rsidR="00E92947" w:rsidRPr="00157EE1" w:rsidRDefault="005F50FB" w:rsidP="00157EE1">
      <w:pPr>
        <w:ind w:firstLine="0"/>
        <w:rPr>
          <w:rFonts w:ascii="Cambria" w:hAnsi="Cambria"/>
          <w:sz w:val="32"/>
          <w:szCs w:val="32"/>
          <w:lang w:val="en-US"/>
        </w:rPr>
      </w:pPr>
      <w:r w:rsidRPr="00920034">
        <w:rPr>
          <w:rFonts w:ascii="Cambria" w:hAnsi="Cambria"/>
          <w:sz w:val="32"/>
          <w:szCs w:val="32"/>
          <w:lang w:val="en-US"/>
        </w:rPr>
        <w:t>Approach to the choice of strategies for integrating</w:t>
      </w:r>
    </w:p>
    <w:p w:rsidR="005F50FB" w:rsidRPr="004E7837" w:rsidRDefault="005F50FB" w:rsidP="00157EE1">
      <w:pPr>
        <w:ind w:firstLine="0"/>
        <w:rPr>
          <w:rFonts w:ascii="Cambria" w:hAnsi="Cambria"/>
          <w:sz w:val="32"/>
          <w:szCs w:val="32"/>
          <w:highlight w:val="yellow"/>
          <w:lang w:val="en-US"/>
        </w:rPr>
      </w:pPr>
      <w:proofErr w:type="gramStart"/>
      <w:r w:rsidRPr="00920034">
        <w:rPr>
          <w:rFonts w:ascii="Cambria" w:hAnsi="Cambria"/>
          <w:sz w:val="32"/>
          <w:szCs w:val="32"/>
          <w:lang w:val="en-US"/>
        </w:rPr>
        <w:t>forest</w:t>
      </w:r>
      <w:proofErr w:type="gramEnd"/>
      <w:r w:rsidRPr="00920034">
        <w:rPr>
          <w:rFonts w:ascii="Cambria" w:hAnsi="Cambria"/>
          <w:sz w:val="32"/>
          <w:szCs w:val="32"/>
          <w:lang w:val="en-US"/>
        </w:rPr>
        <w:t xml:space="preserve"> enterprises</w:t>
      </w:r>
      <w:r w:rsidR="00E92947" w:rsidRPr="00157EE1">
        <w:rPr>
          <w:rFonts w:ascii="Cambria" w:hAnsi="Cambria"/>
          <w:sz w:val="32"/>
          <w:szCs w:val="32"/>
          <w:lang w:val="en-US"/>
        </w:rPr>
        <w:t xml:space="preserve"> </w:t>
      </w:r>
      <w:r w:rsidRPr="00920034">
        <w:rPr>
          <w:rFonts w:ascii="Cambria" w:hAnsi="Cambria"/>
          <w:sz w:val="32"/>
          <w:szCs w:val="32"/>
          <w:lang w:val="en-US"/>
        </w:rPr>
        <w:t>complex and international relations</w:t>
      </w:r>
    </w:p>
    <w:p w:rsidR="005F50FB" w:rsidRPr="004E7837" w:rsidRDefault="005F50FB" w:rsidP="00157EE1">
      <w:pPr>
        <w:ind w:firstLine="0"/>
        <w:rPr>
          <w:lang w:val="en-US"/>
        </w:rPr>
      </w:pPr>
    </w:p>
    <w:p w:rsidR="005F50FB" w:rsidRPr="00157EE1" w:rsidRDefault="005F50FB" w:rsidP="00157EE1">
      <w:pPr>
        <w:pStyle w:val="4"/>
        <w:ind w:firstLine="0"/>
        <w:rPr>
          <w:sz w:val="20"/>
          <w:szCs w:val="20"/>
          <w:highlight w:val="yellow"/>
        </w:rPr>
      </w:pPr>
    </w:p>
    <w:p w:rsidR="005F50FB" w:rsidRPr="00157EE1" w:rsidRDefault="005F50FB">
      <w:pPr>
        <w:ind w:firstLine="284"/>
        <w:rPr>
          <w:i/>
          <w:sz w:val="18"/>
          <w:szCs w:val="18"/>
          <w:lang w:val="en-US"/>
        </w:rPr>
      </w:pPr>
      <w:r w:rsidRPr="00920034">
        <w:rPr>
          <w:i/>
          <w:sz w:val="18"/>
          <w:szCs w:val="18"/>
          <w:lang w:val="en-US"/>
        </w:rPr>
        <w:t>To date, the strategic tasks of the state are set out in the document "The Concept of Long-Term Social and Economic Development of the Russian Federation for the Period to 2020" (approved by the RF Go</w:t>
      </w:r>
      <w:r w:rsidRPr="00920034">
        <w:rPr>
          <w:i/>
          <w:sz w:val="18"/>
          <w:szCs w:val="18"/>
          <w:lang w:val="en-US"/>
        </w:rPr>
        <w:t>v</w:t>
      </w:r>
      <w:r w:rsidRPr="00920034">
        <w:rPr>
          <w:i/>
          <w:sz w:val="18"/>
          <w:szCs w:val="18"/>
          <w:lang w:val="en-US"/>
        </w:rPr>
        <w:t>ernment Decree of November 17, 2008 No. 1662-r.). Taking into account the provisions of the above-mentioned document, a set of documents defining the prospects for the development of the forestry complex was developed: "The Strategy for the Development of the Forestry Complex of the Russian Federation for the Period to 2020" - approved by the order of the Ministry of Industry and Trade of Russia and the Ministry of Agricu</w:t>
      </w:r>
      <w:r w:rsidRPr="00920034">
        <w:rPr>
          <w:i/>
          <w:sz w:val="18"/>
          <w:szCs w:val="18"/>
          <w:lang w:val="en-US"/>
        </w:rPr>
        <w:t>l</w:t>
      </w:r>
      <w:r w:rsidRPr="00920034">
        <w:rPr>
          <w:i/>
          <w:sz w:val="18"/>
          <w:szCs w:val="18"/>
          <w:lang w:val="en-US"/>
        </w:rPr>
        <w:t>ture of Russia No. 248 / 482; "Strategies for the development of the fo</w:t>
      </w:r>
      <w:r w:rsidRPr="00920034">
        <w:rPr>
          <w:i/>
          <w:sz w:val="18"/>
          <w:szCs w:val="18"/>
          <w:lang w:val="en-US"/>
        </w:rPr>
        <w:t>r</w:t>
      </w:r>
      <w:r w:rsidRPr="00920034">
        <w:rPr>
          <w:i/>
          <w:sz w:val="18"/>
          <w:szCs w:val="18"/>
          <w:lang w:val="en-US"/>
        </w:rPr>
        <w:t>estry complex of the Russian Federation for the period until 2030" - the project as of July 26, 2017; Forest Code of the Russian Federation of 04 December 2006 No. 200-FZ; Federal Law of June 28, 2014 No. 172-FZ "On Strat</w:t>
      </w:r>
      <w:r w:rsidRPr="00920034">
        <w:rPr>
          <w:i/>
          <w:sz w:val="18"/>
          <w:szCs w:val="18"/>
          <w:lang w:val="en-US"/>
        </w:rPr>
        <w:t>e</w:t>
      </w:r>
      <w:r w:rsidRPr="00920034">
        <w:rPr>
          <w:i/>
          <w:sz w:val="18"/>
          <w:szCs w:val="18"/>
          <w:lang w:val="en-US"/>
        </w:rPr>
        <w:t>gic Planning in the Russian Federation"; Fund</w:t>
      </w:r>
      <w:r w:rsidRPr="00920034">
        <w:rPr>
          <w:i/>
          <w:sz w:val="18"/>
          <w:szCs w:val="18"/>
          <w:lang w:val="en-US"/>
        </w:rPr>
        <w:t>a</w:t>
      </w:r>
      <w:r w:rsidRPr="00920034">
        <w:rPr>
          <w:i/>
          <w:sz w:val="18"/>
          <w:szCs w:val="18"/>
          <w:lang w:val="en-US"/>
        </w:rPr>
        <w:t>mentals of state policy in the use, protection, protection and reproduction of forests in the Russian Federation for the period until 2030 (approved by the Government of the Russian Federation from September 26, 2013 No. 1724-r).</w:t>
      </w:r>
    </w:p>
    <w:p w:rsidR="00E92947" w:rsidRPr="00517E36" w:rsidRDefault="00E92947">
      <w:pPr>
        <w:ind w:firstLine="284"/>
        <w:rPr>
          <w:i/>
          <w:sz w:val="18"/>
          <w:szCs w:val="18"/>
          <w:lang w:val="en-US"/>
        </w:rPr>
      </w:pPr>
    </w:p>
    <w:p w:rsidR="005F50FB" w:rsidRPr="00934ADA" w:rsidRDefault="005F50FB">
      <w:pPr>
        <w:ind w:firstLine="284"/>
        <w:rPr>
          <w:sz w:val="18"/>
          <w:szCs w:val="18"/>
          <w:lang w:val="en-US"/>
        </w:rPr>
      </w:pPr>
      <w:r w:rsidRPr="003C0F49">
        <w:rPr>
          <w:b/>
          <w:sz w:val="18"/>
          <w:szCs w:val="18"/>
          <w:lang w:val="en-US"/>
        </w:rPr>
        <w:t>Keywords:</w:t>
      </w:r>
      <w:r w:rsidRPr="00934ADA">
        <w:rPr>
          <w:lang w:val="en-US"/>
        </w:rPr>
        <w:t xml:space="preserve"> </w:t>
      </w:r>
      <w:r w:rsidRPr="00640B5B">
        <w:rPr>
          <w:sz w:val="18"/>
          <w:szCs w:val="18"/>
          <w:lang w:val="en-US"/>
        </w:rPr>
        <w:t>logging</w:t>
      </w:r>
      <w:r w:rsidR="00E92947" w:rsidRPr="00157EE1">
        <w:rPr>
          <w:sz w:val="18"/>
          <w:szCs w:val="18"/>
          <w:lang w:val="en-US"/>
        </w:rPr>
        <w:t>;</w:t>
      </w:r>
      <w:r w:rsidRPr="00640B5B">
        <w:rPr>
          <w:sz w:val="18"/>
          <w:szCs w:val="18"/>
          <w:lang w:val="en-US"/>
        </w:rPr>
        <w:t xml:space="preserve"> a forest product</w:t>
      </w:r>
      <w:r w:rsidR="00E92947" w:rsidRPr="00157EE1">
        <w:rPr>
          <w:sz w:val="18"/>
          <w:szCs w:val="18"/>
          <w:lang w:val="en-US"/>
        </w:rPr>
        <w:t>;</w:t>
      </w:r>
      <w:r w:rsidRPr="00640B5B">
        <w:rPr>
          <w:sz w:val="18"/>
          <w:szCs w:val="18"/>
          <w:lang w:val="en-US"/>
        </w:rPr>
        <w:t xml:space="preserve"> marginality</w:t>
      </w:r>
      <w:r w:rsidR="00E92947" w:rsidRPr="00157EE1">
        <w:rPr>
          <w:sz w:val="18"/>
          <w:szCs w:val="18"/>
          <w:lang w:val="en-US"/>
        </w:rPr>
        <w:t>;</w:t>
      </w:r>
      <w:r w:rsidRPr="00640B5B">
        <w:rPr>
          <w:sz w:val="18"/>
          <w:szCs w:val="18"/>
          <w:lang w:val="en-US"/>
        </w:rPr>
        <w:t xml:space="preserve"> export</w:t>
      </w:r>
      <w:r w:rsidR="00E92947" w:rsidRPr="00157EE1">
        <w:rPr>
          <w:sz w:val="18"/>
          <w:szCs w:val="18"/>
          <w:lang w:val="en-US"/>
        </w:rPr>
        <w:t>;</w:t>
      </w:r>
      <w:r w:rsidRPr="00640B5B">
        <w:rPr>
          <w:sz w:val="18"/>
          <w:szCs w:val="18"/>
          <w:lang w:val="en-US"/>
        </w:rPr>
        <w:t xml:space="preserve"> import</w:t>
      </w:r>
      <w:r w:rsidR="00E92947" w:rsidRPr="00157EE1">
        <w:rPr>
          <w:sz w:val="18"/>
          <w:szCs w:val="18"/>
          <w:lang w:val="en-US"/>
        </w:rPr>
        <w:t>;</w:t>
      </w:r>
      <w:r w:rsidRPr="00640B5B">
        <w:rPr>
          <w:sz w:val="18"/>
          <w:szCs w:val="18"/>
          <w:lang w:val="en-US"/>
        </w:rPr>
        <w:t xml:space="preserve"> production with high value added</w:t>
      </w:r>
      <w:r w:rsidR="00E92947" w:rsidRPr="00157EE1">
        <w:rPr>
          <w:sz w:val="18"/>
          <w:szCs w:val="18"/>
          <w:lang w:val="en-US"/>
        </w:rPr>
        <w:t>;</w:t>
      </w:r>
      <w:r w:rsidRPr="00640B5B">
        <w:rPr>
          <w:sz w:val="18"/>
          <w:szCs w:val="18"/>
          <w:lang w:val="en-US"/>
        </w:rPr>
        <w:t xml:space="preserve"> production diversification</w:t>
      </w:r>
      <w:r w:rsidR="00E92947" w:rsidRPr="00157EE1">
        <w:rPr>
          <w:sz w:val="18"/>
          <w:szCs w:val="18"/>
          <w:lang w:val="en-US"/>
        </w:rPr>
        <w:t>;</w:t>
      </w:r>
      <w:r w:rsidRPr="00640B5B">
        <w:rPr>
          <w:sz w:val="18"/>
          <w:szCs w:val="18"/>
          <w:lang w:val="en-US"/>
        </w:rPr>
        <w:t xml:space="preserve"> the deve</w:t>
      </w:r>
      <w:r w:rsidRPr="00640B5B">
        <w:rPr>
          <w:sz w:val="18"/>
          <w:szCs w:val="18"/>
          <w:lang w:val="en-US"/>
        </w:rPr>
        <w:t>l</w:t>
      </w:r>
      <w:r w:rsidRPr="00640B5B">
        <w:rPr>
          <w:sz w:val="18"/>
          <w:szCs w:val="18"/>
          <w:lang w:val="en-US"/>
        </w:rPr>
        <w:t>opment strategy.</w:t>
      </w:r>
    </w:p>
    <w:p w:rsidR="005F50FB" w:rsidRDefault="005F50FB" w:rsidP="000B24AE">
      <w:pPr>
        <w:ind w:firstLine="284"/>
        <w:rPr>
          <w:sz w:val="18"/>
          <w:szCs w:val="18"/>
          <w:lang w:val="en-US"/>
        </w:rPr>
      </w:pPr>
    </w:p>
    <w:p w:rsidR="005F50FB" w:rsidRPr="007B6F9A" w:rsidRDefault="005F50FB" w:rsidP="000B24AE">
      <w:pPr>
        <w:ind w:firstLine="284"/>
        <w:rPr>
          <w:sz w:val="18"/>
          <w:szCs w:val="18"/>
          <w:lang w:val="en-US"/>
        </w:rPr>
        <w:sectPr w:rsidR="005F50FB" w:rsidRPr="007B6F9A" w:rsidSect="002238A5">
          <w:footerReference w:type="even" r:id="rId8"/>
          <w:pgSz w:w="11906" w:h="16838" w:code="9"/>
          <w:pgMar w:top="1418" w:right="1021" w:bottom="1134" w:left="1021" w:header="709" w:footer="709" w:gutter="0"/>
          <w:cols w:space="708"/>
          <w:docGrid w:linePitch="360"/>
        </w:sectPr>
      </w:pPr>
    </w:p>
    <w:p w:rsidR="005F50FB" w:rsidRPr="0008117B" w:rsidRDefault="005F50FB" w:rsidP="00157EE1">
      <w:pPr>
        <w:autoSpaceDE w:val="0"/>
        <w:autoSpaceDN w:val="0"/>
        <w:adjustRightInd w:val="0"/>
        <w:ind w:firstLine="284"/>
        <w:rPr>
          <w:sz w:val="20"/>
          <w:szCs w:val="20"/>
        </w:rPr>
      </w:pPr>
      <w:r w:rsidRPr="00607D4C">
        <w:rPr>
          <w:b/>
          <w:sz w:val="20"/>
          <w:szCs w:val="20"/>
        </w:rPr>
        <w:lastRenderedPageBreak/>
        <w:t>Введение</w:t>
      </w:r>
      <w:r w:rsidRPr="004E7837">
        <w:rPr>
          <w:b/>
          <w:sz w:val="20"/>
          <w:szCs w:val="20"/>
        </w:rPr>
        <w:t>.</w:t>
      </w:r>
      <w:r w:rsidRPr="004E7837">
        <w:rPr>
          <w:sz w:val="20"/>
          <w:szCs w:val="20"/>
        </w:rPr>
        <w:t xml:space="preserve"> </w:t>
      </w:r>
      <w:r w:rsidRPr="0008117B">
        <w:rPr>
          <w:sz w:val="20"/>
          <w:szCs w:val="20"/>
        </w:rPr>
        <w:t xml:space="preserve">Главными целями, обозначенными в Стратегии развития лесного комплекса Российской Федерации на период до 2030 </w:t>
      </w:r>
      <w:r w:rsidR="00222A9C" w:rsidRPr="0008117B">
        <w:rPr>
          <w:sz w:val="20"/>
          <w:szCs w:val="20"/>
        </w:rPr>
        <w:t>г</w:t>
      </w:r>
      <w:r w:rsidR="000A7D47">
        <w:rPr>
          <w:sz w:val="20"/>
          <w:szCs w:val="20"/>
        </w:rPr>
        <w:t>ода</w:t>
      </w:r>
      <w:r w:rsidRPr="0008117B">
        <w:rPr>
          <w:sz w:val="20"/>
          <w:szCs w:val="20"/>
        </w:rPr>
        <w:t xml:space="preserve">, разработанной в соответствии с поручением </w:t>
      </w:r>
      <w:r w:rsidR="00222A9C">
        <w:rPr>
          <w:sz w:val="20"/>
          <w:szCs w:val="20"/>
        </w:rPr>
        <w:t>п</w:t>
      </w:r>
      <w:r w:rsidRPr="0008117B">
        <w:rPr>
          <w:sz w:val="20"/>
          <w:szCs w:val="20"/>
        </w:rPr>
        <w:t>равительства РФ</w:t>
      </w:r>
      <w:r w:rsidR="00222A9C">
        <w:rPr>
          <w:sz w:val="20"/>
          <w:szCs w:val="20"/>
        </w:rPr>
        <w:t>,</w:t>
      </w:r>
      <w:r w:rsidRPr="0008117B">
        <w:rPr>
          <w:sz w:val="20"/>
          <w:szCs w:val="20"/>
        </w:rPr>
        <w:t xml:space="preserve"> обозн</w:t>
      </w:r>
      <w:r w:rsidRPr="0008117B">
        <w:rPr>
          <w:sz w:val="20"/>
          <w:szCs w:val="20"/>
        </w:rPr>
        <w:t>а</w:t>
      </w:r>
      <w:r w:rsidRPr="0008117B">
        <w:rPr>
          <w:sz w:val="20"/>
          <w:szCs w:val="20"/>
        </w:rPr>
        <w:t>чены:</w:t>
      </w:r>
    </w:p>
    <w:p w:rsidR="005F50FB" w:rsidRPr="0008117B" w:rsidRDefault="00222A9C" w:rsidP="00157EE1">
      <w:pPr>
        <w:autoSpaceDE w:val="0"/>
        <w:autoSpaceDN w:val="0"/>
        <w:adjustRightInd w:val="0"/>
        <w:ind w:firstLine="284"/>
        <w:rPr>
          <w:sz w:val="20"/>
          <w:szCs w:val="20"/>
        </w:rPr>
      </w:pPr>
      <w:proofErr w:type="gramStart"/>
      <w:r>
        <w:rPr>
          <w:sz w:val="20"/>
          <w:szCs w:val="20"/>
        </w:rPr>
        <w:t>–</w:t>
      </w:r>
      <w:r w:rsidRPr="0008117B">
        <w:rPr>
          <w:sz w:val="20"/>
          <w:szCs w:val="20"/>
        </w:rPr>
        <w:t xml:space="preserve"> </w:t>
      </w:r>
      <w:r w:rsidR="005F50FB" w:rsidRPr="0008117B">
        <w:rPr>
          <w:sz w:val="20"/>
          <w:szCs w:val="20"/>
        </w:rPr>
        <w:t xml:space="preserve">устойчивое </w:t>
      </w:r>
      <w:proofErr w:type="spellStart"/>
      <w:r w:rsidR="005F50FB" w:rsidRPr="0008117B">
        <w:rPr>
          <w:sz w:val="20"/>
          <w:szCs w:val="20"/>
        </w:rPr>
        <w:t>лесоуправление</w:t>
      </w:r>
      <w:proofErr w:type="spellEnd"/>
      <w:r w:rsidR="005F50FB" w:rsidRPr="0008117B">
        <w:rPr>
          <w:sz w:val="20"/>
          <w:szCs w:val="20"/>
        </w:rPr>
        <w:t>, инноваци</w:t>
      </w:r>
      <w:r w:rsidR="005F50FB">
        <w:rPr>
          <w:sz w:val="20"/>
          <w:szCs w:val="20"/>
        </w:rPr>
        <w:t>онное и эффективное развитие ис</w:t>
      </w:r>
      <w:r w:rsidR="005F50FB" w:rsidRPr="0008117B">
        <w:rPr>
          <w:sz w:val="20"/>
          <w:szCs w:val="20"/>
        </w:rPr>
        <w:t>пользования, охраны, защиты и воспроизводства лесов, обеспечивающи</w:t>
      </w:r>
      <w:r>
        <w:rPr>
          <w:sz w:val="20"/>
          <w:szCs w:val="20"/>
        </w:rPr>
        <w:t>е</w:t>
      </w:r>
      <w:r w:rsidR="005F50FB" w:rsidRPr="0008117B">
        <w:rPr>
          <w:sz w:val="20"/>
          <w:szCs w:val="20"/>
        </w:rPr>
        <w:t xml:space="preserve"> опережа</w:t>
      </w:r>
      <w:r w:rsidR="005F50FB" w:rsidRPr="0008117B">
        <w:rPr>
          <w:sz w:val="20"/>
          <w:szCs w:val="20"/>
        </w:rPr>
        <w:t>ю</w:t>
      </w:r>
      <w:r w:rsidR="005F50FB" w:rsidRPr="0008117B">
        <w:rPr>
          <w:sz w:val="20"/>
          <w:szCs w:val="20"/>
        </w:rPr>
        <w:t>щий рост лесного сектора экономики, социальную и экологическую безопасность страны, безусловное в</w:t>
      </w:r>
      <w:r w:rsidR="005F50FB" w:rsidRPr="0008117B">
        <w:rPr>
          <w:sz w:val="20"/>
          <w:szCs w:val="20"/>
        </w:rPr>
        <w:t>ы</w:t>
      </w:r>
      <w:r w:rsidR="005F50FB" w:rsidRPr="0008117B">
        <w:rPr>
          <w:sz w:val="20"/>
          <w:szCs w:val="20"/>
        </w:rPr>
        <w:lastRenderedPageBreak/>
        <w:t>полнение международных обязательств РФ в части лесов;</w:t>
      </w:r>
      <w:proofErr w:type="gramEnd"/>
    </w:p>
    <w:p w:rsidR="005F50FB" w:rsidRPr="0008117B" w:rsidRDefault="00222A9C" w:rsidP="00157EE1">
      <w:pPr>
        <w:autoSpaceDE w:val="0"/>
        <w:autoSpaceDN w:val="0"/>
        <w:adjustRightInd w:val="0"/>
        <w:ind w:firstLine="284"/>
        <w:rPr>
          <w:sz w:val="20"/>
          <w:szCs w:val="20"/>
        </w:rPr>
      </w:pPr>
      <w:r>
        <w:rPr>
          <w:sz w:val="20"/>
          <w:szCs w:val="20"/>
        </w:rPr>
        <w:t>–</w:t>
      </w:r>
      <w:r w:rsidRPr="0008117B">
        <w:rPr>
          <w:sz w:val="20"/>
          <w:szCs w:val="20"/>
        </w:rPr>
        <w:t xml:space="preserve"> </w:t>
      </w:r>
      <w:r w:rsidR="005F50FB" w:rsidRPr="0008117B">
        <w:rPr>
          <w:sz w:val="20"/>
          <w:szCs w:val="20"/>
        </w:rPr>
        <w:t>повышение долгосрочной конкурентоспособн</w:t>
      </w:r>
      <w:r w:rsidR="005F50FB" w:rsidRPr="0008117B">
        <w:rPr>
          <w:sz w:val="20"/>
          <w:szCs w:val="20"/>
        </w:rPr>
        <w:t>о</w:t>
      </w:r>
      <w:r w:rsidR="005F50FB" w:rsidRPr="0008117B">
        <w:rPr>
          <w:sz w:val="20"/>
          <w:szCs w:val="20"/>
        </w:rPr>
        <w:t>сти лесной промы</w:t>
      </w:r>
      <w:r w:rsidR="005F50FB">
        <w:rPr>
          <w:sz w:val="20"/>
          <w:szCs w:val="20"/>
        </w:rPr>
        <w:t>шленно</w:t>
      </w:r>
      <w:r w:rsidR="005F50FB" w:rsidRPr="0008117B">
        <w:rPr>
          <w:sz w:val="20"/>
          <w:szCs w:val="20"/>
        </w:rPr>
        <w:t>сти и вклада лесного ко</w:t>
      </w:r>
      <w:r w:rsidR="005F50FB" w:rsidRPr="0008117B">
        <w:rPr>
          <w:sz w:val="20"/>
          <w:szCs w:val="20"/>
        </w:rPr>
        <w:t>м</w:t>
      </w:r>
      <w:r w:rsidR="005F50FB" w:rsidRPr="0008117B">
        <w:rPr>
          <w:sz w:val="20"/>
          <w:szCs w:val="20"/>
        </w:rPr>
        <w:t>плекса в социально-экономическое развитие России.</w:t>
      </w:r>
    </w:p>
    <w:p w:rsidR="005F50FB" w:rsidRPr="00480D3A" w:rsidRDefault="005F50FB">
      <w:pPr>
        <w:ind w:firstLine="284"/>
        <w:rPr>
          <w:sz w:val="20"/>
          <w:szCs w:val="20"/>
        </w:rPr>
      </w:pPr>
      <w:r w:rsidRPr="00157EE1">
        <w:rPr>
          <w:i/>
          <w:sz w:val="20"/>
          <w:szCs w:val="20"/>
        </w:rPr>
        <w:t>Ц</w:t>
      </w:r>
      <w:r w:rsidRPr="00157EE1">
        <w:rPr>
          <w:bCs/>
          <w:i/>
          <w:sz w:val="20"/>
          <w:szCs w:val="20"/>
        </w:rPr>
        <w:t>елью</w:t>
      </w:r>
      <w:r w:rsidRPr="00157EE1">
        <w:rPr>
          <w:i/>
          <w:sz w:val="20"/>
          <w:szCs w:val="20"/>
        </w:rPr>
        <w:t> исследовани</w:t>
      </w:r>
      <w:r w:rsidR="00012CD8">
        <w:rPr>
          <w:i/>
          <w:sz w:val="20"/>
          <w:szCs w:val="20"/>
        </w:rPr>
        <w:t>я</w:t>
      </w:r>
      <w:r w:rsidRPr="00480D3A">
        <w:rPr>
          <w:sz w:val="20"/>
          <w:szCs w:val="20"/>
        </w:rPr>
        <w:t xml:space="preserve"> является оценка современной структуры и эффективности экспорта </w:t>
      </w:r>
      <w:proofErr w:type="spellStart"/>
      <w:r w:rsidRPr="00480D3A">
        <w:rPr>
          <w:sz w:val="20"/>
          <w:szCs w:val="20"/>
        </w:rPr>
        <w:t>лесопродукции</w:t>
      </w:r>
      <w:proofErr w:type="spellEnd"/>
      <w:r w:rsidRPr="00480D3A">
        <w:rPr>
          <w:sz w:val="20"/>
          <w:szCs w:val="20"/>
        </w:rPr>
        <w:t xml:space="preserve"> в процессе торговли с Китаем и выработка предложений по повышению эффективности экспорта путем его диверсификации в сторону увеличения доли продукции с высокой добавленной стоимостью.</w:t>
      </w:r>
    </w:p>
    <w:p w:rsidR="005F50FB" w:rsidRDefault="005F50FB" w:rsidP="00157EE1">
      <w:pPr>
        <w:autoSpaceDE w:val="0"/>
        <w:autoSpaceDN w:val="0"/>
        <w:adjustRightInd w:val="0"/>
        <w:ind w:firstLine="284"/>
        <w:rPr>
          <w:sz w:val="20"/>
          <w:szCs w:val="20"/>
        </w:rPr>
      </w:pPr>
      <w:r w:rsidRPr="00E63CE2">
        <w:rPr>
          <w:sz w:val="20"/>
          <w:szCs w:val="20"/>
        </w:rPr>
        <w:lastRenderedPageBreak/>
        <w:t>В Стратегии развития лесного комплекса до 2030 г</w:t>
      </w:r>
      <w:r w:rsidR="00012CD8">
        <w:rPr>
          <w:sz w:val="20"/>
          <w:szCs w:val="20"/>
        </w:rPr>
        <w:t>ода</w:t>
      </w:r>
      <w:r w:rsidRPr="00E63CE2">
        <w:rPr>
          <w:sz w:val="20"/>
          <w:szCs w:val="20"/>
        </w:rPr>
        <w:t xml:space="preserve"> отмечено, что с учетом обеспеченности ле</w:t>
      </w:r>
      <w:r w:rsidRPr="00E63CE2">
        <w:rPr>
          <w:sz w:val="20"/>
          <w:szCs w:val="20"/>
        </w:rPr>
        <w:t>с</w:t>
      </w:r>
      <w:r w:rsidRPr="00E63CE2">
        <w:rPr>
          <w:sz w:val="20"/>
          <w:szCs w:val="20"/>
        </w:rPr>
        <w:t>ным ресурсом перспективных площадок для размещ</w:t>
      </w:r>
      <w:r w:rsidRPr="00E63CE2">
        <w:rPr>
          <w:sz w:val="20"/>
          <w:szCs w:val="20"/>
        </w:rPr>
        <w:t>е</w:t>
      </w:r>
      <w:r w:rsidRPr="00E63CE2">
        <w:rPr>
          <w:sz w:val="20"/>
          <w:szCs w:val="20"/>
        </w:rPr>
        <w:t>ния</w:t>
      </w:r>
      <w:r w:rsidR="00D74194">
        <w:rPr>
          <w:noProof/>
        </w:rPr>
        <w:pict w14:anchorId="5C8EB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250.1pt;margin-top:61.25pt;width:266.7pt;height:378.7pt;z-index:-2;mso-position-horizontal-relative:text;mso-position-vertical-relative:text" wrapcoords="-62 0 -62 21555 21600 21555 21600 0 -62 0">
            <v:imagedata r:id="rId9" o:title=""/>
            <w10:wrap type="through"/>
          </v:shape>
        </w:pict>
      </w:r>
      <w:r w:rsidR="00012CD8">
        <w:rPr>
          <w:sz w:val="20"/>
          <w:szCs w:val="20"/>
        </w:rPr>
        <w:t xml:space="preserve"> </w:t>
      </w:r>
      <w:r w:rsidRPr="00E63CE2">
        <w:rPr>
          <w:sz w:val="20"/>
          <w:szCs w:val="20"/>
        </w:rPr>
        <w:t>ЦБК в РФ потенциал увеличения производства целл</w:t>
      </w:r>
      <w:r w:rsidRPr="00E63CE2">
        <w:rPr>
          <w:sz w:val="20"/>
          <w:szCs w:val="20"/>
        </w:rPr>
        <w:t>ю</w:t>
      </w:r>
      <w:r w:rsidRPr="00E63CE2">
        <w:rPr>
          <w:sz w:val="20"/>
          <w:szCs w:val="20"/>
        </w:rPr>
        <w:t>лозы составит до</w:t>
      </w:r>
      <w:r>
        <w:rPr>
          <w:sz w:val="20"/>
          <w:szCs w:val="20"/>
        </w:rPr>
        <w:t xml:space="preserve"> 11,6</w:t>
      </w:r>
      <w:r w:rsidRPr="00E63CE2">
        <w:rPr>
          <w:sz w:val="20"/>
          <w:szCs w:val="20"/>
        </w:rPr>
        <w:t xml:space="preserve"> </w:t>
      </w:r>
      <w:proofErr w:type="gramStart"/>
      <w:r w:rsidRPr="00E63CE2">
        <w:rPr>
          <w:sz w:val="20"/>
          <w:szCs w:val="20"/>
        </w:rPr>
        <w:t>млн</w:t>
      </w:r>
      <w:proofErr w:type="gramEnd"/>
      <w:r w:rsidRPr="00E63CE2">
        <w:rPr>
          <w:sz w:val="20"/>
          <w:szCs w:val="20"/>
        </w:rPr>
        <w:t xml:space="preserve"> т,</w:t>
      </w:r>
      <w:r>
        <w:rPr>
          <w:sz w:val="20"/>
          <w:szCs w:val="20"/>
        </w:rPr>
        <w:t xml:space="preserve"> </w:t>
      </w:r>
      <w:r w:rsidRPr="00E63CE2">
        <w:rPr>
          <w:sz w:val="20"/>
          <w:szCs w:val="20"/>
        </w:rPr>
        <w:t>в том числе на существ</w:t>
      </w:r>
      <w:r w:rsidRPr="00E63CE2">
        <w:rPr>
          <w:sz w:val="20"/>
          <w:szCs w:val="20"/>
        </w:rPr>
        <w:t>у</w:t>
      </w:r>
      <w:r w:rsidRPr="00E63CE2">
        <w:rPr>
          <w:sz w:val="20"/>
          <w:szCs w:val="20"/>
        </w:rPr>
        <w:t xml:space="preserve">ющих площадках </w:t>
      </w:r>
      <w:r w:rsidR="00222A9C">
        <w:rPr>
          <w:sz w:val="20"/>
          <w:szCs w:val="20"/>
        </w:rPr>
        <w:t>—</w:t>
      </w:r>
      <w:r>
        <w:rPr>
          <w:sz w:val="20"/>
          <w:szCs w:val="20"/>
        </w:rPr>
        <w:t xml:space="preserve"> 3,4</w:t>
      </w:r>
      <w:r w:rsidRPr="00E63CE2">
        <w:rPr>
          <w:sz w:val="20"/>
          <w:szCs w:val="20"/>
        </w:rPr>
        <w:t xml:space="preserve"> млн</w:t>
      </w:r>
      <w:r w:rsidR="00222A9C">
        <w:rPr>
          <w:sz w:val="20"/>
          <w:szCs w:val="20"/>
        </w:rPr>
        <w:t xml:space="preserve"> </w:t>
      </w:r>
      <w:r w:rsidRPr="00E63CE2">
        <w:rPr>
          <w:sz w:val="20"/>
          <w:szCs w:val="20"/>
        </w:rPr>
        <w:t>т (</w:t>
      </w:r>
      <w:r w:rsidR="00222A9C">
        <w:rPr>
          <w:sz w:val="20"/>
          <w:szCs w:val="20"/>
        </w:rPr>
        <w:t>из них</w:t>
      </w:r>
      <w:r>
        <w:rPr>
          <w:sz w:val="20"/>
          <w:szCs w:val="20"/>
        </w:rPr>
        <w:t xml:space="preserve"> </w:t>
      </w:r>
      <w:r w:rsidRPr="00E63CE2">
        <w:rPr>
          <w:sz w:val="20"/>
          <w:szCs w:val="20"/>
        </w:rPr>
        <w:t>хвойная целл</w:t>
      </w:r>
      <w:r w:rsidRPr="00E63CE2">
        <w:rPr>
          <w:sz w:val="20"/>
          <w:szCs w:val="20"/>
        </w:rPr>
        <w:t>ю</w:t>
      </w:r>
      <w:r w:rsidRPr="00E63CE2">
        <w:rPr>
          <w:sz w:val="20"/>
          <w:szCs w:val="20"/>
        </w:rPr>
        <w:t xml:space="preserve">лоза </w:t>
      </w:r>
      <w:r w:rsidR="00222A9C">
        <w:rPr>
          <w:sz w:val="20"/>
          <w:szCs w:val="20"/>
        </w:rPr>
        <w:t xml:space="preserve">— </w:t>
      </w:r>
      <w:r>
        <w:rPr>
          <w:sz w:val="20"/>
          <w:szCs w:val="20"/>
        </w:rPr>
        <w:t>1,8</w:t>
      </w:r>
      <w:r w:rsidRPr="00E63CE2">
        <w:rPr>
          <w:sz w:val="20"/>
          <w:szCs w:val="20"/>
        </w:rPr>
        <w:t xml:space="preserve"> млн</w:t>
      </w:r>
      <w:r w:rsidR="00222A9C">
        <w:rPr>
          <w:sz w:val="20"/>
          <w:szCs w:val="20"/>
        </w:rPr>
        <w:t xml:space="preserve"> </w:t>
      </w:r>
      <w:r w:rsidRPr="00E63CE2">
        <w:rPr>
          <w:sz w:val="20"/>
          <w:szCs w:val="20"/>
        </w:rPr>
        <w:t xml:space="preserve">т, лиственная </w:t>
      </w:r>
      <w:r w:rsidR="00222A9C">
        <w:rPr>
          <w:sz w:val="20"/>
          <w:szCs w:val="20"/>
        </w:rPr>
        <w:t xml:space="preserve">— </w:t>
      </w:r>
      <w:r w:rsidRPr="00E63CE2">
        <w:rPr>
          <w:sz w:val="20"/>
          <w:szCs w:val="20"/>
        </w:rPr>
        <w:t>1,8 млн</w:t>
      </w:r>
      <w:r w:rsidR="00D5527E">
        <w:rPr>
          <w:sz w:val="20"/>
          <w:szCs w:val="20"/>
        </w:rPr>
        <w:t xml:space="preserve"> </w:t>
      </w:r>
      <w:r w:rsidRPr="00E63CE2">
        <w:rPr>
          <w:sz w:val="20"/>
          <w:szCs w:val="20"/>
        </w:rPr>
        <w:t xml:space="preserve">т), на новых площадках </w:t>
      </w:r>
      <w:r w:rsidR="00D5527E">
        <w:rPr>
          <w:sz w:val="20"/>
          <w:szCs w:val="20"/>
        </w:rPr>
        <w:t xml:space="preserve">— </w:t>
      </w:r>
      <w:r w:rsidRPr="00E63CE2">
        <w:rPr>
          <w:sz w:val="20"/>
          <w:szCs w:val="20"/>
        </w:rPr>
        <w:t>8 млн</w:t>
      </w:r>
      <w:r w:rsidR="00D5527E">
        <w:rPr>
          <w:sz w:val="20"/>
          <w:szCs w:val="20"/>
        </w:rPr>
        <w:t xml:space="preserve"> </w:t>
      </w:r>
      <w:r w:rsidRPr="00E63CE2">
        <w:rPr>
          <w:sz w:val="20"/>
          <w:szCs w:val="20"/>
        </w:rPr>
        <w:t>т (</w:t>
      </w:r>
      <w:r w:rsidR="00D5527E">
        <w:rPr>
          <w:sz w:val="20"/>
          <w:szCs w:val="20"/>
        </w:rPr>
        <w:t>из них</w:t>
      </w:r>
      <w:r w:rsidRPr="00E63CE2">
        <w:rPr>
          <w:sz w:val="20"/>
          <w:szCs w:val="20"/>
        </w:rPr>
        <w:t xml:space="preserve"> хвойная целлюлоза </w:t>
      </w:r>
      <w:r w:rsidR="00D5527E">
        <w:rPr>
          <w:sz w:val="20"/>
          <w:szCs w:val="20"/>
        </w:rPr>
        <w:t xml:space="preserve">— </w:t>
      </w:r>
      <w:r>
        <w:rPr>
          <w:sz w:val="20"/>
          <w:szCs w:val="20"/>
        </w:rPr>
        <w:t>3,5</w:t>
      </w:r>
      <w:r w:rsidRPr="00E63CE2">
        <w:rPr>
          <w:sz w:val="20"/>
          <w:szCs w:val="20"/>
        </w:rPr>
        <w:t xml:space="preserve"> </w:t>
      </w:r>
      <w:proofErr w:type="gramStart"/>
      <w:r w:rsidRPr="00E63CE2">
        <w:rPr>
          <w:sz w:val="20"/>
          <w:szCs w:val="20"/>
        </w:rPr>
        <w:t>млн</w:t>
      </w:r>
      <w:proofErr w:type="gramEnd"/>
      <w:r w:rsidRPr="00E63CE2">
        <w:rPr>
          <w:sz w:val="20"/>
          <w:szCs w:val="20"/>
        </w:rPr>
        <w:t xml:space="preserve"> т, лиственная ― 4,3 млн</w:t>
      </w:r>
      <w:r w:rsidR="00D5527E">
        <w:rPr>
          <w:sz w:val="20"/>
          <w:szCs w:val="20"/>
        </w:rPr>
        <w:t xml:space="preserve"> </w:t>
      </w:r>
      <w:r w:rsidRPr="00E63CE2">
        <w:rPr>
          <w:sz w:val="20"/>
          <w:szCs w:val="20"/>
        </w:rPr>
        <w:t>т).</w:t>
      </w:r>
    </w:p>
    <w:p w:rsidR="008124F6" w:rsidRDefault="00157EE1" w:rsidP="00157EE1">
      <w:pPr>
        <w:autoSpaceDE w:val="0"/>
        <w:autoSpaceDN w:val="0"/>
        <w:adjustRightInd w:val="0"/>
        <w:spacing w:after="120"/>
        <w:ind w:firstLine="0"/>
        <w:jc w:val="center"/>
        <w:rPr>
          <w:b/>
          <w:noProof/>
          <w:sz w:val="18"/>
          <w:szCs w:val="18"/>
        </w:rPr>
      </w:pPr>
      <w:r>
        <w:rPr>
          <w:b/>
          <w:noProof/>
          <w:sz w:val="18"/>
          <w:szCs w:val="18"/>
        </w:rPr>
        <w:pict>
          <v:shape id="Рисунок 2" o:spid="_x0000_i1025" type="#_x0000_t75" style="width:226pt;height:132.75pt;visibility:visible;mso-wrap-style:square">
            <v:imagedata r:id="rId10" o:title="" croptop="2193f"/>
          </v:shape>
        </w:pict>
      </w:r>
    </w:p>
    <w:p w:rsidR="005F50FB" w:rsidRPr="00157EE1" w:rsidRDefault="005F50FB" w:rsidP="00157EE1">
      <w:pPr>
        <w:autoSpaceDE w:val="0"/>
        <w:autoSpaceDN w:val="0"/>
        <w:adjustRightInd w:val="0"/>
        <w:spacing w:after="120"/>
        <w:ind w:firstLine="0"/>
        <w:jc w:val="center"/>
        <w:rPr>
          <w:sz w:val="18"/>
          <w:szCs w:val="18"/>
        </w:rPr>
      </w:pPr>
      <w:r w:rsidRPr="00157EE1">
        <w:rPr>
          <w:b/>
          <w:sz w:val="18"/>
          <w:szCs w:val="18"/>
        </w:rPr>
        <w:t>Рис.</w:t>
      </w:r>
      <w:r w:rsidR="00D5527E" w:rsidRPr="00157EE1">
        <w:rPr>
          <w:b/>
          <w:sz w:val="18"/>
          <w:szCs w:val="18"/>
        </w:rPr>
        <w:t xml:space="preserve"> </w:t>
      </w:r>
      <w:r w:rsidRPr="00157EE1">
        <w:rPr>
          <w:b/>
          <w:sz w:val="18"/>
          <w:szCs w:val="18"/>
        </w:rPr>
        <w:t>1</w:t>
      </w:r>
      <w:r w:rsidR="00D5527E" w:rsidRPr="00157EE1">
        <w:rPr>
          <w:b/>
          <w:sz w:val="18"/>
          <w:szCs w:val="18"/>
        </w:rPr>
        <w:t>.</w:t>
      </w:r>
      <w:r w:rsidRPr="00157EE1">
        <w:rPr>
          <w:sz w:val="18"/>
          <w:szCs w:val="18"/>
        </w:rPr>
        <w:t xml:space="preserve"> Тренд использования биомассы РФ</w:t>
      </w:r>
    </w:p>
    <w:p w:rsidR="005F50FB" w:rsidRPr="00E63CE2" w:rsidRDefault="005F50FB" w:rsidP="00157EE1">
      <w:pPr>
        <w:autoSpaceDE w:val="0"/>
        <w:autoSpaceDN w:val="0"/>
        <w:adjustRightInd w:val="0"/>
        <w:ind w:firstLine="284"/>
        <w:rPr>
          <w:sz w:val="20"/>
          <w:szCs w:val="20"/>
        </w:rPr>
      </w:pPr>
      <w:r w:rsidRPr="00E63CE2">
        <w:rPr>
          <w:sz w:val="20"/>
          <w:szCs w:val="20"/>
        </w:rPr>
        <w:t>Вертикальная интеграция широко распространена в промышленных отраслях лесного комплекса и пре</w:t>
      </w:r>
      <w:r w:rsidRPr="00E63CE2">
        <w:rPr>
          <w:sz w:val="20"/>
          <w:szCs w:val="20"/>
        </w:rPr>
        <w:t>д</w:t>
      </w:r>
      <w:r w:rsidRPr="00E63CE2">
        <w:rPr>
          <w:sz w:val="20"/>
          <w:szCs w:val="20"/>
        </w:rPr>
        <w:t>ставлена как интеграцией «вперед»</w:t>
      </w:r>
      <w:r w:rsidR="00D5527E">
        <w:rPr>
          <w:sz w:val="20"/>
          <w:szCs w:val="20"/>
        </w:rPr>
        <w:t>,</w:t>
      </w:r>
      <w:r w:rsidRPr="00E63CE2">
        <w:rPr>
          <w:sz w:val="20"/>
          <w:szCs w:val="20"/>
        </w:rPr>
        <w:t xml:space="preserve"> восходящей</w:t>
      </w:r>
      <w:r w:rsidR="00D5527E">
        <w:rPr>
          <w:sz w:val="20"/>
          <w:szCs w:val="20"/>
        </w:rPr>
        <w:t>,</w:t>
      </w:r>
      <w:r>
        <w:rPr>
          <w:sz w:val="20"/>
          <w:szCs w:val="20"/>
        </w:rPr>
        <w:t xml:space="preserve"> </w:t>
      </w:r>
      <w:r w:rsidRPr="00E63CE2">
        <w:rPr>
          <w:sz w:val="20"/>
          <w:szCs w:val="20"/>
        </w:rPr>
        <w:t>так и интеграцией «назад»</w:t>
      </w:r>
      <w:r w:rsidR="00D5527E">
        <w:rPr>
          <w:sz w:val="20"/>
          <w:szCs w:val="20"/>
        </w:rPr>
        <w:t>,</w:t>
      </w:r>
      <w:r w:rsidRPr="00E63CE2">
        <w:rPr>
          <w:sz w:val="20"/>
          <w:szCs w:val="20"/>
        </w:rPr>
        <w:t xml:space="preserve"> или нисходящей.</w:t>
      </w:r>
    </w:p>
    <w:p w:rsidR="005F50FB" w:rsidRPr="00480D3A" w:rsidRDefault="005F50FB" w:rsidP="00157EE1">
      <w:pPr>
        <w:autoSpaceDE w:val="0"/>
        <w:autoSpaceDN w:val="0"/>
        <w:adjustRightInd w:val="0"/>
        <w:ind w:firstLine="284"/>
        <w:rPr>
          <w:sz w:val="20"/>
          <w:szCs w:val="20"/>
        </w:rPr>
      </w:pPr>
      <w:r w:rsidRPr="00157EE1">
        <w:rPr>
          <w:i/>
          <w:sz w:val="20"/>
          <w:szCs w:val="20"/>
        </w:rPr>
        <w:t>Методикой исследования</w:t>
      </w:r>
      <w:r w:rsidRPr="00480D3A">
        <w:rPr>
          <w:sz w:val="20"/>
          <w:szCs w:val="20"/>
        </w:rPr>
        <w:t xml:space="preserve"> стали положения конце</w:t>
      </w:r>
      <w:r w:rsidRPr="00480D3A">
        <w:rPr>
          <w:sz w:val="20"/>
          <w:szCs w:val="20"/>
        </w:rPr>
        <w:t>п</w:t>
      </w:r>
      <w:r w:rsidRPr="00480D3A">
        <w:rPr>
          <w:sz w:val="20"/>
          <w:szCs w:val="20"/>
        </w:rPr>
        <w:t>ции устойчивого развития, в том числе устойч</w:t>
      </w:r>
      <w:r w:rsidRPr="00480D3A">
        <w:rPr>
          <w:sz w:val="20"/>
          <w:szCs w:val="20"/>
        </w:rPr>
        <w:t>и</w:t>
      </w:r>
      <w:r w:rsidRPr="00480D3A">
        <w:rPr>
          <w:sz w:val="20"/>
          <w:szCs w:val="20"/>
        </w:rPr>
        <w:t>вого лесопользования, показатели конкурентных преим</w:t>
      </w:r>
      <w:r w:rsidRPr="00480D3A">
        <w:rPr>
          <w:sz w:val="20"/>
          <w:szCs w:val="20"/>
        </w:rPr>
        <w:t>у</w:t>
      </w:r>
      <w:r w:rsidRPr="00480D3A">
        <w:rPr>
          <w:sz w:val="20"/>
          <w:szCs w:val="20"/>
        </w:rPr>
        <w:t>ще</w:t>
      </w:r>
      <w:proofErr w:type="gramStart"/>
      <w:r w:rsidRPr="00480D3A">
        <w:rPr>
          <w:sz w:val="20"/>
          <w:szCs w:val="20"/>
        </w:rPr>
        <w:t>ств стр</w:t>
      </w:r>
      <w:proofErr w:type="gramEnd"/>
      <w:r w:rsidRPr="00480D3A">
        <w:rPr>
          <w:sz w:val="20"/>
          <w:szCs w:val="20"/>
        </w:rPr>
        <w:t>ан, отраслей и предприятий.</w:t>
      </w:r>
    </w:p>
    <w:p w:rsidR="005F50FB" w:rsidRDefault="005F50FB" w:rsidP="00157EE1">
      <w:pPr>
        <w:autoSpaceDE w:val="0"/>
        <w:autoSpaceDN w:val="0"/>
        <w:adjustRightInd w:val="0"/>
        <w:ind w:firstLine="284"/>
        <w:rPr>
          <w:sz w:val="20"/>
          <w:szCs w:val="20"/>
        </w:rPr>
      </w:pPr>
      <w:r w:rsidRPr="00E63CE2">
        <w:rPr>
          <w:sz w:val="20"/>
          <w:szCs w:val="20"/>
        </w:rPr>
        <w:t>Создание эффективной структуры предприятий глу</w:t>
      </w:r>
      <w:r w:rsidR="00D5527E">
        <w:rPr>
          <w:sz w:val="20"/>
          <w:szCs w:val="20"/>
        </w:rPr>
        <w:softHyphen/>
      </w:r>
      <w:r w:rsidRPr="00E63CE2">
        <w:rPr>
          <w:sz w:val="20"/>
          <w:szCs w:val="20"/>
        </w:rPr>
        <w:t>бокой переработки</w:t>
      </w:r>
      <w:r>
        <w:rPr>
          <w:sz w:val="20"/>
          <w:szCs w:val="20"/>
        </w:rPr>
        <w:t xml:space="preserve"> </w:t>
      </w:r>
      <w:proofErr w:type="gramStart"/>
      <w:r w:rsidRPr="00E63CE2">
        <w:rPr>
          <w:sz w:val="20"/>
          <w:szCs w:val="20"/>
        </w:rPr>
        <w:t>древесины</w:t>
      </w:r>
      <w:proofErr w:type="gramEnd"/>
      <w:r w:rsidRPr="00E63CE2">
        <w:rPr>
          <w:sz w:val="20"/>
          <w:szCs w:val="20"/>
        </w:rPr>
        <w:t xml:space="preserve"> в виде вертикально</w:t>
      </w:r>
      <w:r w:rsidR="00D5527E">
        <w:rPr>
          <w:sz w:val="20"/>
          <w:szCs w:val="20"/>
        </w:rPr>
        <w:t xml:space="preserve"> </w:t>
      </w:r>
      <w:r w:rsidRPr="00E63CE2">
        <w:rPr>
          <w:sz w:val="20"/>
          <w:szCs w:val="20"/>
        </w:rPr>
        <w:t>и</w:t>
      </w:r>
      <w:r w:rsidRPr="00E63CE2">
        <w:rPr>
          <w:sz w:val="20"/>
          <w:szCs w:val="20"/>
        </w:rPr>
        <w:t>н</w:t>
      </w:r>
      <w:r w:rsidRPr="00E63CE2">
        <w:rPr>
          <w:sz w:val="20"/>
          <w:szCs w:val="20"/>
        </w:rPr>
        <w:t>тегрированных структур являлось одной из мер</w:t>
      </w:r>
      <w:r>
        <w:rPr>
          <w:sz w:val="20"/>
          <w:szCs w:val="20"/>
        </w:rPr>
        <w:t xml:space="preserve"> </w:t>
      </w:r>
      <w:r w:rsidR="00012CD8">
        <w:rPr>
          <w:sz w:val="20"/>
          <w:szCs w:val="20"/>
        </w:rPr>
        <w:t xml:space="preserve">по </w:t>
      </w:r>
      <w:r w:rsidRPr="00E63CE2">
        <w:rPr>
          <w:sz w:val="20"/>
          <w:szCs w:val="20"/>
        </w:rPr>
        <w:t>вывод</w:t>
      </w:r>
      <w:r w:rsidR="00012CD8">
        <w:rPr>
          <w:sz w:val="20"/>
          <w:szCs w:val="20"/>
        </w:rPr>
        <w:t>у</w:t>
      </w:r>
      <w:r w:rsidRPr="00E63CE2">
        <w:rPr>
          <w:sz w:val="20"/>
          <w:szCs w:val="20"/>
        </w:rPr>
        <w:t xml:space="preserve"> лесного сектора из кризиса, мобилизации р</w:t>
      </w:r>
      <w:r w:rsidRPr="00E63CE2">
        <w:rPr>
          <w:sz w:val="20"/>
          <w:szCs w:val="20"/>
        </w:rPr>
        <w:t>е</w:t>
      </w:r>
      <w:r w:rsidRPr="00E63CE2">
        <w:rPr>
          <w:sz w:val="20"/>
          <w:szCs w:val="20"/>
        </w:rPr>
        <w:t>сурсного потенциала предприятий</w:t>
      </w:r>
      <w:r>
        <w:rPr>
          <w:sz w:val="20"/>
          <w:szCs w:val="20"/>
        </w:rPr>
        <w:t>.</w:t>
      </w:r>
    </w:p>
    <w:p w:rsidR="00D5527E" w:rsidRDefault="00D74194" w:rsidP="00157EE1">
      <w:pPr>
        <w:shd w:val="clear" w:color="auto" w:fill="FFFFFF"/>
        <w:ind w:firstLine="0"/>
        <w:jc w:val="center"/>
        <w:rPr>
          <w:sz w:val="18"/>
          <w:szCs w:val="18"/>
        </w:rPr>
      </w:pPr>
      <w:r>
        <w:rPr>
          <w:b/>
          <w:sz w:val="18"/>
          <w:szCs w:val="18"/>
        </w:rPr>
        <w:pict w14:anchorId="794D8E2C">
          <v:shape id="_x0000_i1026" type="#_x0000_t75" style="width:238.55pt;height:106.45pt;mso-left-percent:-10001;mso-top-percent:-10001;mso-position-horizontal:absolute;mso-position-horizontal-relative:char;mso-position-vertical:absolute;mso-position-vertical-relative:line;mso-left-percent:-10001;mso-top-percent:-10001">
            <v:imagedata r:id="rId11" o:title=""/>
          </v:shape>
        </w:pict>
      </w:r>
      <w:r w:rsidR="005F50FB" w:rsidRPr="00157EE1">
        <w:rPr>
          <w:b/>
          <w:sz w:val="18"/>
          <w:szCs w:val="18"/>
        </w:rPr>
        <w:t>Рис. 2</w:t>
      </w:r>
      <w:r w:rsidR="00D5527E">
        <w:rPr>
          <w:sz w:val="18"/>
          <w:szCs w:val="18"/>
        </w:rPr>
        <w:t>.</w:t>
      </w:r>
      <w:r w:rsidR="005F50FB" w:rsidRPr="000D7128">
        <w:rPr>
          <w:sz w:val="18"/>
          <w:szCs w:val="18"/>
        </w:rPr>
        <w:t xml:space="preserve"> </w:t>
      </w:r>
      <w:r w:rsidR="005F50FB">
        <w:rPr>
          <w:sz w:val="18"/>
          <w:szCs w:val="18"/>
        </w:rPr>
        <w:t>Динамика</w:t>
      </w:r>
      <w:r w:rsidR="00222A9C">
        <w:rPr>
          <w:sz w:val="18"/>
          <w:szCs w:val="18"/>
        </w:rPr>
        <w:t xml:space="preserve"> </w:t>
      </w:r>
      <w:r w:rsidR="005F50FB">
        <w:rPr>
          <w:sz w:val="18"/>
          <w:szCs w:val="18"/>
        </w:rPr>
        <w:t>созданий предприятий</w:t>
      </w:r>
    </w:p>
    <w:p w:rsidR="005F50FB" w:rsidRDefault="005F50FB" w:rsidP="00157EE1">
      <w:pPr>
        <w:shd w:val="clear" w:color="auto" w:fill="FFFFFF"/>
        <w:spacing w:after="120"/>
        <w:ind w:firstLine="0"/>
        <w:jc w:val="center"/>
        <w:rPr>
          <w:sz w:val="20"/>
          <w:szCs w:val="20"/>
        </w:rPr>
      </w:pPr>
      <w:r>
        <w:rPr>
          <w:sz w:val="18"/>
          <w:szCs w:val="18"/>
        </w:rPr>
        <w:t>в форме слияний в лесном комплексе</w:t>
      </w:r>
    </w:p>
    <w:p w:rsidR="005F50FB" w:rsidRPr="00E63CE2" w:rsidRDefault="005F50FB" w:rsidP="00157EE1">
      <w:pPr>
        <w:autoSpaceDE w:val="0"/>
        <w:autoSpaceDN w:val="0"/>
        <w:adjustRightInd w:val="0"/>
        <w:ind w:firstLine="284"/>
        <w:rPr>
          <w:sz w:val="20"/>
          <w:szCs w:val="20"/>
        </w:rPr>
      </w:pPr>
      <w:r w:rsidRPr="00E63CE2">
        <w:rPr>
          <w:sz w:val="20"/>
          <w:szCs w:val="20"/>
        </w:rPr>
        <w:t>В лесном комплексе стратегии интеграции могут быть реализованы на основе объединения последов</w:t>
      </w:r>
      <w:r w:rsidRPr="00E63CE2">
        <w:rPr>
          <w:sz w:val="20"/>
          <w:szCs w:val="20"/>
        </w:rPr>
        <w:t>а</w:t>
      </w:r>
      <w:r w:rsidRPr="00E63CE2">
        <w:rPr>
          <w:sz w:val="20"/>
          <w:szCs w:val="20"/>
        </w:rPr>
        <w:t>тельных стадий производства, заготовки и переработки древесного сырья:</w:t>
      </w:r>
    </w:p>
    <w:p w:rsidR="005F50FB" w:rsidRPr="00E63CE2" w:rsidRDefault="00D5527E" w:rsidP="00274512">
      <w:pPr>
        <w:autoSpaceDE w:val="0"/>
        <w:autoSpaceDN w:val="0"/>
        <w:adjustRightInd w:val="0"/>
        <w:rPr>
          <w:sz w:val="20"/>
          <w:szCs w:val="20"/>
        </w:rPr>
      </w:pPr>
      <w:r>
        <w:rPr>
          <w:sz w:val="20"/>
          <w:szCs w:val="20"/>
        </w:rPr>
        <w:t>–</w:t>
      </w:r>
      <w:r w:rsidRPr="00E63CE2">
        <w:rPr>
          <w:sz w:val="20"/>
          <w:szCs w:val="20"/>
        </w:rPr>
        <w:t xml:space="preserve"> </w:t>
      </w:r>
      <w:proofErr w:type="spellStart"/>
      <w:r w:rsidR="005F50FB" w:rsidRPr="00E63CE2">
        <w:rPr>
          <w:sz w:val="20"/>
          <w:szCs w:val="20"/>
        </w:rPr>
        <w:t>миниротационные</w:t>
      </w:r>
      <w:proofErr w:type="spellEnd"/>
      <w:r w:rsidR="005F50FB" w:rsidRPr="00E63CE2">
        <w:rPr>
          <w:sz w:val="20"/>
          <w:szCs w:val="20"/>
        </w:rPr>
        <w:t xml:space="preserve"> лесопромышленные пла</w:t>
      </w:r>
      <w:r w:rsidR="005F50FB" w:rsidRPr="00E63CE2">
        <w:rPr>
          <w:sz w:val="20"/>
          <w:szCs w:val="20"/>
        </w:rPr>
        <w:t>н</w:t>
      </w:r>
      <w:r w:rsidR="005F50FB" w:rsidRPr="00E63CE2">
        <w:rPr>
          <w:sz w:val="20"/>
          <w:szCs w:val="20"/>
        </w:rPr>
        <w:t xml:space="preserve">тации </w:t>
      </w:r>
      <w:r>
        <w:rPr>
          <w:sz w:val="20"/>
          <w:szCs w:val="20"/>
        </w:rPr>
        <w:t>—</w:t>
      </w:r>
      <w:r w:rsidRPr="00E63CE2">
        <w:rPr>
          <w:sz w:val="20"/>
          <w:szCs w:val="20"/>
        </w:rPr>
        <w:t xml:space="preserve"> </w:t>
      </w:r>
      <w:r w:rsidR="005F50FB" w:rsidRPr="00E63CE2">
        <w:rPr>
          <w:sz w:val="20"/>
          <w:szCs w:val="20"/>
        </w:rPr>
        <w:t>заготовка биомассы</w:t>
      </w:r>
      <w:r>
        <w:rPr>
          <w:sz w:val="20"/>
          <w:szCs w:val="20"/>
        </w:rPr>
        <w:t>;</w:t>
      </w:r>
    </w:p>
    <w:p w:rsidR="005F50FB" w:rsidRPr="00E63CE2" w:rsidRDefault="00D5527E" w:rsidP="00274512">
      <w:pPr>
        <w:autoSpaceDE w:val="0"/>
        <w:autoSpaceDN w:val="0"/>
        <w:adjustRightInd w:val="0"/>
        <w:rPr>
          <w:sz w:val="20"/>
          <w:szCs w:val="20"/>
        </w:rPr>
      </w:pPr>
      <w:r>
        <w:rPr>
          <w:sz w:val="20"/>
          <w:szCs w:val="20"/>
        </w:rPr>
        <w:t xml:space="preserve">– </w:t>
      </w:r>
      <w:r w:rsidR="005F50FB" w:rsidRPr="00E63CE2">
        <w:rPr>
          <w:sz w:val="20"/>
          <w:szCs w:val="20"/>
        </w:rPr>
        <w:t>переработка древесной биомассы и технич</w:t>
      </w:r>
      <w:r w:rsidR="005F50FB" w:rsidRPr="00E63CE2">
        <w:rPr>
          <w:sz w:val="20"/>
          <w:szCs w:val="20"/>
        </w:rPr>
        <w:t>е</w:t>
      </w:r>
      <w:r w:rsidR="005F50FB" w:rsidRPr="00E63CE2">
        <w:rPr>
          <w:sz w:val="20"/>
          <w:szCs w:val="20"/>
        </w:rPr>
        <w:t>ской зелени;</w:t>
      </w:r>
    </w:p>
    <w:p w:rsidR="005F50FB" w:rsidRPr="00E63CE2" w:rsidRDefault="00D5527E" w:rsidP="00274512">
      <w:pPr>
        <w:autoSpaceDE w:val="0"/>
        <w:autoSpaceDN w:val="0"/>
        <w:adjustRightInd w:val="0"/>
        <w:rPr>
          <w:sz w:val="20"/>
          <w:szCs w:val="20"/>
        </w:rPr>
      </w:pPr>
      <w:r>
        <w:rPr>
          <w:sz w:val="20"/>
          <w:szCs w:val="20"/>
        </w:rPr>
        <w:t>–</w:t>
      </w:r>
      <w:r w:rsidRPr="00E63CE2">
        <w:rPr>
          <w:sz w:val="20"/>
          <w:szCs w:val="20"/>
        </w:rPr>
        <w:t xml:space="preserve"> </w:t>
      </w:r>
      <w:proofErr w:type="spellStart"/>
      <w:r w:rsidR="005F50FB" w:rsidRPr="00E63CE2">
        <w:rPr>
          <w:sz w:val="20"/>
          <w:szCs w:val="20"/>
        </w:rPr>
        <w:t>мидиротационные</w:t>
      </w:r>
      <w:proofErr w:type="spellEnd"/>
      <w:r w:rsidR="005F50FB" w:rsidRPr="00E63CE2">
        <w:rPr>
          <w:sz w:val="20"/>
          <w:szCs w:val="20"/>
        </w:rPr>
        <w:t xml:space="preserve"> лесопромышленные пла</w:t>
      </w:r>
      <w:r w:rsidR="005F50FB" w:rsidRPr="00E63CE2">
        <w:rPr>
          <w:sz w:val="20"/>
          <w:szCs w:val="20"/>
        </w:rPr>
        <w:t>н</w:t>
      </w:r>
      <w:r w:rsidR="005F50FB" w:rsidRPr="00E63CE2">
        <w:rPr>
          <w:sz w:val="20"/>
          <w:szCs w:val="20"/>
        </w:rPr>
        <w:t xml:space="preserve">тации </w:t>
      </w:r>
      <w:r>
        <w:rPr>
          <w:sz w:val="20"/>
          <w:szCs w:val="20"/>
        </w:rPr>
        <w:t>—</w:t>
      </w:r>
      <w:r w:rsidRPr="00E63CE2">
        <w:rPr>
          <w:sz w:val="20"/>
          <w:szCs w:val="20"/>
        </w:rPr>
        <w:t xml:space="preserve"> </w:t>
      </w:r>
      <w:r w:rsidR="005F50FB" w:rsidRPr="00E63CE2">
        <w:rPr>
          <w:sz w:val="20"/>
          <w:szCs w:val="20"/>
        </w:rPr>
        <w:t xml:space="preserve">лесозаготовка </w:t>
      </w:r>
      <w:r>
        <w:rPr>
          <w:sz w:val="20"/>
          <w:szCs w:val="20"/>
        </w:rPr>
        <w:t>—</w:t>
      </w:r>
      <w:r w:rsidRPr="00E63CE2">
        <w:rPr>
          <w:sz w:val="20"/>
          <w:szCs w:val="20"/>
        </w:rPr>
        <w:t xml:space="preserve"> </w:t>
      </w:r>
      <w:r w:rsidR="005F50FB" w:rsidRPr="00E63CE2">
        <w:rPr>
          <w:sz w:val="20"/>
          <w:szCs w:val="20"/>
        </w:rPr>
        <w:t xml:space="preserve">производство </w:t>
      </w:r>
      <w:proofErr w:type="spellStart"/>
      <w:r w:rsidR="005F50FB" w:rsidRPr="00E63CE2">
        <w:rPr>
          <w:sz w:val="20"/>
          <w:szCs w:val="20"/>
        </w:rPr>
        <w:t>техщепы</w:t>
      </w:r>
      <w:proofErr w:type="spellEnd"/>
      <w:r w:rsidR="005F50FB" w:rsidRPr="00E63CE2">
        <w:rPr>
          <w:sz w:val="20"/>
          <w:szCs w:val="20"/>
        </w:rPr>
        <w:t>, ме</w:t>
      </w:r>
      <w:r w:rsidR="005F50FB" w:rsidRPr="00E63CE2">
        <w:rPr>
          <w:sz w:val="20"/>
          <w:szCs w:val="20"/>
        </w:rPr>
        <w:t>л</w:t>
      </w:r>
      <w:r w:rsidR="005F50FB" w:rsidRPr="00E63CE2">
        <w:rPr>
          <w:sz w:val="20"/>
          <w:szCs w:val="20"/>
        </w:rPr>
        <w:t>котоварной древесины, плит</w:t>
      </w:r>
      <w:r>
        <w:rPr>
          <w:sz w:val="20"/>
          <w:szCs w:val="20"/>
        </w:rPr>
        <w:t>;</w:t>
      </w:r>
    </w:p>
    <w:p w:rsidR="005F50FB" w:rsidRPr="00E63CE2" w:rsidRDefault="00D5527E" w:rsidP="00157EE1">
      <w:pPr>
        <w:autoSpaceDE w:val="0"/>
        <w:autoSpaceDN w:val="0"/>
        <w:adjustRightInd w:val="0"/>
        <w:ind w:firstLine="284"/>
        <w:rPr>
          <w:sz w:val="20"/>
          <w:szCs w:val="20"/>
        </w:rPr>
      </w:pPr>
      <w:r>
        <w:rPr>
          <w:sz w:val="20"/>
          <w:szCs w:val="20"/>
        </w:rPr>
        <w:t>–</w:t>
      </w:r>
      <w:r w:rsidRPr="00E63CE2">
        <w:rPr>
          <w:sz w:val="20"/>
          <w:szCs w:val="20"/>
        </w:rPr>
        <w:t xml:space="preserve"> </w:t>
      </w:r>
      <w:proofErr w:type="spellStart"/>
      <w:r w:rsidR="005F50FB" w:rsidRPr="00E63CE2">
        <w:rPr>
          <w:sz w:val="20"/>
          <w:szCs w:val="20"/>
        </w:rPr>
        <w:t>максиротационные</w:t>
      </w:r>
      <w:proofErr w:type="spellEnd"/>
      <w:r w:rsidR="005F50FB" w:rsidRPr="00E63CE2">
        <w:rPr>
          <w:sz w:val="20"/>
          <w:szCs w:val="20"/>
        </w:rPr>
        <w:t xml:space="preserve"> лесопромышленные плант</w:t>
      </w:r>
      <w:r w:rsidR="005F50FB" w:rsidRPr="00E63CE2">
        <w:rPr>
          <w:sz w:val="20"/>
          <w:szCs w:val="20"/>
        </w:rPr>
        <w:t>а</w:t>
      </w:r>
      <w:r w:rsidR="005F50FB" w:rsidRPr="00E63CE2">
        <w:rPr>
          <w:sz w:val="20"/>
          <w:szCs w:val="20"/>
        </w:rPr>
        <w:t xml:space="preserve">ции </w:t>
      </w:r>
      <w:r>
        <w:rPr>
          <w:sz w:val="20"/>
          <w:szCs w:val="20"/>
        </w:rPr>
        <w:t>—</w:t>
      </w:r>
      <w:r w:rsidRPr="00E63CE2">
        <w:rPr>
          <w:sz w:val="20"/>
          <w:szCs w:val="20"/>
        </w:rPr>
        <w:t xml:space="preserve"> </w:t>
      </w:r>
      <w:r w:rsidR="005F50FB" w:rsidRPr="00E63CE2">
        <w:rPr>
          <w:sz w:val="20"/>
          <w:szCs w:val="20"/>
        </w:rPr>
        <w:t xml:space="preserve">лесозаготовка </w:t>
      </w:r>
      <w:r>
        <w:rPr>
          <w:sz w:val="20"/>
          <w:szCs w:val="20"/>
        </w:rPr>
        <w:t>—</w:t>
      </w:r>
      <w:r w:rsidRPr="00E63CE2">
        <w:rPr>
          <w:sz w:val="20"/>
          <w:szCs w:val="20"/>
        </w:rPr>
        <w:t xml:space="preserve"> </w:t>
      </w:r>
      <w:r w:rsidR="005F50FB" w:rsidRPr="00E63CE2">
        <w:rPr>
          <w:sz w:val="20"/>
          <w:szCs w:val="20"/>
        </w:rPr>
        <w:t>деревообработка, произво</w:t>
      </w:r>
      <w:r w:rsidR="005F50FB" w:rsidRPr="00E63CE2">
        <w:rPr>
          <w:sz w:val="20"/>
          <w:szCs w:val="20"/>
        </w:rPr>
        <w:t>д</w:t>
      </w:r>
      <w:r w:rsidR="005F50FB" w:rsidRPr="00E63CE2">
        <w:rPr>
          <w:sz w:val="20"/>
          <w:szCs w:val="20"/>
        </w:rPr>
        <w:t>ство изделий из массива древесины.</w:t>
      </w:r>
    </w:p>
    <w:p w:rsidR="005F50FB" w:rsidRDefault="005F50FB" w:rsidP="00157EE1">
      <w:pPr>
        <w:autoSpaceDE w:val="0"/>
        <w:autoSpaceDN w:val="0"/>
        <w:adjustRightInd w:val="0"/>
        <w:ind w:firstLine="284"/>
        <w:rPr>
          <w:sz w:val="20"/>
          <w:szCs w:val="20"/>
        </w:rPr>
      </w:pPr>
      <w:r w:rsidRPr="00E63CE2">
        <w:rPr>
          <w:sz w:val="20"/>
          <w:szCs w:val="20"/>
        </w:rPr>
        <w:t>В результате проведенного исследования нами ра</w:t>
      </w:r>
      <w:r w:rsidRPr="00E63CE2">
        <w:rPr>
          <w:sz w:val="20"/>
          <w:szCs w:val="20"/>
        </w:rPr>
        <w:t>з</w:t>
      </w:r>
      <w:r w:rsidRPr="00E63CE2">
        <w:rPr>
          <w:sz w:val="20"/>
          <w:szCs w:val="20"/>
        </w:rPr>
        <w:t>работана вербальная модель выбора стратегий инт</w:t>
      </w:r>
      <w:r w:rsidRPr="00E63CE2">
        <w:rPr>
          <w:sz w:val="20"/>
          <w:szCs w:val="20"/>
        </w:rPr>
        <w:t>е</w:t>
      </w:r>
      <w:r w:rsidRPr="00E63CE2">
        <w:rPr>
          <w:sz w:val="20"/>
          <w:szCs w:val="20"/>
        </w:rPr>
        <w:t xml:space="preserve">грации предприятий лесного комплекса </w:t>
      </w:r>
      <w:r w:rsidR="00D5527E">
        <w:rPr>
          <w:sz w:val="20"/>
          <w:szCs w:val="20"/>
        </w:rPr>
        <w:t>—</w:t>
      </w:r>
      <w:r w:rsidR="00D5527E" w:rsidRPr="00E63CE2">
        <w:rPr>
          <w:sz w:val="20"/>
          <w:szCs w:val="20"/>
        </w:rPr>
        <w:t xml:space="preserve"> </w:t>
      </w:r>
      <w:r w:rsidRPr="00E63CE2">
        <w:rPr>
          <w:sz w:val="20"/>
          <w:szCs w:val="20"/>
        </w:rPr>
        <w:t>информац</w:t>
      </w:r>
      <w:r w:rsidRPr="00E63CE2">
        <w:rPr>
          <w:sz w:val="20"/>
          <w:szCs w:val="20"/>
        </w:rPr>
        <w:t>и</w:t>
      </w:r>
      <w:r w:rsidRPr="00E63CE2">
        <w:rPr>
          <w:sz w:val="20"/>
          <w:szCs w:val="20"/>
        </w:rPr>
        <w:t>онная модель, представляющая собой словесное</w:t>
      </w:r>
      <w:r w:rsidR="00012CD8">
        <w:rPr>
          <w:sz w:val="20"/>
          <w:szCs w:val="20"/>
        </w:rPr>
        <w:t>,</w:t>
      </w:r>
      <w:r w:rsidRPr="00E63CE2">
        <w:rPr>
          <w:sz w:val="20"/>
          <w:szCs w:val="20"/>
        </w:rPr>
        <w:t xml:space="preserve"> не математическое описание</w:t>
      </w:r>
      <w:r w:rsidR="00222A9C">
        <w:rPr>
          <w:sz w:val="20"/>
          <w:szCs w:val="20"/>
        </w:rPr>
        <w:t xml:space="preserve"> </w:t>
      </w:r>
      <w:proofErr w:type="gramStart"/>
      <w:r w:rsidRPr="00E63CE2">
        <w:rPr>
          <w:sz w:val="20"/>
          <w:szCs w:val="20"/>
        </w:rPr>
        <w:t>процесса выбора стр</w:t>
      </w:r>
      <w:r w:rsidRPr="00E63CE2">
        <w:rPr>
          <w:sz w:val="20"/>
          <w:szCs w:val="20"/>
        </w:rPr>
        <w:t>а</w:t>
      </w:r>
      <w:r w:rsidRPr="00E63CE2">
        <w:rPr>
          <w:sz w:val="20"/>
          <w:szCs w:val="20"/>
        </w:rPr>
        <w:t>тегий интеграции предприятий лесного комплекса</w:t>
      </w:r>
      <w:proofErr w:type="gramEnd"/>
      <w:r w:rsidR="00D5527E">
        <w:rPr>
          <w:sz w:val="20"/>
          <w:szCs w:val="20"/>
        </w:rPr>
        <w:t>.</w:t>
      </w:r>
    </w:p>
    <w:p w:rsidR="00D5527E" w:rsidRDefault="005F50FB" w:rsidP="00157EE1">
      <w:pPr>
        <w:autoSpaceDE w:val="0"/>
        <w:autoSpaceDN w:val="0"/>
        <w:adjustRightInd w:val="0"/>
        <w:ind w:firstLine="709"/>
        <w:jc w:val="center"/>
        <w:rPr>
          <w:sz w:val="18"/>
          <w:szCs w:val="18"/>
        </w:rPr>
      </w:pPr>
      <w:r w:rsidRPr="00157EE1">
        <w:rPr>
          <w:b/>
          <w:sz w:val="18"/>
          <w:szCs w:val="18"/>
        </w:rPr>
        <w:t>Рис.</w:t>
      </w:r>
      <w:r w:rsidR="00D5527E" w:rsidRPr="00157EE1">
        <w:rPr>
          <w:b/>
          <w:sz w:val="18"/>
          <w:szCs w:val="18"/>
        </w:rPr>
        <w:t xml:space="preserve"> </w:t>
      </w:r>
      <w:r w:rsidRPr="00157EE1">
        <w:rPr>
          <w:b/>
          <w:sz w:val="18"/>
          <w:szCs w:val="18"/>
        </w:rPr>
        <w:t>3</w:t>
      </w:r>
      <w:r w:rsidR="00D5527E" w:rsidRPr="00157EE1">
        <w:rPr>
          <w:b/>
          <w:sz w:val="18"/>
          <w:szCs w:val="18"/>
        </w:rPr>
        <w:t>.</w:t>
      </w:r>
      <w:r w:rsidRPr="00157EE1">
        <w:rPr>
          <w:sz w:val="18"/>
          <w:szCs w:val="18"/>
        </w:rPr>
        <w:t xml:space="preserve"> Вербальная модель выбора стратегий</w:t>
      </w:r>
    </w:p>
    <w:p w:rsidR="005F50FB" w:rsidRPr="00157EE1" w:rsidRDefault="005F50FB" w:rsidP="00157EE1">
      <w:pPr>
        <w:shd w:val="clear" w:color="auto" w:fill="FFFFFF"/>
        <w:ind w:firstLine="709"/>
        <w:jc w:val="center"/>
        <w:rPr>
          <w:sz w:val="18"/>
          <w:szCs w:val="18"/>
        </w:rPr>
      </w:pPr>
      <w:r w:rsidRPr="00157EE1">
        <w:rPr>
          <w:sz w:val="18"/>
          <w:szCs w:val="18"/>
        </w:rPr>
        <w:t>интеграции предприятий лесного комплекса</w:t>
      </w:r>
    </w:p>
    <w:p w:rsidR="005F50FB" w:rsidRDefault="005F50FB" w:rsidP="00157EE1">
      <w:pPr>
        <w:autoSpaceDE w:val="0"/>
        <w:autoSpaceDN w:val="0"/>
        <w:adjustRightInd w:val="0"/>
        <w:ind w:firstLine="284"/>
        <w:rPr>
          <w:sz w:val="20"/>
          <w:szCs w:val="20"/>
        </w:rPr>
      </w:pPr>
      <w:r w:rsidRPr="00274512">
        <w:rPr>
          <w:sz w:val="20"/>
          <w:szCs w:val="20"/>
        </w:rPr>
        <w:t>Проведенное исследование позволяет сформулир</w:t>
      </w:r>
      <w:r w:rsidRPr="00274512">
        <w:rPr>
          <w:sz w:val="20"/>
          <w:szCs w:val="20"/>
        </w:rPr>
        <w:t>о</w:t>
      </w:r>
      <w:r w:rsidRPr="00274512">
        <w:rPr>
          <w:sz w:val="20"/>
          <w:szCs w:val="20"/>
        </w:rPr>
        <w:t>вать три стратегии интеграции предприятий лесного комплекса</w:t>
      </w:r>
      <w:r w:rsidR="00DD4452">
        <w:rPr>
          <w:sz w:val="20"/>
          <w:szCs w:val="20"/>
        </w:rPr>
        <w:t>, р</w:t>
      </w:r>
      <w:r w:rsidR="00DD4452" w:rsidRPr="00274512">
        <w:rPr>
          <w:sz w:val="20"/>
          <w:szCs w:val="20"/>
        </w:rPr>
        <w:t xml:space="preserve">ассмотрим содержание каждой </w:t>
      </w:r>
      <w:r w:rsidR="00DD4452">
        <w:rPr>
          <w:sz w:val="20"/>
          <w:szCs w:val="20"/>
        </w:rPr>
        <w:t>из них</w:t>
      </w:r>
      <w:r w:rsidRPr="00274512">
        <w:rPr>
          <w:sz w:val="20"/>
          <w:szCs w:val="20"/>
        </w:rPr>
        <w:t>.</w:t>
      </w:r>
    </w:p>
    <w:p w:rsidR="005F50FB" w:rsidRDefault="005F50FB" w:rsidP="00157EE1">
      <w:pPr>
        <w:autoSpaceDE w:val="0"/>
        <w:autoSpaceDN w:val="0"/>
        <w:adjustRightInd w:val="0"/>
        <w:ind w:firstLine="284"/>
        <w:rPr>
          <w:sz w:val="20"/>
          <w:szCs w:val="20"/>
        </w:rPr>
      </w:pPr>
      <w:r w:rsidRPr="00157EE1">
        <w:rPr>
          <w:i/>
          <w:sz w:val="20"/>
          <w:szCs w:val="20"/>
        </w:rPr>
        <w:t>Стратегия минимума</w:t>
      </w:r>
      <w:r w:rsidRPr="00274512">
        <w:rPr>
          <w:sz w:val="20"/>
          <w:szCs w:val="20"/>
        </w:rPr>
        <w:t xml:space="preserve"> ставит целью удовлетворение растущего спроса на биомассу</w:t>
      </w:r>
      <w:r w:rsidR="00DD4452">
        <w:rPr>
          <w:sz w:val="20"/>
          <w:szCs w:val="20"/>
        </w:rPr>
        <w:t>,</w:t>
      </w:r>
      <w:r w:rsidRPr="00274512">
        <w:rPr>
          <w:sz w:val="20"/>
          <w:szCs w:val="20"/>
        </w:rPr>
        <w:t xml:space="preserve"> в первую очередь</w:t>
      </w:r>
      <w:r w:rsidR="00DD4452">
        <w:rPr>
          <w:sz w:val="20"/>
          <w:szCs w:val="20"/>
        </w:rPr>
        <w:t>,</w:t>
      </w:r>
      <w:r w:rsidRPr="00274512">
        <w:rPr>
          <w:sz w:val="20"/>
          <w:szCs w:val="20"/>
        </w:rPr>
        <w:t xml:space="preserve"> со стороны</w:t>
      </w:r>
      <w:r w:rsidR="00D5527E">
        <w:rPr>
          <w:sz w:val="20"/>
          <w:szCs w:val="20"/>
        </w:rPr>
        <w:t xml:space="preserve"> </w:t>
      </w:r>
      <w:r w:rsidRPr="00274512">
        <w:rPr>
          <w:sz w:val="20"/>
          <w:szCs w:val="20"/>
        </w:rPr>
        <w:t>предприятий целлюлозно-бумажной промы</w:t>
      </w:r>
      <w:r w:rsidRPr="00274512">
        <w:rPr>
          <w:sz w:val="20"/>
          <w:szCs w:val="20"/>
        </w:rPr>
        <w:t>ш</w:t>
      </w:r>
      <w:r w:rsidRPr="00274512">
        <w:rPr>
          <w:sz w:val="20"/>
          <w:szCs w:val="20"/>
        </w:rPr>
        <w:t>ленности и предприятий по производству картона.</w:t>
      </w:r>
      <w:r>
        <w:rPr>
          <w:sz w:val="20"/>
          <w:szCs w:val="20"/>
        </w:rPr>
        <w:t xml:space="preserve"> </w:t>
      </w:r>
      <w:r w:rsidRPr="00274512">
        <w:rPr>
          <w:sz w:val="20"/>
          <w:szCs w:val="20"/>
        </w:rPr>
        <w:t>Изменение отраслевой структуры сможет придать устойчивость быстрому</w:t>
      </w:r>
      <w:r>
        <w:rPr>
          <w:sz w:val="20"/>
          <w:szCs w:val="20"/>
        </w:rPr>
        <w:t xml:space="preserve"> </w:t>
      </w:r>
      <w:r w:rsidRPr="00274512">
        <w:rPr>
          <w:sz w:val="20"/>
          <w:szCs w:val="20"/>
        </w:rPr>
        <w:t>росту прибыли интегрирова</w:t>
      </w:r>
      <w:r w:rsidRPr="00274512">
        <w:rPr>
          <w:sz w:val="20"/>
          <w:szCs w:val="20"/>
        </w:rPr>
        <w:t>н</w:t>
      </w:r>
      <w:r w:rsidRPr="00274512">
        <w:rPr>
          <w:sz w:val="20"/>
          <w:szCs w:val="20"/>
        </w:rPr>
        <w:t>ных образований при сокращении мирового спроса</w:t>
      </w:r>
      <w:r>
        <w:rPr>
          <w:sz w:val="20"/>
          <w:szCs w:val="20"/>
        </w:rPr>
        <w:t xml:space="preserve"> </w:t>
      </w:r>
      <w:r w:rsidRPr="00274512">
        <w:rPr>
          <w:sz w:val="20"/>
          <w:szCs w:val="20"/>
        </w:rPr>
        <w:t>на бумагу и картон.</w:t>
      </w:r>
    </w:p>
    <w:p w:rsidR="005F50FB" w:rsidRPr="00274512" w:rsidRDefault="005F50FB" w:rsidP="00157EE1">
      <w:pPr>
        <w:autoSpaceDE w:val="0"/>
        <w:autoSpaceDN w:val="0"/>
        <w:adjustRightInd w:val="0"/>
        <w:ind w:firstLine="284"/>
        <w:rPr>
          <w:sz w:val="20"/>
          <w:szCs w:val="20"/>
        </w:rPr>
      </w:pPr>
      <w:proofErr w:type="gramStart"/>
      <w:r w:rsidRPr="00274512">
        <w:rPr>
          <w:sz w:val="20"/>
          <w:szCs w:val="20"/>
        </w:rPr>
        <w:t>Реализация этой стратегии для отраслевых пре</w:t>
      </w:r>
      <w:r w:rsidRPr="00274512">
        <w:rPr>
          <w:sz w:val="20"/>
          <w:szCs w:val="20"/>
        </w:rPr>
        <w:t>д</w:t>
      </w:r>
      <w:r w:rsidRPr="00274512">
        <w:rPr>
          <w:sz w:val="20"/>
          <w:szCs w:val="20"/>
        </w:rPr>
        <w:t>приятия возможна с минимальным уровнем рисков, в первую очередь</w:t>
      </w:r>
      <w:r w:rsidR="00336B64">
        <w:rPr>
          <w:sz w:val="20"/>
          <w:szCs w:val="20"/>
        </w:rPr>
        <w:t>,</w:t>
      </w:r>
      <w:r w:rsidRPr="00274512">
        <w:rPr>
          <w:sz w:val="20"/>
          <w:szCs w:val="20"/>
        </w:rPr>
        <w:t xml:space="preserve"> за счет короткого оборота рубки др</w:t>
      </w:r>
      <w:r w:rsidRPr="00274512">
        <w:rPr>
          <w:sz w:val="20"/>
          <w:szCs w:val="20"/>
        </w:rPr>
        <w:t>е</w:t>
      </w:r>
      <w:r w:rsidRPr="00274512">
        <w:rPr>
          <w:sz w:val="20"/>
          <w:szCs w:val="20"/>
        </w:rPr>
        <w:t>весины на лесопромышленных плантаци</w:t>
      </w:r>
      <w:r w:rsidR="00336B64">
        <w:rPr>
          <w:sz w:val="20"/>
          <w:szCs w:val="20"/>
        </w:rPr>
        <w:t>ях</w:t>
      </w:r>
      <w:r w:rsidRPr="00274512">
        <w:rPr>
          <w:sz w:val="20"/>
          <w:szCs w:val="20"/>
        </w:rPr>
        <w:t xml:space="preserve"> и макс</w:t>
      </w:r>
      <w:r w:rsidRPr="00274512">
        <w:rPr>
          <w:sz w:val="20"/>
          <w:szCs w:val="20"/>
        </w:rPr>
        <w:t>и</w:t>
      </w:r>
      <w:r w:rsidRPr="00274512">
        <w:rPr>
          <w:sz w:val="20"/>
          <w:szCs w:val="20"/>
        </w:rPr>
        <w:t>мальной густоты</w:t>
      </w:r>
      <w:r>
        <w:rPr>
          <w:sz w:val="20"/>
          <w:szCs w:val="20"/>
        </w:rPr>
        <w:t xml:space="preserve"> </w:t>
      </w:r>
      <w:r w:rsidRPr="00274512">
        <w:rPr>
          <w:sz w:val="20"/>
          <w:szCs w:val="20"/>
        </w:rPr>
        <w:t>посадки растений на единицу площ</w:t>
      </w:r>
      <w:r w:rsidRPr="00274512">
        <w:rPr>
          <w:sz w:val="20"/>
          <w:szCs w:val="20"/>
        </w:rPr>
        <w:t>а</w:t>
      </w:r>
      <w:r w:rsidRPr="00274512">
        <w:rPr>
          <w:sz w:val="20"/>
          <w:szCs w:val="20"/>
        </w:rPr>
        <w:t xml:space="preserve">ди, что оправдано с экономической и </w:t>
      </w:r>
      <w:proofErr w:type="spellStart"/>
      <w:r w:rsidRPr="00274512">
        <w:rPr>
          <w:sz w:val="20"/>
          <w:szCs w:val="20"/>
        </w:rPr>
        <w:t>лесоводстве</w:t>
      </w:r>
      <w:r w:rsidRPr="00274512">
        <w:rPr>
          <w:sz w:val="20"/>
          <w:szCs w:val="20"/>
        </w:rPr>
        <w:t>н</w:t>
      </w:r>
      <w:r w:rsidRPr="00274512">
        <w:rPr>
          <w:sz w:val="20"/>
          <w:szCs w:val="20"/>
        </w:rPr>
        <w:t>ной</w:t>
      </w:r>
      <w:proofErr w:type="spellEnd"/>
      <w:r w:rsidRPr="00274512">
        <w:rPr>
          <w:sz w:val="20"/>
          <w:szCs w:val="20"/>
        </w:rPr>
        <w:t xml:space="preserve"> точек зрения.</w:t>
      </w:r>
      <w:proofErr w:type="gramEnd"/>
    </w:p>
    <w:p w:rsidR="005F50FB" w:rsidRDefault="005F50FB" w:rsidP="00157EE1">
      <w:pPr>
        <w:autoSpaceDE w:val="0"/>
        <w:autoSpaceDN w:val="0"/>
        <w:adjustRightInd w:val="0"/>
        <w:ind w:firstLine="284"/>
        <w:rPr>
          <w:sz w:val="20"/>
          <w:szCs w:val="20"/>
        </w:rPr>
      </w:pPr>
      <w:r w:rsidRPr="00157EE1">
        <w:rPr>
          <w:i/>
          <w:sz w:val="20"/>
          <w:szCs w:val="20"/>
        </w:rPr>
        <w:t>Стратегия оптимума</w:t>
      </w:r>
      <w:r w:rsidRPr="00274512">
        <w:rPr>
          <w:sz w:val="20"/>
          <w:szCs w:val="20"/>
        </w:rPr>
        <w:t xml:space="preserve"> может быть реализована при интеграции плитных, фанерных предприятий, заи</w:t>
      </w:r>
      <w:r>
        <w:rPr>
          <w:sz w:val="20"/>
          <w:szCs w:val="20"/>
        </w:rPr>
        <w:t>нт</w:t>
      </w:r>
      <w:r>
        <w:rPr>
          <w:sz w:val="20"/>
          <w:szCs w:val="20"/>
        </w:rPr>
        <w:t>е</w:t>
      </w:r>
      <w:r>
        <w:rPr>
          <w:sz w:val="20"/>
          <w:szCs w:val="20"/>
        </w:rPr>
        <w:lastRenderedPageBreak/>
        <w:t xml:space="preserve">ресованных в сырье </w:t>
      </w:r>
      <w:r w:rsidR="00D5527E">
        <w:rPr>
          <w:sz w:val="20"/>
          <w:szCs w:val="20"/>
        </w:rPr>
        <w:t>—</w:t>
      </w:r>
      <w:r w:rsidR="00D5527E" w:rsidRPr="00274512">
        <w:rPr>
          <w:sz w:val="20"/>
          <w:szCs w:val="20"/>
        </w:rPr>
        <w:t xml:space="preserve"> </w:t>
      </w:r>
      <w:r w:rsidRPr="00274512">
        <w:rPr>
          <w:sz w:val="20"/>
          <w:szCs w:val="20"/>
        </w:rPr>
        <w:t>баланс</w:t>
      </w:r>
      <w:r w:rsidR="00336B64">
        <w:rPr>
          <w:sz w:val="20"/>
          <w:szCs w:val="20"/>
        </w:rPr>
        <w:t>ах</w:t>
      </w:r>
      <w:r w:rsidRPr="00274512">
        <w:rPr>
          <w:sz w:val="20"/>
          <w:szCs w:val="20"/>
        </w:rPr>
        <w:t>, низкосортной мал</w:t>
      </w:r>
      <w:r w:rsidRPr="00274512">
        <w:rPr>
          <w:sz w:val="20"/>
          <w:szCs w:val="20"/>
        </w:rPr>
        <w:t>о</w:t>
      </w:r>
      <w:r w:rsidRPr="00274512">
        <w:rPr>
          <w:sz w:val="20"/>
          <w:szCs w:val="20"/>
        </w:rPr>
        <w:t>мерной древесине и технологической щеп</w:t>
      </w:r>
      <w:r w:rsidR="00336B64">
        <w:rPr>
          <w:sz w:val="20"/>
          <w:szCs w:val="20"/>
        </w:rPr>
        <w:t>е</w:t>
      </w:r>
      <w:r w:rsidRPr="00274512">
        <w:rPr>
          <w:sz w:val="20"/>
          <w:szCs w:val="20"/>
        </w:rPr>
        <w:t xml:space="preserve"> или стру</w:t>
      </w:r>
      <w:r w:rsidRPr="00274512">
        <w:rPr>
          <w:sz w:val="20"/>
          <w:szCs w:val="20"/>
        </w:rPr>
        <w:t>ж</w:t>
      </w:r>
      <w:r w:rsidRPr="00274512">
        <w:rPr>
          <w:sz w:val="20"/>
          <w:szCs w:val="20"/>
        </w:rPr>
        <w:t>к</w:t>
      </w:r>
      <w:r w:rsidR="00336B64">
        <w:rPr>
          <w:sz w:val="20"/>
          <w:szCs w:val="20"/>
        </w:rPr>
        <w:t>е</w:t>
      </w:r>
      <w:r w:rsidRPr="00274512">
        <w:rPr>
          <w:sz w:val="20"/>
          <w:szCs w:val="20"/>
        </w:rPr>
        <w:t>, которую получают из</w:t>
      </w:r>
      <w:r>
        <w:rPr>
          <w:sz w:val="20"/>
          <w:szCs w:val="20"/>
        </w:rPr>
        <w:t xml:space="preserve"> </w:t>
      </w:r>
      <w:r w:rsidRPr="00274512">
        <w:rPr>
          <w:sz w:val="20"/>
          <w:szCs w:val="20"/>
        </w:rPr>
        <w:t>круглых сортиментов хво</w:t>
      </w:r>
      <w:r w:rsidRPr="00274512">
        <w:rPr>
          <w:sz w:val="20"/>
          <w:szCs w:val="20"/>
        </w:rPr>
        <w:t>й</w:t>
      </w:r>
      <w:r w:rsidRPr="00274512">
        <w:rPr>
          <w:sz w:val="20"/>
          <w:szCs w:val="20"/>
        </w:rPr>
        <w:t>ных и лиственных пород, окоренных и с корой</w:t>
      </w:r>
      <w:r w:rsidR="00336B64">
        <w:rPr>
          <w:sz w:val="20"/>
          <w:szCs w:val="20"/>
        </w:rPr>
        <w:t>,</w:t>
      </w:r>
      <w:r w:rsidRPr="00274512">
        <w:rPr>
          <w:sz w:val="20"/>
          <w:szCs w:val="20"/>
        </w:rPr>
        <w:t xml:space="preserve"> прямо</w:t>
      </w:r>
      <w:r>
        <w:rPr>
          <w:sz w:val="20"/>
          <w:szCs w:val="20"/>
        </w:rPr>
        <w:t xml:space="preserve"> </w:t>
      </w:r>
      <w:r w:rsidRPr="00274512">
        <w:rPr>
          <w:sz w:val="20"/>
          <w:szCs w:val="20"/>
        </w:rPr>
        <w:t xml:space="preserve">на </w:t>
      </w:r>
      <w:r w:rsidR="00336B64" w:rsidRPr="00274512">
        <w:rPr>
          <w:sz w:val="20"/>
          <w:szCs w:val="20"/>
        </w:rPr>
        <w:t xml:space="preserve">лесохозяйственных </w:t>
      </w:r>
      <w:r w:rsidRPr="00274512">
        <w:rPr>
          <w:sz w:val="20"/>
          <w:szCs w:val="20"/>
        </w:rPr>
        <w:t>плантациях.</w:t>
      </w:r>
    </w:p>
    <w:p w:rsidR="005F50FB" w:rsidRPr="00C3709C" w:rsidRDefault="005F50FB" w:rsidP="00157EE1">
      <w:pPr>
        <w:autoSpaceDE w:val="0"/>
        <w:autoSpaceDN w:val="0"/>
        <w:adjustRightInd w:val="0"/>
        <w:ind w:firstLine="284"/>
        <w:rPr>
          <w:sz w:val="20"/>
          <w:szCs w:val="20"/>
        </w:rPr>
      </w:pPr>
      <w:proofErr w:type="spellStart"/>
      <w:r w:rsidRPr="00274512">
        <w:rPr>
          <w:sz w:val="20"/>
          <w:szCs w:val="20"/>
        </w:rPr>
        <w:t>Мидиротационные</w:t>
      </w:r>
      <w:proofErr w:type="spellEnd"/>
      <w:r w:rsidRPr="00274512">
        <w:rPr>
          <w:sz w:val="20"/>
          <w:szCs w:val="20"/>
        </w:rPr>
        <w:t xml:space="preserve"> плантации, позволяющие выр</w:t>
      </w:r>
      <w:r w:rsidRPr="00274512">
        <w:rPr>
          <w:sz w:val="20"/>
          <w:szCs w:val="20"/>
        </w:rPr>
        <w:t>а</w:t>
      </w:r>
      <w:r w:rsidRPr="00274512">
        <w:rPr>
          <w:sz w:val="20"/>
          <w:szCs w:val="20"/>
        </w:rPr>
        <w:t>щивать древесину требуемых параметров</w:t>
      </w:r>
      <w:r w:rsidR="00336B64">
        <w:rPr>
          <w:sz w:val="20"/>
          <w:szCs w:val="20"/>
        </w:rPr>
        <w:t>,</w:t>
      </w:r>
      <w:r w:rsidRPr="00274512">
        <w:rPr>
          <w:sz w:val="20"/>
          <w:szCs w:val="20"/>
        </w:rPr>
        <w:t xml:space="preserve"> создадут устойчивую лесосырьевую базу для плитных и фане</w:t>
      </w:r>
      <w:r w:rsidRPr="00274512">
        <w:rPr>
          <w:sz w:val="20"/>
          <w:szCs w:val="20"/>
        </w:rPr>
        <w:t>р</w:t>
      </w:r>
      <w:r w:rsidRPr="00274512">
        <w:rPr>
          <w:sz w:val="20"/>
          <w:szCs w:val="20"/>
        </w:rPr>
        <w:t>ных производств. Ввиду увеличения оборота рубки древесины уровень риска интеграции производства возрастает, но находится в допустимом интервале. При</w:t>
      </w:r>
      <w:r>
        <w:rPr>
          <w:sz w:val="20"/>
          <w:szCs w:val="20"/>
        </w:rPr>
        <w:t xml:space="preserve"> </w:t>
      </w:r>
      <w:r w:rsidRPr="00274512">
        <w:rPr>
          <w:sz w:val="20"/>
          <w:szCs w:val="20"/>
        </w:rPr>
        <w:t>стратегии оптимума произойдет органическое слияние различных специализированных производств в единый организацион</w:t>
      </w:r>
      <w:r>
        <w:rPr>
          <w:sz w:val="20"/>
          <w:szCs w:val="20"/>
        </w:rPr>
        <w:t xml:space="preserve">но-технический комплекс </w:t>
      </w:r>
      <w:r w:rsidR="00D5527E">
        <w:rPr>
          <w:sz w:val="20"/>
          <w:szCs w:val="20"/>
        </w:rPr>
        <w:t>«</w:t>
      </w:r>
      <w:r>
        <w:rPr>
          <w:sz w:val="20"/>
          <w:szCs w:val="20"/>
        </w:rPr>
        <w:t>промыш</w:t>
      </w:r>
      <w:r w:rsidRPr="00274512">
        <w:rPr>
          <w:sz w:val="20"/>
          <w:szCs w:val="20"/>
        </w:rPr>
        <w:t>ле</w:t>
      </w:r>
      <w:r w:rsidRPr="00274512">
        <w:rPr>
          <w:sz w:val="20"/>
          <w:szCs w:val="20"/>
        </w:rPr>
        <w:t>н</w:t>
      </w:r>
      <w:r w:rsidRPr="00274512">
        <w:rPr>
          <w:sz w:val="20"/>
          <w:szCs w:val="20"/>
        </w:rPr>
        <w:t>ное лесоразве</w:t>
      </w:r>
      <w:r>
        <w:rPr>
          <w:sz w:val="20"/>
          <w:szCs w:val="20"/>
        </w:rPr>
        <w:t xml:space="preserve">дение </w:t>
      </w:r>
      <w:r w:rsidR="00D5527E">
        <w:rPr>
          <w:sz w:val="20"/>
          <w:szCs w:val="20"/>
        </w:rPr>
        <w:t xml:space="preserve">– </w:t>
      </w:r>
      <w:r>
        <w:rPr>
          <w:sz w:val="20"/>
          <w:szCs w:val="20"/>
        </w:rPr>
        <w:t>лесозаготовка – плитно-</w:t>
      </w:r>
      <w:r w:rsidRPr="00274512">
        <w:rPr>
          <w:sz w:val="20"/>
          <w:szCs w:val="20"/>
        </w:rPr>
        <w:t>фанерное производство</w:t>
      </w:r>
      <w:r w:rsidR="00D5527E">
        <w:rPr>
          <w:sz w:val="20"/>
          <w:szCs w:val="20"/>
        </w:rPr>
        <w:t>»</w:t>
      </w:r>
      <w:r w:rsidRPr="00274512">
        <w:rPr>
          <w:sz w:val="20"/>
          <w:szCs w:val="20"/>
        </w:rPr>
        <w:t>. При</w:t>
      </w:r>
      <w:r>
        <w:rPr>
          <w:sz w:val="20"/>
          <w:szCs w:val="20"/>
        </w:rPr>
        <w:t xml:space="preserve"> </w:t>
      </w:r>
      <w:r w:rsidRPr="00274512">
        <w:rPr>
          <w:sz w:val="20"/>
          <w:szCs w:val="20"/>
        </w:rPr>
        <w:t>этом будут реализованы принцип непрерывности и синерги</w:t>
      </w:r>
      <w:r w:rsidR="00D5527E">
        <w:rPr>
          <w:sz w:val="20"/>
          <w:szCs w:val="20"/>
        </w:rPr>
        <w:t>я</w:t>
      </w:r>
      <w:r w:rsidRPr="00274512">
        <w:rPr>
          <w:sz w:val="20"/>
          <w:szCs w:val="20"/>
        </w:rPr>
        <w:t xml:space="preserve"> в производственной</w:t>
      </w:r>
      <w:r>
        <w:rPr>
          <w:sz w:val="20"/>
          <w:szCs w:val="20"/>
        </w:rPr>
        <w:t xml:space="preserve"> </w:t>
      </w:r>
      <w:r w:rsidRPr="00274512">
        <w:rPr>
          <w:sz w:val="20"/>
          <w:szCs w:val="20"/>
        </w:rPr>
        <w:t>цепо</w:t>
      </w:r>
      <w:r w:rsidRPr="00274512">
        <w:rPr>
          <w:sz w:val="20"/>
          <w:szCs w:val="20"/>
        </w:rPr>
        <w:t>ч</w:t>
      </w:r>
      <w:r w:rsidRPr="00274512">
        <w:rPr>
          <w:sz w:val="20"/>
          <w:szCs w:val="20"/>
        </w:rPr>
        <w:t>ке</w:t>
      </w:r>
      <w:r w:rsidR="00D5527E">
        <w:rPr>
          <w:sz w:val="20"/>
          <w:szCs w:val="20"/>
        </w:rPr>
        <w:t xml:space="preserve"> </w:t>
      </w:r>
      <w:r w:rsidRPr="00C3709C">
        <w:rPr>
          <w:sz w:val="20"/>
          <w:szCs w:val="20"/>
        </w:rPr>
        <w:t>[13</w:t>
      </w:r>
      <w:r w:rsidR="00D5527E">
        <w:rPr>
          <w:sz w:val="20"/>
          <w:szCs w:val="20"/>
        </w:rPr>
        <w:t xml:space="preserve">; </w:t>
      </w:r>
      <w:r w:rsidRPr="00C3709C">
        <w:rPr>
          <w:sz w:val="20"/>
          <w:szCs w:val="20"/>
        </w:rPr>
        <w:t>14]</w:t>
      </w:r>
      <w:r w:rsidR="00D5527E">
        <w:rPr>
          <w:sz w:val="20"/>
          <w:szCs w:val="20"/>
        </w:rPr>
        <w:t>.</w:t>
      </w:r>
    </w:p>
    <w:p w:rsidR="005F50FB" w:rsidRPr="004128B2" w:rsidRDefault="00D74194" w:rsidP="00157EE1">
      <w:pPr>
        <w:autoSpaceDE w:val="0"/>
        <w:autoSpaceDN w:val="0"/>
        <w:adjustRightInd w:val="0"/>
        <w:ind w:firstLine="284"/>
        <w:rPr>
          <w:sz w:val="20"/>
          <w:szCs w:val="20"/>
        </w:rPr>
      </w:pPr>
      <w:r w:rsidRPr="00157EE1">
        <w:rPr>
          <w:noProof/>
          <w:highlight w:val="yellow"/>
        </w:rPr>
        <w:pict>
          <v:shape id="Рисунок 10" o:spid="_x0000_s1029" type="#_x0000_t75" style="position:absolute;left:0;text-align:left;margin-left:6.15pt;margin-top:108.25pt;width:219.1pt;height:208.95pt;z-index:1;visibility:visible" wrapcoords="-68 0 -68 21529 21600 21529 21600 0 -68 0">
            <v:imagedata r:id="rId12" o:title=""/>
            <w10:wrap type="through"/>
          </v:shape>
        </w:pict>
      </w:r>
      <w:r w:rsidR="005F50FB" w:rsidRPr="00274512">
        <w:rPr>
          <w:sz w:val="20"/>
          <w:szCs w:val="20"/>
        </w:rPr>
        <w:t>Реализация стратегии интеграции лесохозяйстве</w:t>
      </w:r>
      <w:r w:rsidR="005F50FB" w:rsidRPr="00274512">
        <w:rPr>
          <w:sz w:val="20"/>
          <w:szCs w:val="20"/>
        </w:rPr>
        <w:t>н</w:t>
      </w:r>
      <w:r w:rsidR="005F50FB" w:rsidRPr="00274512">
        <w:rPr>
          <w:sz w:val="20"/>
          <w:szCs w:val="20"/>
        </w:rPr>
        <w:t>ного производства и производства ламинированных древесно</w:t>
      </w:r>
      <w:r w:rsidR="00336B64">
        <w:rPr>
          <w:sz w:val="20"/>
          <w:szCs w:val="20"/>
        </w:rPr>
        <w:t>-</w:t>
      </w:r>
      <w:r w:rsidR="005F50FB" w:rsidRPr="00274512">
        <w:rPr>
          <w:sz w:val="20"/>
          <w:szCs w:val="20"/>
        </w:rPr>
        <w:t>стружечных плит (ЛДСП), кашированных</w:t>
      </w:r>
      <w:r w:rsidR="005F50FB">
        <w:rPr>
          <w:sz w:val="20"/>
          <w:szCs w:val="20"/>
        </w:rPr>
        <w:t xml:space="preserve"> </w:t>
      </w:r>
      <w:proofErr w:type="gramStart"/>
      <w:r w:rsidR="005F50FB" w:rsidRPr="00274512">
        <w:rPr>
          <w:sz w:val="20"/>
          <w:szCs w:val="20"/>
        </w:rPr>
        <w:t>древесно-волокнистых</w:t>
      </w:r>
      <w:proofErr w:type="gramEnd"/>
      <w:r w:rsidR="005F50FB" w:rsidRPr="00274512">
        <w:rPr>
          <w:sz w:val="20"/>
          <w:szCs w:val="20"/>
        </w:rPr>
        <w:t xml:space="preserve"> плит (КДВП) на основе лес</w:t>
      </w:r>
      <w:r w:rsidR="005F50FB" w:rsidRPr="00274512">
        <w:rPr>
          <w:sz w:val="20"/>
          <w:szCs w:val="20"/>
        </w:rPr>
        <w:t>о</w:t>
      </w:r>
      <w:r w:rsidR="005F50FB" w:rsidRPr="00274512">
        <w:rPr>
          <w:sz w:val="20"/>
          <w:szCs w:val="20"/>
        </w:rPr>
        <w:t>промышленных плантаций,</w:t>
      </w:r>
      <w:r w:rsidR="005F50FB">
        <w:rPr>
          <w:sz w:val="20"/>
          <w:szCs w:val="20"/>
        </w:rPr>
        <w:t xml:space="preserve"> </w:t>
      </w:r>
      <w:r w:rsidR="005F50FB" w:rsidRPr="00274512">
        <w:rPr>
          <w:sz w:val="20"/>
          <w:szCs w:val="20"/>
        </w:rPr>
        <w:t>используемых в качестве лесосырьевой базы, позволит предприятию быть нез</w:t>
      </w:r>
      <w:r w:rsidR="005F50FB" w:rsidRPr="00274512">
        <w:rPr>
          <w:sz w:val="20"/>
          <w:szCs w:val="20"/>
        </w:rPr>
        <w:t>а</w:t>
      </w:r>
      <w:r w:rsidR="005F50FB" w:rsidRPr="00274512">
        <w:rPr>
          <w:sz w:val="20"/>
          <w:szCs w:val="20"/>
        </w:rPr>
        <w:t xml:space="preserve">висимым от внешних поставщиков сырья, сформировав устойчивый поток древесины </w:t>
      </w:r>
      <w:proofErr w:type="spellStart"/>
      <w:r w:rsidR="005F50FB" w:rsidRPr="00274512">
        <w:rPr>
          <w:sz w:val="20"/>
          <w:szCs w:val="20"/>
        </w:rPr>
        <w:t>мягколис</w:t>
      </w:r>
      <w:r w:rsidR="005F50FB" w:rsidRPr="00274512">
        <w:rPr>
          <w:sz w:val="20"/>
          <w:szCs w:val="20"/>
        </w:rPr>
        <w:t>т</w:t>
      </w:r>
      <w:r w:rsidR="005F50FB" w:rsidRPr="00274512">
        <w:rPr>
          <w:sz w:val="20"/>
          <w:szCs w:val="20"/>
        </w:rPr>
        <w:t>венных</w:t>
      </w:r>
      <w:proofErr w:type="spellEnd"/>
      <w:r w:rsidR="005F50FB" w:rsidRPr="00274512">
        <w:rPr>
          <w:sz w:val="20"/>
          <w:szCs w:val="20"/>
        </w:rPr>
        <w:t xml:space="preserve"> пород (рис</w:t>
      </w:r>
      <w:r w:rsidR="005F50FB">
        <w:rPr>
          <w:sz w:val="20"/>
          <w:szCs w:val="20"/>
        </w:rPr>
        <w:t>.</w:t>
      </w:r>
      <w:r w:rsidR="00D5527E">
        <w:rPr>
          <w:sz w:val="20"/>
          <w:szCs w:val="20"/>
        </w:rPr>
        <w:t xml:space="preserve"> </w:t>
      </w:r>
      <w:r w:rsidR="005F50FB">
        <w:rPr>
          <w:sz w:val="20"/>
          <w:szCs w:val="20"/>
        </w:rPr>
        <w:t>4</w:t>
      </w:r>
      <w:r w:rsidR="005F50FB" w:rsidRPr="00274512">
        <w:rPr>
          <w:sz w:val="20"/>
          <w:szCs w:val="20"/>
        </w:rPr>
        <w:t>).</w:t>
      </w:r>
    </w:p>
    <w:p w:rsidR="008124F6" w:rsidRDefault="008124F6" w:rsidP="00157EE1">
      <w:pPr>
        <w:autoSpaceDE w:val="0"/>
        <w:autoSpaceDN w:val="0"/>
        <w:adjustRightInd w:val="0"/>
        <w:ind w:firstLine="284"/>
        <w:jc w:val="center"/>
        <w:rPr>
          <w:sz w:val="20"/>
          <w:szCs w:val="20"/>
        </w:rPr>
      </w:pPr>
      <w:r w:rsidRPr="008124F6">
        <w:rPr>
          <w:b/>
          <w:sz w:val="20"/>
          <w:szCs w:val="20"/>
        </w:rPr>
        <w:t>Рис. 4.</w:t>
      </w:r>
      <w:r w:rsidRPr="008124F6">
        <w:rPr>
          <w:sz w:val="20"/>
          <w:szCs w:val="20"/>
        </w:rPr>
        <w:t xml:space="preserve"> Преимущества интеграции лесозаготов</w:t>
      </w:r>
      <w:r w:rsidRPr="008124F6">
        <w:rPr>
          <w:sz w:val="20"/>
          <w:szCs w:val="20"/>
        </w:rPr>
        <w:t>и</w:t>
      </w:r>
      <w:r w:rsidRPr="008124F6">
        <w:rPr>
          <w:sz w:val="20"/>
          <w:szCs w:val="20"/>
        </w:rPr>
        <w:t>тельного</w:t>
      </w:r>
      <w:r>
        <w:rPr>
          <w:sz w:val="20"/>
          <w:szCs w:val="20"/>
        </w:rPr>
        <w:t xml:space="preserve"> </w:t>
      </w:r>
      <w:r w:rsidRPr="008124F6">
        <w:rPr>
          <w:sz w:val="20"/>
          <w:szCs w:val="20"/>
        </w:rPr>
        <w:t>и плитного производств</w:t>
      </w:r>
    </w:p>
    <w:p w:rsidR="005F50FB" w:rsidRDefault="005F50FB" w:rsidP="00157EE1">
      <w:pPr>
        <w:autoSpaceDE w:val="0"/>
        <w:autoSpaceDN w:val="0"/>
        <w:adjustRightInd w:val="0"/>
        <w:ind w:firstLine="284"/>
        <w:rPr>
          <w:sz w:val="20"/>
          <w:szCs w:val="20"/>
        </w:rPr>
      </w:pPr>
      <w:r w:rsidRPr="00274512">
        <w:rPr>
          <w:sz w:val="20"/>
          <w:szCs w:val="20"/>
        </w:rPr>
        <w:t xml:space="preserve">Основной принцип данного вида структур </w:t>
      </w:r>
      <w:r w:rsidR="00D5527E">
        <w:rPr>
          <w:sz w:val="20"/>
          <w:szCs w:val="20"/>
        </w:rPr>
        <w:t>—</w:t>
      </w:r>
      <w:r w:rsidR="00D5527E" w:rsidRPr="00274512">
        <w:rPr>
          <w:sz w:val="20"/>
          <w:szCs w:val="20"/>
        </w:rPr>
        <w:t xml:space="preserve"> </w:t>
      </w:r>
      <w:r w:rsidRPr="00274512">
        <w:rPr>
          <w:sz w:val="20"/>
          <w:szCs w:val="20"/>
        </w:rPr>
        <w:t>ра</w:t>
      </w:r>
      <w:r w:rsidRPr="00274512">
        <w:rPr>
          <w:sz w:val="20"/>
          <w:szCs w:val="20"/>
        </w:rPr>
        <w:t>с</w:t>
      </w:r>
      <w:r w:rsidRPr="00274512">
        <w:rPr>
          <w:sz w:val="20"/>
          <w:szCs w:val="20"/>
        </w:rPr>
        <w:t>пределение различных</w:t>
      </w:r>
      <w:r>
        <w:rPr>
          <w:sz w:val="20"/>
          <w:szCs w:val="20"/>
        </w:rPr>
        <w:t xml:space="preserve"> </w:t>
      </w:r>
      <w:r w:rsidRPr="00274512">
        <w:rPr>
          <w:sz w:val="20"/>
          <w:szCs w:val="20"/>
        </w:rPr>
        <w:t>функций на предприятии между вертикально интегрированными службами. В ходе интеграции становится возможным решение ряда функциональных задач по</w:t>
      </w:r>
      <w:r>
        <w:rPr>
          <w:sz w:val="20"/>
          <w:szCs w:val="20"/>
        </w:rPr>
        <w:t xml:space="preserve"> </w:t>
      </w:r>
      <w:r w:rsidRPr="00274512">
        <w:rPr>
          <w:sz w:val="20"/>
          <w:szCs w:val="20"/>
        </w:rPr>
        <w:t xml:space="preserve">производству ДСП и ЛДСП </w:t>
      </w:r>
      <w:r w:rsidR="007F7BA9">
        <w:rPr>
          <w:sz w:val="20"/>
          <w:szCs w:val="20"/>
        </w:rPr>
        <w:t>в объеме</w:t>
      </w:r>
      <w:r w:rsidR="007F7BA9" w:rsidRPr="00274512">
        <w:rPr>
          <w:sz w:val="20"/>
          <w:szCs w:val="20"/>
        </w:rPr>
        <w:t xml:space="preserve"> </w:t>
      </w:r>
      <w:r w:rsidRPr="00274512">
        <w:rPr>
          <w:sz w:val="20"/>
          <w:szCs w:val="20"/>
        </w:rPr>
        <w:t>600 м</w:t>
      </w:r>
      <w:r w:rsidR="00D5527E" w:rsidRPr="00157EE1">
        <w:rPr>
          <w:sz w:val="20"/>
          <w:szCs w:val="20"/>
          <w:vertAlign w:val="superscript"/>
        </w:rPr>
        <w:t>3</w:t>
      </w:r>
      <w:r w:rsidRPr="00274512">
        <w:rPr>
          <w:sz w:val="20"/>
          <w:szCs w:val="20"/>
        </w:rPr>
        <w:t>/сутки; обеспечение лесозаготовок в необходимом объеме; привлечение производственного персонала; ускоренное воспроизводство лесных ресу</w:t>
      </w:r>
      <w:r w:rsidRPr="00274512">
        <w:rPr>
          <w:sz w:val="20"/>
          <w:szCs w:val="20"/>
        </w:rPr>
        <w:t>р</w:t>
      </w:r>
      <w:r w:rsidRPr="00274512">
        <w:rPr>
          <w:sz w:val="20"/>
          <w:szCs w:val="20"/>
        </w:rPr>
        <w:t>сов и комплексное использование лесосырьевой базы.</w:t>
      </w:r>
    </w:p>
    <w:p w:rsidR="005F50FB" w:rsidRPr="00C3709C" w:rsidRDefault="005F50FB" w:rsidP="004E7837">
      <w:pPr>
        <w:shd w:val="clear" w:color="auto" w:fill="FFFFFF"/>
        <w:ind w:firstLine="284"/>
        <w:rPr>
          <w:sz w:val="20"/>
          <w:szCs w:val="20"/>
        </w:rPr>
      </w:pPr>
      <w:r w:rsidRPr="004E7837">
        <w:rPr>
          <w:sz w:val="20"/>
          <w:szCs w:val="20"/>
        </w:rPr>
        <w:t>Оценка эффективности интеграции предприятий лесного комплекса в определенной степени аналогична оценке эффективности инвестиционных проектов,</w:t>
      </w:r>
      <w:r>
        <w:rPr>
          <w:sz w:val="20"/>
          <w:szCs w:val="20"/>
        </w:rPr>
        <w:t xml:space="preserve"> </w:t>
      </w:r>
      <w:r w:rsidRPr="004E7837">
        <w:rPr>
          <w:sz w:val="20"/>
          <w:szCs w:val="20"/>
        </w:rPr>
        <w:t xml:space="preserve">при этом основное отличие состоит в смещении акцента на </w:t>
      </w:r>
      <w:r w:rsidRPr="004E7837">
        <w:rPr>
          <w:sz w:val="20"/>
          <w:szCs w:val="20"/>
        </w:rPr>
        <w:lastRenderedPageBreak/>
        <w:t xml:space="preserve">интеграционный </w:t>
      </w:r>
      <w:r w:rsidR="00452680">
        <w:rPr>
          <w:sz w:val="20"/>
          <w:szCs w:val="20"/>
        </w:rPr>
        <w:t xml:space="preserve">— </w:t>
      </w:r>
      <w:r w:rsidRPr="004E7837">
        <w:rPr>
          <w:sz w:val="20"/>
          <w:szCs w:val="20"/>
        </w:rPr>
        <w:t>синергический эффект от взаим</w:t>
      </w:r>
      <w:r w:rsidRPr="004E7837">
        <w:rPr>
          <w:sz w:val="20"/>
          <w:szCs w:val="20"/>
        </w:rPr>
        <w:t>о</w:t>
      </w:r>
      <w:r w:rsidRPr="004E7837">
        <w:rPr>
          <w:sz w:val="20"/>
          <w:szCs w:val="20"/>
        </w:rPr>
        <w:t>действия интегрированных структур</w:t>
      </w:r>
      <w:r w:rsidRPr="00C3709C">
        <w:rPr>
          <w:sz w:val="20"/>
          <w:szCs w:val="20"/>
        </w:rPr>
        <w:t xml:space="preserve"> [</w:t>
      </w:r>
      <w:r w:rsidR="00452680">
        <w:rPr>
          <w:sz w:val="20"/>
          <w:szCs w:val="20"/>
        </w:rPr>
        <w:t xml:space="preserve">9; </w:t>
      </w:r>
      <w:r w:rsidRPr="00C3709C">
        <w:rPr>
          <w:sz w:val="20"/>
          <w:szCs w:val="20"/>
        </w:rPr>
        <w:t>15]</w:t>
      </w:r>
      <w:r w:rsidR="00452680">
        <w:rPr>
          <w:sz w:val="20"/>
          <w:szCs w:val="20"/>
        </w:rPr>
        <w:t>.</w:t>
      </w:r>
    </w:p>
    <w:p w:rsidR="005F50FB" w:rsidRDefault="005F50FB" w:rsidP="004E7837">
      <w:pPr>
        <w:shd w:val="clear" w:color="auto" w:fill="FFFFFF"/>
        <w:ind w:firstLine="284"/>
        <w:rPr>
          <w:sz w:val="20"/>
          <w:szCs w:val="20"/>
        </w:rPr>
      </w:pPr>
      <w:r w:rsidRPr="004E7837">
        <w:rPr>
          <w:sz w:val="20"/>
          <w:szCs w:val="20"/>
        </w:rPr>
        <w:t>Рассматривая процесс интеграции с опорой на л</w:t>
      </w:r>
      <w:r w:rsidRPr="004E7837">
        <w:rPr>
          <w:sz w:val="20"/>
          <w:szCs w:val="20"/>
        </w:rPr>
        <w:t>е</w:t>
      </w:r>
      <w:r w:rsidRPr="004E7837">
        <w:rPr>
          <w:sz w:val="20"/>
          <w:szCs w:val="20"/>
        </w:rPr>
        <w:t>сопромышленные плантации</w:t>
      </w:r>
      <w:r w:rsidR="007F7BA9">
        <w:rPr>
          <w:sz w:val="20"/>
          <w:szCs w:val="20"/>
        </w:rPr>
        <w:t>,</w:t>
      </w:r>
      <w:r w:rsidRPr="004E7837">
        <w:rPr>
          <w:sz w:val="20"/>
          <w:szCs w:val="20"/>
        </w:rPr>
        <w:t xml:space="preserve"> необходимо экономич</w:t>
      </w:r>
      <w:r w:rsidRPr="004E7837">
        <w:rPr>
          <w:sz w:val="20"/>
          <w:szCs w:val="20"/>
        </w:rPr>
        <w:t>е</w:t>
      </w:r>
      <w:r w:rsidRPr="004E7837">
        <w:rPr>
          <w:sz w:val="20"/>
          <w:szCs w:val="20"/>
        </w:rPr>
        <w:t>ски обосновать целесообразность перехода к новой</w:t>
      </w:r>
      <w:r>
        <w:rPr>
          <w:sz w:val="20"/>
          <w:szCs w:val="20"/>
        </w:rPr>
        <w:t xml:space="preserve"> </w:t>
      </w:r>
      <w:r w:rsidRPr="004E7837">
        <w:rPr>
          <w:sz w:val="20"/>
          <w:szCs w:val="20"/>
        </w:rPr>
        <w:t>лесосырьевой базе.</w:t>
      </w:r>
    </w:p>
    <w:p w:rsidR="005F50FB" w:rsidRDefault="005F50FB" w:rsidP="004E7837">
      <w:pPr>
        <w:shd w:val="clear" w:color="auto" w:fill="FFFFFF"/>
        <w:ind w:firstLine="284"/>
        <w:rPr>
          <w:sz w:val="20"/>
          <w:szCs w:val="20"/>
        </w:rPr>
      </w:pPr>
      <w:r w:rsidRPr="004E7837">
        <w:rPr>
          <w:sz w:val="20"/>
          <w:szCs w:val="20"/>
        </w:rPr>
        <w:t>В соответствии с требованиями, предъявляемыми к производству ДСП,</w:t>
      </w:r>
      <w:r>
        <w:rPr>
          <w:sz w:val="20"/>
          <w:szCs w:val="20"/>
        </w:rPr>
        <w:t xml:space="preserve"> </w:t>
      </w:r>
      <w:r w:rsidRPr="004E7837">
        <w:rPr>
          <w:sz w:val="20"/>
          <w:szCs w:val="20"/>
        </w:rPr>
        <w:t>необходимо выдерживать следу</w:t>
      </w:r>
      <w:r w:rsidRPr="004E7837">
        <w:rPr>
          <w:sz w:val="20"/>
          <w:szCs w:val="20"/>
        </w:rPr>
        <w:t>ю</w:t>
      </w:r>
      <w:r w:rsidRPr="004E7837">
        <w:rPr>
          <w:sz w:val="20"/>
          <w:szCs w:val="20"/>
        </w:rPr>
        <w:t>щий породный состав технологического сырья:</w:t>
      </w:r>
      <w:r>
        <w:rPr>
          <w:sz w:val="20"/>
          <w:szCs w:val="20"/>
        </w:rPr>
        <w:t xml:space="preserve"> </w:t>
      </w:r>
    </w:p>
    <w:p w:rsidR="00452680" w:rsidRDefault="00452680" w:rsidP="004E7837">
      <w:pPr>
        <w:shd w:val="clear" w:color="auto" w:fill="FFFFFF"/>
        <w:ind w:firstLine="284"/>
        <w:rPr>
          <w:sz w:val="20"/>
          <w:szCs w:val="20"/>
        </w:rPr>
      </w:pPr>
      <w:r>
        <w:rPr>
          <w:sz w:val="20"/>
          <w:szCs w:val="20"/>
        </w:rPr>
        <w:t xml:space="preserve">– </w:t>
      </w:r>
      <w:r w:rsidR="005F50FB" w:rsidRPr="004E7837">
        <w:rPr>
          <w:sz w:val="20"/>
          <w:szCs w:val="20"/>
        </w:rPr>
        <w:t xml:space="preserve">осина </w:t>
      </w:r>
      <w:r>
        <w:rPr>
          <w:sz w:val="20"/>
          <w:szCs w:val="20"/>
        </w:rPr>
        <w:t xml:space="preserve">— </w:t>
      </w:r>
      <w:r w:rsidR="005F50FB" w:rsidRPr="004E7837">
        <w:rPr>
          <w:sz w:val="20"/>
          <w:szCs w:val="20"/>
        </w:rPr>
        <w:t>50</w:t>
      </w:r>
      <w:r>
        <w:rPr>
          <w:sz w:val="20"/>
          <w:szCs w:val="20"/>
        </w:rPr>
        <w:t>–</w:t>
      </w:r>
      <w:r w:rsidR="005F50FB" w:rsidRPr="004E7837">
        <w:rPr>
          <w:sz w:val="20"/>
          <w:szCs w:val="20"/>
        </w:rPr>
        <w:t>60 %;</w:t>
      </w:r>
    </w:p>
    <w:p w:rsidR="00452680" w:rsidRDefault="00452680" w:rsidP="004E7837">
      <w:pPr>
        <w:shd w:val="clear" w:color="auto" w:fill="FFFFFF"/>
        <w:ind w:firstLine="284"/>
        <w:rPr>
          <w:sz w:val="20"/>
          <w:szCs w:val="20"/>
        </w:rPr>
      </w:pPr>
      <w:r>
        <w:rPr>
          <w:sz w:val="20"/>
          <w:szCs w:val="20"/>
        </w:rPr>
        <w:t xml:space="preserve">– </w:t>
      </w:r>
      <w:r w:rsidR="005F50FB" w:rsidRPr="004E7837">
        <w:rPr>
          <w:sz w:val="20"/>
          <w:szCs w:val="20"/>
        </w:rPr>
        <w:t xml:space="preserve">береза </w:t>
      </w:r>
      <w:r>
        <w:rPr>
          <w:sz w:val="20"/>
          <w:szCs w:val="20"/>
        </w:rPr>
        <w:t xml:space="preserve">— </w:t>
      </w:r>
      <w:r w:rsidR="005F50FB" w:rsidRPr="004E7837">
        <w:rPr>
          <w:sz w:val="20"/>
          <w:szCs w:val="20"/>
        </w:rPr>
        <w:t>25</w:t>
      </w:r>
      <w:r>
        <w:rPr>
          <w:sz w:val="20"/>
          <w:szCs w:val="20"/>
        </w:rPr>
        <w:t>–</w:t>
      </w:r>
      <w:r w:rsidR="005F50FB" w:rsidRPr="004E7837">
        <w:rPr>
          <w:sz w:val="20"/>
          <w:szCs w:val="20"/>
        </w:rPr>
        <w:t>30 %;</w:t>
      </w:r>
    </w:p>
    <w:p w:rsidR="005F50FB" w:rsidRPr="004E7837" w:rsidRDefault="00452680" w:rsidP="004E7837">
      <w:pPr>
        <w:shd w:val="clear" w:color="auto" w:fill="FFFFFF"/>
        <w:ind w:firstLine="284"/>
        <w:rPr>
          <w:sz w:val="20"/>
          <w:szCs w:val="20"/>
        </w:rPr>
      </w:pPr>
      <w:r>
        <w:rPr>
          <w:sz w:val="20"/>
          <w:szCs w:val="20"/>
        </w:rPr>
        <w:t xml:space="preserve">– </w:t>
      </w:r>
      <w:r w:rsidR="005F50FB" w:rsidRPr="004E7837">
        <w:rPr>
          <w:sz w:val="20"/>
          <w:szCs w:val="20"/>
        </w:rPr>
        <w:t xml:space="preserve">хвойные породы </w:t>
      </w:r>
      <w:r>
        <w:rPr>
          <w:sz w:val="20"/>
          <w:szCs w:val="20"/>
        </w:rPr>
        <w:t xml:space="preserve">— </w:t>
      </w:r>
      <w:r w:rsidR="005F50FB" w:rsidRPr="004E7837">
        <w:rPr>
          <w:sz w:val="20"/>
          <w:szCs w:val="20"/>
        </w:rPr>
        <w:t>10</w:t>
      </w:r>
      <w:r>
        <w:rPr>
          <w:sz w:val="20"/>
          <w:szCs w:val="20"/>
        </w:rPr>
        <w:t>–</w:t>
      </w:r>
      <w:r w:rsidR="005F50FB" w:rsidRPr="004E7837">
        <w:rPr>
          <w:sz w:val="20"/>
          <w:szCs w:val="20"/>
        </w:rPr>
        <w:t>20 %.</w:t>
      </w:r>
    </w:p>
    <w:p w:rsidR="005F50FB" w:rsidRPr="004E7837" w:rsidRDefault="005F50FB" w:rsidP="004E7837">
      <w:pPr>
        <w:shd w:val="clear" w:color="auto" w:fill="FFFFFF"/>
        <w:ind w:firstLine="284"/>
        <w:rPr>
          <w:sz w:val="20"/>
          <w:szCs w:val="20"/>
        </w:rPr>
      </w:pPr>
      <w:r w:rsidRPr="004E7837">
        <w:rPr>
          <w:sz w:val="20"/>
          <w:szCs w:val="20"/>
        </w:rPr>
        <w:t xml:space="preserve">Учитывая, что при создании лесопромышленных </w:t>
      </w:r>
      <w:proofErr w:type="gramStart"/>
      <w:r w:rsidRPr="004E7837">
        <w:rPr>
          <w:sz w:val="20"/>
          <w:szCs w:val="20"/>
        </w:rPr>
        <w:t>плантаций</w:t>
      </w:r>
      <w:proofErr w:type="gramEnd"/>
      <w:r w:rsidRPr="004E7837">
        <w:rPr>
          <w:sz w:val="20"/>
          <w:szCs w:val="20"/>
        </w:rPr>
        <w:t xml:space="preserve"> возможно использовать лесные площади</w:t>
      </w:r>
      <w:r w:rsidR="00452680">
        <w:rPr>
          <w:sz w:val="20"/>
          <w:szCs w:val="20"/>
        </w:rPr>
        <w:t>,</w:t>
      </w:r>
      <w:r w:rsidRPr="004E7837">
        <w:rPr>
          <w:sz w:val="20"/>
          <w:szCs w:val="20"/>
        </w:rPr>
        <w:t xml:space="preserve"> отведенные под лесовосстановление (300 га)</w:t>
      </w:r>
      <w:r w:rsidR="007F7BA9">
        <w:rPr>
          <w:sz w:val="20"/>
          <w:szCs w:val="20"/>
        </w:rPr>
        <w:t xml:space="preserve"> и</w:t>
      </w:r>
      <w:r w:rsidRPr="004E7837">
        <w:rPr>
          <w:sz w:val="20"/>
          <w:szCs w:val="20"/>
        </w:rPr>
        <w:t xml:space="preserve"> обесп</w:t>
      </w:r>
      <w:r w:rsidRPr="004E7837">
        <w:rPr>
          <w:sz w:val="20"/>
          <w:szCs w:val="20"/>
        </w:rPr>
        <w:t>е</w:t>
      </w:r>
      <w:r>
        <w:rPr>
          <w:sz w:val="20"/>
          <w:szCs w:val="20"/>
        </w:rPr>
        <w:t xml:space="preserve">чивающие продуктивность </w:t>
      </w:r>
      <w:r w:rsidRPr="004E7837">
        <w:rPr>
          <w:sz w:val="20"/>
          <w:szCs w:val="20"/>
        </w:rPr>
        <w:t xml:space="preserve">древесины </w:t>
      </w:r>
      <w:proofErr w:type="spellStart"/>
      <w:r w:rsidRPr="004E7837">
        <w:rPr>
          <w:sz w:val="20"/>
          <w:szCs w:val="20"/>
        </w:rPr>
        <w:t>мягк</w:t>
      </w:r>
      <w:r>
        <w:rPr>
          <w:sz w:val="20"/>
          <w:szCs w:val="20"/>
        </w:rPr>
        <w:t>о</w:t>
      </w:r>
      <w:r w:rsidRPr="004E7837">
        <w:rPr>
          <w:sz w:val="20"/>
          <w:szCs w:val="20"/>
        </w:rPr>
        <w:t>листвен</w:t>
      </w:r>
      <w:r w:rsidR="007F7BA9">
        <w:rPr>
          <w:sz w:val="20"/>
          <w:szCs w:val="20"/>
        </w:rPr>
        <w:softHyphen/>
      </w:r>
      <w:r w:rsidRPr="004E7837">
        <w:rPr>
          <w:sz w:val="20"/>
          <w:szCs w:val="20"/>
        </w:rPr>
        <w:t>ных</w:t>
      </w:r>
      <w:proofErr w:type="spellEnd"/>
      <w:r w:rsidRPr="004E7837">
        <w:rPr>
          <w:sz w:val="20"/>
          <w:szCs w:val="20"/>
        </w:rPr>
        <w:t xml:space="preserve"> пород</w:t>
      </w:r>
      <w:r w:rsidR="007F7BA9" w:rsidRPr="007F7BA9">
        <w:rPr>
          <w:sz w:val="20"/>
          <w:szCs w:val="20"/>
        </w:rPr>
        <w:t xml:space="preserve"> </w:t>
      </w:r>
      <w:r w:rsidR="007F7BA9">
        <w:rPr>
          <w:sz w:val="20"/>
          <w:szCs w:val="20"/>
        </w:rPr>
        <w:t>в объеме 380 м</w:t>
      </w:r>
      <w:r w:rsidR="007F7BA9" w:rsidRPr="00C3709C">
        <w:rPr>
          <w:sz w:val="20"/>
          <w:szCs w:val="20"/>
          <w:vertAlign w:val="superscript"/>
        </w:rPr>
        <w:t>3</w:t>
      </w:r>
      <w:r w:rsidRPr="004E7837">
        <w:rPr>
          <w:sz w:val="20"/>
          <w:szCs w:val="20"/>
        </w:rPr>
        <w:t>, необходимость в закупке низкосортного технологического сырья отп</w:t>
      </w:r>
      <w:r w:rsidRPr="004E7837">
        <w:rPr>
          <w:sz w:val="20"/>
          <w:szCs w:val="20"/>
        </w:rPr>
        <w:t>а</w:t>
      </w:r>
      <w:r w:rsidRPr="004E7837">
        <w:rPr>
          <w:sz w:val="20"/>
          <w:szCs w:val="20"/>
        </w:rPr>
        <w:t>дет.</w:t>
      </w:r>
    </w:p>
    <w:p w:rsidR="005F50FB" w:rsidRDefault="00D74194" w:rsidP="004E7837">
      <w:pPr>
        <w:shd w:val="clear" w:color="auto" w:fill="FFFFFF"/>
        <w:ind w:firstLine="284"/>
        <w:rPr>
          <w:sz w:val="20"/>
          <w:szCs w:val="20"/>
        </w:rPr>
      </w:pPr>
      <w:r>
        <w:rPr>
          <w:noProof/>
        </w:rPr>
        <w:pict w14:anchorId="605FDF22">
          <v:shape id="_x0000_s1050" type="#_x0000_t75" style="position:absolute;left:0;text-align:left;margin-left:-1pt;margin-top:23.55pt;width:263.05pt;height:139.9pt;z-index:-1" wrapcoords="-62 0 -62 21476 21600 21476 21600 0 -62 0">
            <v:imagedata r:id="rId13" o:title=""/>
            <w10:wrap type="through"/>
          </v:shape>
        </w:pict>
      </w:r>
      <w:r w:rsidR="005F50FB" w:rsidRPr="004E7837">
        <w:rPr>
          <w:sz w:val="20"/>
          <w:szCs w:val="20"/>
        </w:rPr>
        <w:t>С учетом этого обстоятельства рентабельность пр</w:t>
      </w:r>
      <w:r w:rsidR="005F50FB" w:rsidRPr="004E7837">
        <w:rPr>
          <w:sz w:val="20"/>
          <w:szCs w:val="20"/>
        </w:rPr>
        <w:t>о</w:t>
      </w:r>
      <w:r w:rsidR="005F50FB" w:rsidRPr="004E7837">
        <w:rPr>
          <w:sz w:val="20"/>
          <w:szCs w:val="20"/>
        </w:rPr>
        <w:t>изводства может быть</w:t>
      </w:r>
      <w:r w:rsidR="005F50FB">
        <w:rPr>
          <w:sz w:val="20"/>
          <w:szCs w:val="20"/>
        </w:rPr>
        <w:t xml:space="preserve"> </w:t>
      </w:r>
      <w:r w:rsidR="005F50FB" w:rsidRPr="004E7837">
        <w:rPr>
          <w:sz w:val="20"/>
          <w:szCs w:val="20"/>
        </w:rPr>
        <w:t>увеличена на 12</w:t>
      </w:r>
      <w:r w:rsidR="00452680">
        <w:rPr>
          <w:sz w:val="20"/>
          <w:szCs w:val="20"/>
        </w:rPr>
        <w:t xml:space="preserve"> </w:t>
      </w:r>
      <w:r w:rsidR="005F50FB" w:rsidRPr="004E7837">
        <w:rPr>
          <w:sz w:val="20"/>
          <w:szCs w:val="20"/>
        </w:rPr>
        <w:t>% (</w:t>
      </w:r>
      <w:r w:rsidR="00452680" w:rsidRPr="004E7837">
        <w:rPr>
          <w:sz w:val="20"/>
          <w:szCs w:val="20"/>
        </w:rPr>
        <w:t>рис</w:t>
      </w:r>
      <w:r w:rsidR="00452680">
        <w:rPr>
          <w:sz w:val="20"/>
          <w:szCs w:val="20"/>
        </w:rPr>
        <w:t xml:space="preserve">. </w:t>
      </w:r>
      <w:r w:rsidR="005F50FB">
        <w:rPr>
          <w:sz w:val="20"/>
          <w:szCs w:val="20"/>
        </w:rPr>
        <w:t>5</w:t>
      </w:r>
      <w:r w:rsidR="005F50FB" w:rsidRPr="004E7837">
        <w:rPr>
          <w:sz w:val="20"/>
          <w:szCs w:val="20"/>
        </w:rPr>
        <w:t>).</w:t>
      </w:r>
    </w:p>
    <w:p w:rsidR="005F50FB" w:rsidRPr="00157EE1" w:rsidRDefault="005F50FB" w:rsidP="00157EE1">
      <w:pPr>
        <w:shd w:val="clear" w:color="auto" w:fill="FFFFFF"/>
        <w:spacing w:after="120"/>
        <w:ind w:firstLine="0"/>
        <w:jc w:val="center"/>
        <w:rPr>
          <w:noProof/>
          <w:sz w:val="18"/>
          <w:szCs w:val="18"/>
        </w:rPr>
      </w:pPr>
      <w:r w:rsidRPr="00157EE1">
        <w:rPr>
          <w:b/>
          <w:noProof/>
          <w:sz w:val="18"/>
          <w:szCs w:val="18"/>
        </w:rPr>
        <w:t>Рис.</w:t>
      </w:r>
      <w:r w:rsidR="00452680" w:rsidRPr="00157EE1">
        <w:rPr>
          <w:b/>
          <w:noProof/>
          <w:sz w:val="18"/>
          <w:szCs w:val="18"/>
        </w:rPr>
        <w:t xml:space="preserve"> </w:t>
      </w:r>
      <w:r w:rsidRPr="00157EE1">
        <w:rPr>
          <w:b/>
          <w:noProof/>
          <w:sz w:val="18"/>
          <w:szCs w:val="18"/>
        </w:rPr>
        <w:t>5</w:t>
      </w:r>
      <w:r w:rsidR="00452680" w:rsidRPr="00157EE1">
        <w:rPr>
          <w:b/>
          <w:noProof/>
          <w:sz w:val="18"/>
          <w:szCs w:val="18"/>
        </w:rPr>
        <w:t>.</w:t>
      </w:r>
      <w:r w:rsidRPr="00157EE1">
        <w:rPr>
          <w:noProof/>
          <w:sz w:val="18"/>
          <w:szCs w:val="18"/>
        </w:rPr>
        <w:t xml:space="preserve"> Рентабельность производства продукции (доли ед.): при лесозаготовке и привлечении поставщиков сырья на базе лесовосстановления; при создании и эксплуатации лесопромышленных плантаций</w:t>
      </w:r>
    </w:p>
    <w:p w:rsidR="005F50FB" w:rsidRPr="00C3709C" w:rsidRDefault="005F50FB" w:rsidP="000B24AE">
      <w:pPr>
        <w:shd w:val="clear" w:color="auto" w:fill="FFFFFF"/>
        <w:ind w:firstLine="284"/>
        <w:rPr>
          <w:sz w:val="20"/>
          <w:szCs w:val="20"/>
        </w:rPr>
      </w:pPr>
      <w:r w:rsidRPr="008124F6">
        <w:rPr>
          <w:sz w:val="20"/>
          <w:szCs w:val="20"/>
        </w:rPr>
        <w:t>В процессе исследования использовались</w:t>
      </w:r>
      <w:r w:rsidRPr="00480D3A">
        <w:rPr>
          <w:sz w:val="20"/>
          <w:szCs w:val="20"/>
        </w:rPr>
        <w:t xml:space="preserve"> законод</w:t>
      </w:r>
      <w:r w:rsidRPr="00480D3A">
        <w:rPr>
          <w:sz w:val="20"/>
          <w:szCs w:val="20"/>
        </w:rPr>
        <w:t>а</w:t>
      </w:r>
      <w:r w:rsidRPr="00480D3A">
        <w:rPr>
          <w:sz w:val="20"/>
          <w:szCs w:val="20"/>
        </w:rPr>
        <w:t>тельно-нормативные акты РФ, включая Лесной кодекс, другие правовые акты в сфере лесопользования</w:t>
      </w:r>
      <w:r w:rsidR="00E33FB7">
        <w:rPr>
          <w:sz w:val="20"/>
          <w:szCs w:val="20"/>
        </w:rPr>
        <w:t xml:space="preserve"> и</w:t>
      </w:r>
      <w:r w:rsidRPr="00480D3A">
        <w:rPr>
          <w:sz w:val="20"/>
          <w:szCs w:val="20"/>
        </w:rPr>
        <w:t xml:space="preserve"> рег</w:t>
      </w:r>
      <w:r w:rsidRPr="00480D3A">
        <w:rPr>
          <w:sz w:val="20"/>
          <w:szCs w:val="20"/>
        </w:rPr>
        <w:t>у</w:t>
      </w:r>
      <w:r w:rsidRPr="00480D3A">
        <w:rPr>
          <w:sz w:val="20"/>
          <w:szCs w:val="20"/>
        </w:rPr>
        <w:t>лирования внешнеэкономической деятельности, гос</w:t>
      </w:r>
      <w:r w:rsidRPr="00480D3A">
        <w:rPr>
          <w:sz w:val="20"/>
          <w:szCs w:val="20"/>
        </w:rPr>
        <w:t>у</w:t>
      </w:r>
      <w:r w:rsidRPr="00480D3A">
        <w:rPr>
          <w:sz w:val="20"/>
          <w:szCs w:val="20"/>
        </w:rPr>
        <w:t xml:space="preserve">дарственные стандарты РФ, статистические материалы Минэкономразвития, торговых представительств РФ в Китае, Федеральной </w:t>
      </w:r>
      <w:r w:rsidR="00CB54CA">
        <w:rPr>
          <w:sz w:val="20"/>
          <w:szCs w:val="20"/>
        </w:rPr>
        <w:t>т</w:t>
      </w:r>
      <w:r w:rsidRPr="00480D3A">
        <w:rPr>
          <w:sz w:val="20"/>
          <w:szCs w:val="20"/>
        </w:rPr>
        <w:t>аможенной службы РФ, межг</w:t>
      </w:r>
      <w:r w:rsidRPr="00480D3A">
        <w:rPr>
          <w:sz w:val="20"/>
          <w:szCs w:val="20"/>
        </w:rPr>
        <w:t>о</w:t>
      </w:r>
      <w:r w:rsidRPr="00480D3A">
        <w:rPr>
          <w:sz w:val="20"/>
          <w:szCs w:val="20"/>
        </w:rPr>
        <w:t>сударственные конвенции и согл</w:t>
      </w:r>
      <w:r w:rsidRPr="00480D3A">
        <w:rPr>
          <w:sz w:val="20"/>
          <w:szCs w:val="20"/>
        </w:rPr>
        <w:t>а</w:t>
      </w:r>
      <w:r>
        <w:rPr>
          <w:sz w:val="20"/>
          <w:szCs w:val="20"/>
        </w:rPr>
        <w:t>шения, заключенные в рамках ВТО</w:t>
      </w:r>
      <w:r w:rsidR="00CB54CA">
        <w:rPr>
          <w:sz w:val="20"/>
          <w:szCs w:val="20"/>
        </w:rPr>
        <w:t xml:space="preserve"> </w:t>
      </w:r>
      <w:r w:rsidRPr="00C3709C">
        <w:rPr>
          <w:sz w:val="20"/>
          <w:szCs w:val="20"/>
        </w:rPr>
        <w:t>[7]</w:t>
      </w:r>
      <w:r w:rsidR="00CB54CA">
        <w:rPr>
          <w:sz w:val="20"/>
          <w:szCs w:val="20"/>
        </w:rPr>
        <w:t>.</w:t>
      </w:r>
    </w:p>
    <w:p w:rsidR="005F50FB" w:rsidRPr="00BA2C62" w:rsidRDefault="005F50FB" w:rsidP="000B24AE">
      <w:pPr>
        <w:ind w:firstLine="284"/>
        <w:rPr>
          <w:sz w:val="20"/>
          <w:szCs w:val="20"/>
        </w:rPr>
      </w:pPr>
      <w:r w:rsidRPr="00E33FB7">
        <w:rPr>
          <w:sz w:val="20"/>
          <w:szCs w:val="20"/>
        </w:rPr>
        <w:t>Лесопромышленная отрасль является одной из с</w:t>
      </w:r>
      <w:r w:rsidRPr="00E33FB7">
        <w:rPr>
          <w:sz w:val="20"/>
          <w:szCs w:val="20"/>
        </w:rPr>
        <w:t>а</w:t>
      </w:r>
      <w:r w:rsidRPr="00E33FB7">
        <w:rPr>
          <w:sz w:val="20"/>
          <w:szCs w:val="20"/>
        </w:rPr>
        <w:t>мых экспорт</w:t>
      </w:r>
      <w:r w:rsidR="00E33FB7" w:rsidRPr="00157EE1">
        <w:rPr>
          <w:sz w:val="20"/>
          <w:szCs w:val="20"/>
        </w:rPr>
        <w:t>н</w:t>
      </w:r>
      <w:r w:rsidRPr="00E33FB7">
        <w:rPr>
          <w:sz w:val="20"/>
          <w:szCs w:val="20"/>
        </w:rPr>
        <w:t>о</w:t>
      </w:r>
      <w:r w:rsidR="00E33FB7" w:rsidRPr="00157EE1">
        <w:rPr>
          <w:sz w:val="20"/>
          <w:szCs w:val="20"/>
        </w:rPr>
        <w:t xml:space="preserve"> </w:t>
      </w:r>
      <w:r w:rsidRPr="00E33FB7">
        <w:rPr>
          <w:sz w:val="20"/>
          <w:szCs w:val="20"/>
        </w:rPr>
        <w:t>ориентированных в России. Экспорт этой отрасли способен привлечь реальные</w:t>
      </w:r>
      <w:r w:rsidRPr="00BA2C62">
        <w:rPr>
          <w:sz w:val="20"/>
          <w:szCs w:val="20"/>
        </w:rPr>
        <w:t xml:space="preserve"> денежные средства не только в конкретное предприятие и лесную отрасль, но и в регион и в страну в целом. По мнению специалистов, экспорт продукции отрасли вполне мог бы достигать 20</w:t>
      </w:r>
      <w:r w:rsidR="00CB54CA">
        <w:rPr>
          <w:sz w:val="20"/>
          <w:szCs w:val="20"/>
        </w:rPr>
        <w:t>–</w:t>
      </w:r>
      <w:r w:rsidRPr="00BA2C62">
        <w:rPr>
          <w:sz w:val="20"/>
          <w:szCs w:val="20"/>
        </w:rPr>
        <w:t xml:space="preserve">30 </w:t>
      </w:r>
      <w:proofErr w:type="gramStart"/>
      <w:r w:rsidRPr="00BA2C62">
        <w:rPr>
          <w:sz w:val="20"/>
          <w:szCs w:val="20"/>
        </w:rPr>
        <w:t>млрд</w:t>
      </w:r>
      <w:proofErr w:type="gramEnd"/>
      <w:r w:rsidRPr="00BA2C62">
        <w:rPr>
          <w:sz w:val="20"/>
          <w:szCs w:val="20"/>
        </w:rPr>
        <w:t xml:space="preserve"> </w:t>
      </w:r>
      <w:r w:rsidR="00CB54CA" w:rsidRPr="00BA2C62">
        <w:rPr>
          <w:sz w:val="20"/>
          <w:szCs w:val="20"/>
        </w:rPr>
        <w:t>дол</w:t>
      </w:r>
      <w:r w:rsidR="00CB54CA">
        <w:rPr>
          <w:sz w:val="20"/>
          <w:szCs w:val="20"/>
        </w:rPr>
        <w:t>.</w:t>
      </w:r>
      <w:r w:rsidR="00CB54CA" w:rsidRPr="00BA2C62">
        <w:rPr>
          <w:sz w:val="20"/>
          <w:szCs w:val="20"/>
        </w:rPr>
        <w:t xml:space="preserve"> </w:t>
      </w:r>
      <w:r w:rsidRPr="00BA2C62">
        <w:rPr>
          <w:sz w:val="20"/>
          <w:szCs w:val="20"/>
        </w:rPr>
        <w:t>в год, что сопоставимо с экспортными поставками в нефтегаз</w:t>
      </w:r>
      <w:r w:rsidRPr="00BA2C62">
        <w:rPr>
          <w:sz w:val="20"/>
          <w:szCs w:val="20"/>
        </w:rPr>
        <w:t>о</w:t>
      </w:r>
      <w:r w:rsidRPr="00BA2C62">
        <w:rPr>
          <w:sz w:val="20"/>
          <w:szCs w:val="20"/>
        </w:rPr>
        <w:t>вой отрасли и заметно превосходит вывоз металла.</w:t>
      </w:r>
    </w:p>
    <w:p w:rsidR="005F50FB" w:rsidRDefault="00121C9B" w:rsidP="004E7837">
      <w:pPr>
        <w:ind w:firstLine="284"/>
        <w:rPr>
          <w:sz w:val="20"/>
          <w:szCs w:val="20"/>
        </w:rPr>
      </w:pPr>
      <w:r>
        <w:rPr>
          <w:sz w:val="20"/>
          <w:szCs w:val="20"/>
        </w:rPr>
        <w:t xml:space="preserve">Согласно </w:t>
      </w:r>
      <w:r w:rsidR="005F50FB" w:rsidRPr="004E7837">
        <w:rPr>
          <w:sz w:val="20"/>
          <w:szCs w:val="20"/>
        </w:rPr>
        <w:t>Лесн</w:t>
      </w:r>
      <w:r>
        <w:rPr>
          <w:sz w:val="20"/>
          <w:szCs w:val="20"/>
        </w:rPr>
        <w:t>о</w:t>
      </w:r>
      <w:r w:rsidR="005F50FB" w:rsidRPr="004E7837">
        <w:rPr>
          <w:sz w:val="20"/>
          <w:szCs w:val="20"/>
        </w:rPr>
        <w:t>м</w:t>
      </w:r>
      <w:r>
        <w:rPr>
          <w:sz w:val="20"/>
          <w:szCs w:val="20"/>
        </w:rPr>
        <w:t>у</w:t>
      </w:r>
      <w:r w:rsidR="005F50FB" w:rsidRPr="004E7837">
        <w:rPr>
          <w:sz w:val="20"/>
          <w:szCs w:val="20"/>
        </w:rPr>
        <w:t xml:space="preserve"> кодекс</w:t>
      </w:r>
      <w:r>
        <w:rPr>
          <w:sz w:val="20"/>
          <w:szCs w:val="20"/>
        </w:rPr>
        <w:t>у</w:t>
      </w:r>
      <w:r w:rsidR="005F50FB" w:rsidRPr="004E7837">
        <w:rPr>
          <w:sz w:val="20"/>
          <w:szCs w:val="20"/>
        </w:rPr>
        <w:t xml:space="preserve"> России</w:t>
      </w:r>
      <w:r>
        <w:rPr>
          <w:sz w:val="20"/>
          <w:szCs w:val="20"/>
        </w:rPr>
        <w:t>,</w:t>
      </w:r>
      <w:r w:rsidR="005F50FB" w:rsidRPr="004E7837">
        <w:rPr>
          <w:sz w:val="20"/>
          <w:szCs w:val="20"/>
        </w:rPr>
        <w:t xml:space="preserve"> использов</w:t>
      </w:r>
      <w:r w:rsidR="005F50FB" w:rsidRPr="004E7837">
        <w:rPr>
          <w:sz w:val="20"/>
          <w:szCs w:val="20"/>
        </w:rPr>
        <w:t>а</w:t>
      </w:r>
      <w:r w:rsidR="005F50FB" w:rsidRPr="004E7837">
        <w:rPr>
          <w:sz w:val="20"/>
          <w:szCs w:val="20"/>
        </w:rPr>
        <w:t>ние земель для выращивания лесных плантаций может быть расширено за сч</w:t>
      </w:r>
      <w:r>
        <w:rPr>
          <w:sz w:val="20"/>
          <w:szCs w:val="20"/>
        </w:rPr>
        <w:t>е</w:t>
      </w:r>
      <w:r w:rsidR="005F50FB" w:rsidRPr="004E7837">
        <w:rPr>
          <w:sz w:val="20"/>
          <w:szCs w:val="20"/>
        </w:rPr>
        <w:t>т лесов и</w:t>
      </w:r>
      <w:r w:rsidR="005F50FB">
        <w:rPr>
          <w:sz w:val="20"/>
          <w:szCs w:val="20"/>
        </w:rPr>
        <w:t xml:space="preserve"> </w:t>
      </w:r>
      <w:r w:rsidR="005F50FB" w:rsidRPr="004E7837">
        <w:rPr>
          <w:sz w:val="20"/>
          <w:szCs w:val="20"/>
        </w:rPr>
        <w:t>земель, не входящих в состав лесного фонда.</w:t>
      </w:r>
    </w:p>
    <w:p w:rsidR="005F50FB" w:rsidRPr="004E7837" w:rsidRDefault="005F50FB" w:rsidP="004E7837">
      <w:pPr>
        <w:ind w:firstLine="284"/>
        <w:rPr>
          <w:sz w:val="20"/>
          <w:szCs w:val="20"/>
        </w:rPr>
      </w:pPr>
      <w:proofErr w:type="gramStart"/>
      <w:r w:rsidRPr="004E7837">
        <w:rPr>
          <w:sz w:val="20"/>
          <w:szCs w:val="20"/>
        </w:rPr>
        <w:t>Появление новых технологий, соответствующих рынков спроса на безразмерные сортименты древ</w:t>
      </w:r>
      <w:r w:rsidRPr="004E7837">
        <w:rPr>
          <w:sz w:val="20"/>
          <w:szCs w:val="20"/>
        </w:rPr>
        <w:t>е</w:t>
      </w:r>
      <w:r w:rsidRPr="004E7837">
        <w:rPr>
          <w:sz w:val="20"/>
          <w:szCs w:val="20"/>
        </w:rPr>
        <w:t>сины для производства целлюлозы и бумаги, др</w:t>
      </w:r>
      <w:r w:rsidRPr="004E7837">
        <w:rPr>
          <w:sz w:val="20"/>
          <w:szCs w:val="20"/>
        </w:rPr>
        <w:t>е</w:t>
      </w:r>
      <w:r w:rsidRPr="004E7837">
        <w:rPr>
          <w:sz w:val="20"/>
          <w:szCs w:val="20"/>
        </w:rPr>
        <w:t xml:space="preserve">весного </w:t>
      </w:r>
      <w:proofErr w:type="spellStart"/>
      <w:r w:rsidRPr="004E7837">
        <w:rPr>
          <w:sz w:val="20"/>
          <w:szCs w:val="20"/>
        </w:rPr>
        <w:lastRenderedPageBreak/>
        <w:t>биот</w:t>
      </w:r>
      <w:r>
        <w:rPr>
          <w:sz w:val="20"/>
          <w:szCs w:val="20"/>
        </w:rPr>
        <w:t>о</w:t>
      </w:r>
      <w:r w:rsidR="00121C9B">
        <w:rPr>
          <w:sz w:val="20"/>
          <w:szCs w:val="20"/>
        </w:rPr>
        <w:t>п</w:t>
      </w:r>
      <w:r w:rsidRPr="004E7837">
        <w:rPr>
          <w:sz w:val="20"/>
          <w:szCs w:val="20"/>
        </w:rPr>
        <w:t>лива</w:t>
      </w:r>
      <w:proofErr w:type="spellEnd"/>
      <w:r w:rsidRPr="004E7837">
        <w:rPr>
          <w:sz w:val="20"/>
          <w:szCs w:val="20"/>
        </w:rPr>
        <w:t xml:space="preserve"> (древесных гранул и брикетов), др</w:t>
      </w:r>
      <w:r w:rsidRPr="004E7837">
        <w:rPr>
          <w:sz w:val="20"/>
          <w:szCs w:val="20"/>
        </w:rPr>
        <w:t>е</w:t>
      </w:r>
      <w:r w:rsidRPr="004E7837">
        <w:rPr>
          <w:sz w:val="20"/>
          <w:szCs w:val="20"/>
        </w:rPr>
        <w:t xml:space="preserve">весного угля, многослойно </w:t>
      </w:r>
      <w:r w:rsidR="00121C9B" w:rsidRPr="004E7837">
        <w:rPr>
          <w:sz w:val="20"/>
          <w:szCs w:val="20"/>
        </w:rPr>
        <w:t>кле</w:t>
      </w:r>
      <w:r w:rsidR="00121C9B">
        <w:rPr>
          <w:sz w:val="20"/>
          <w:szCs w:val="20"/>
        </w:rPr>
        <w:t>е</w:t>
      </w:r>
      <w:r w:rsidR="00121C9B" w:rsidRPr="004E7837">
        <w:rPr>
          <w:sz w:val="20"/>
          <w:szCs w:val="20"/>
        </w:rPr>
        <w:t>ных</w:t>
      </w:r>
      <w:r w:rsidRPr="004E7837">
        <w:rPr>
          <w:sz w:val="20"/>
          <w:szCs w:val="20"/>
        </w:rPr>
        <w:t xml:space="preserve"> плитных лесомат</w:t>
      </w:r>
      <w:r w:rsidRPr="004E7837">
        <w:rPr>
          <w:sz w:val="20"/>
          <w:szCs w:val="20"/>
        </w:rPr>
        <w:t>е</w:t>
      </w:r>
      <w:r w:rsidRPr="004E7837">
        <w:rPr>
          <w:sz w:val="20"/>
          <w:szCs w:val="20"/>
        </w:rPr>
        <w:t>риалов, для производства которых по новых технологиям</w:t>
      </w:r>
      <w:r>
        <w:rPr>
          <w:sz w:val="20"/>
          <w:szCs w:val="20"/>
        </w:rPr>
        <w:t xml:space="preserve"> </w:t>
      </w:r>
      <w:r w:rsidRPr="004E7837">
        <w:rPr>
          <w:sz w:val="20"/>
          <w:szCs w:val="20"/>
        </w:rPr>
        <w:t>г</w:t>
      </w:r>
      <w:r w:rsidRPr="004E7837">
        <w:rPr>
          <w:sz w:val="20"/>
          <w:szCs w:val="20"/>
        </w:rPr>
        <w:t>о</w:t>
      </w:r>
      <w:r w:rsidRPr="004E7837">
        <w:rPr>
          <w:sz w:val="20"/>
          <w:szCs w:val="20"/>
        </w:rPr>
        <w:t>д</w:t>
      </w:r>
      <w:r w:rsidR="00121C9B">
        <w:rPr>
          <w:sz w:val="20"/>
          <w:szCs w:val="20"/>
        </w:rPr>
        <w:t>я</w:t>
      </w:r>
      <w:r w:rsidRPr="004E7837">
        <w:rPr>
          <w:sz w:val="20"/>
          <w:szCs w:val="20"/>
        </w:rPr>
        <w:t>тся мелкоразмерная древесина, пор</w:t>
      </w:r>
      <w:r w:rsidRPr="004E7837">
        <w:rPr>
          <w:sz w:val="20"/>
          <w:szCs w:val="20"/>
        </w:rPr>
        <w:t>у</w:t>
      </w:r>
      <w:r w:rsidRPr="004E7837">
        <w:rPr>
          <w:sz w:val="20"/>
          <w:szCs w:val="20"/>
        </w:rPr>
        <w:t>бочные остатки, лесосечные отходы и</w:t>
      </w:r>
      <w:r>
        <w:rPr>
          <w:sz w:val="20"/>
          <w:szCs w:val="20"/>
        </w:rPr>
        <w:t xml:space="preserve"> </w:t>
      </w:r>
      <w:r w:rsidRPr="004E7837">
        <w:rPr>
          <w:sz w:val="20"/>
          <w:szCs w:val="20"/>
        </w:rPr>
        <w:t>отходы л</w:t>
      </w:r>
      <w:r w:rsidRPr="004E7837">
        <w:rPr>
          <w:sz w:val="20"/>
          <w:szCs w:val="20"/>
        </w:rPr>
        <w:t>е</w:t>
      </w:r>
      <w:r w:rsidRPr="004E7837">
        <w:rPr>
          <w:sz w:val="20"/>
          <w:szCs w:val="20"/>
        </w:rPr>
        <w:t>сопиления, создает благоприятные условия для развития деятел</w:t>
      </w:r>
      <w:r w:rsidRPr="004E7837">
        <w:rPr>
          <w:sz w:val="20"/>
          <w:szCs w:val="20"/>
        </w:rPr>
        <w:t>ь</w:t>
      </w:r>
      <w:r w:rsidRPr="004E7837">
        <w:rPr>
          <w:sz w:val="20"/>
          <w:szCs w:val="20"/>
        </w:rPr>
        <w:t>ности</w:t>
      </w:r>
      <w:r>
        <w:rPr>
          <w:sz w:val="20"/>
          <w:szCs w:val="20"/>
        </w:rPr>
        <w:t xml:space="preserve"> </w:t>
      </w:r>
      <w:r w:rsidRPr="004E7837">
        <w:rPr>
          <w:sz w:val="20"/>
          <w:szCs w:val="20"/>
        </w:rPr>
        <w:t>по эксплуатации лесопромышленных пла</w:t>
      </w:r>
      <w:r w:rsidRPr="004E7837">
        <w:rPr>
          <w:sz w:val="20"/>
          <w:szCs w:val="20"/>
        </w:rPr>
        <w:t>н</w:t>
      </w:r>
      <w:r w:rsidRPr="004E7837">
        <w:rPr>
          <w:sz w:val="20"/>
          <w:szCs w:val="20"/>
        </w:rPr>
        <w:t>таций.</w:t>
      </w:r>
      <w:proofErr w:type="gramEnd"/>
    </w:p>
    <w:p w:rsidR="005F50FB" w:rsidRDefault="005F50FB" w:rsidP="004E7837">
      <w:pPr>
        <w:ind w:firstLine="284"/>
        <w:rPr>
          <w:sz w:val="20"/>
          <w:szCs w:val="20"/>
        </w:rPr>
      </w:pPr>
      <w:r>
        <w:rPr>
          <w:sz w:val="20"/>
          <w:szCs w:val="20"/>
        </w:rPr>
        <w:t xml:space="preserve"> </w:t>
      </w:r>
      <w:r w:rsidRPr="004E7837">
        <w:rPr>
          <w:sz w:val="20"/>
          <w:szCs w:val="20"/>
        </w:rPr>
        <w:t>Вместе с тем лесное законодательство России не способствует развитию</w:t>
      </w:r>
      <w:r>
        <w:rPr>
          <w:sz w:val="20"/>
          <w:szCs w:val="20"/>
        </w:rPr>
        <w:t xml:space="preserve"> </w:t>
      </w:r>
      <w:r w:rsidRPr="004E7837">
        <w:rPr>
          <w:sz w:val="20"/>
          <w:szCs w:val="20"/>
        </w:rPr>
        <w:t>лесных плантаций. Прежде всего, на землях лесного фонда нельзя сокращать об</w:t>
      </w:r>
      <w:proofErr w:type="gramStart"/>
      <w:r w:rsidRPr="004E7837">
        <w:rPr>
          <w:sz w:val="20"/>
          <w:szCs w:val="20"/>
        </w:rPr>
        <w:t>о-</w:t>
      </w:r>
      <w:proofErr w:type="gramEnd"/>
      <w:r>
        <w:rPr>
          <w:sz w:val="20"/>
          <w:szCs w:val="20"/>
        </w:rPr>
        <w:t xml:space="preserve"> </w:t>
      </w:r>
      <w:r w:rsidRPr="004E7837">
        <w:rPr>
          <w:sz w:val="20"/>
          <w:szCs w:val="20"/>
        </w:rPr>
        <w:t>рот рубки даже в том случае, если ц</w:t>
      </w:r>
      <w:r w:rsidRPr="004E7837">
        <w:rPr>
          <w:sz w:val="20"/>
          <w:szCs w:val="20"/>
        </w:rPr>
        <w:t>е</w:t>
      </w:r>
      <w:r w:rsidRPr="004E7837">
        <w:rPr>
          <w:sz w:val="20"/>
          <w:szCs w:val="20"/>
        </w:rPr>
        <w:t>левым образом выращиваются быстрорастущие формы и клоны ле</w:t>
      </w:r>
      <w:r w:rsidRPr="004E7837">
        <w:rPr>
          <w:sz w:val="20"/>
          <w:szCs w:val="20"/>
        </w:rPr>
        <w:t>с</w:t>
      </w:r>
      <w:r>
        <w:rPr>
          <w:sz w:val="20"/>
          <w:szCs w:val="20"/>
        </w:rPr>
        <w:t>ных культур [6</w:t>
      </w:r>
      <w:r w:rsidRPr="004E7837">
        <w:rPr>
          <w:sz w:val="20"/>
          <w:szCs w:val="20"/>
        </w:rPr>
        <w:t>].</w:t>
      </w:r>
    </w:p>
    <w:p w:rsidR="005F50FB" w:rsidRDefault="005F50FB" w:rsidP="004E7837">
      <w:pPr>
        <w:ind w:firstLine="284"/>
        <w:rPr>
          <w:sz w:val="20"/>
          <w:szCs w:val="20"/>
        </w:rPr>
      </w:pPr>
      <w:r w:rsidRPr="004E7837">
        <w:rPr>
          <w:sz w:val="20"/>
          <w:szCs w:val="20"/>
        </w:rPr>
        <w:t>Кроме того, в соответствии с лесотехническими р</w:t>
      </w:r>
      <w:r w:rsidRPr="004E7837">
        <w:rPr>
          <w:sz w:val="20"/>
          <w:szCs w:val="20"/>
        </w:rPr>
        <w:t>е</w:t>
      </w:r>
      <w:r w:rsidRPr="004E7837">
        <w:rPr>
          <w:sz w:val="20"/>
          <w:szCs w:val="20"/>
        </w:rPr>
        <w:t>гламентами, на вырубках</w:t>
      </w:r>
      <w:r>
        <w:rPr>
          <w:sz w:val="20"/>
          <w:szCs w:val="20"/>
        </w:rPr>
        <w:t xml:space="preserve"> </w:t>
      </w:r>
      <w:r w:rsidRPr="004E7837">
        <w:rPr>
          <w:sz w:val="20"/>
          <w:szCs w:val="20"/>
        </w:rPr>
        <w:t>невозможно высаж</w:t>
      </w:r>
      <w:r w:rsidRPr="004E7837">
        <w:rPr>
          <w:sz w:val="20"/>
          <w:szCs w:val="20"/>
        </w:rPr>
        <w:t>и</w:t>
      </w:r>
      <w:r w:rsidRPr="004E7837">
        <w:rPr>
          <w:sz w:val="20"/>
          <w:szCs w:val="20"/>
        </w:rPr>
        <w:t>вать лесные культуры по выбору производителя: они уже</w:t>
      </w:r>
      <w:r>
        <w:rPr>
          <w:sz w:val="20"/>
          <w:szCs w:val="20"/>
        </w:rPr>
        <w:t xml:space="preserve"> </w:t>
      </w:r>
      <w:r w:rsidRPr="004E7837">
        <w:rPr>
          <w:sz w:val="20"/>
          <w:szCs w:val="20"/>
        </w:rPr>
        <w:t>четко определены. Таким образом, для выращивания лесных плантаций приемлемым вариантом остае</w:t>
      </w:r>
      <w:r w:rsidRPr="004E7837">
        <w:rPr>
          <w:sz w:val="20"/>
          <w:szCs w:val="20"/>
        </w:rPr>
        <w:t>т</w:t>
      </w:r>
      <w:r w:rsidRPr="004E7837">
        <w:rPr>
          <w:sz w:val="20"/>
          <w:szCs w:val="20"/>
        </w:rPr>
        <w:t xml:space="preserve">ся использование выбывших из оборота сельхозугодий, которых на данный момент в России около 40 </w:t>
      </w:r>
      <w:proofErr w:type="gramStart"/>
      <w:r w:rsidRPr="004E7837">
        <w:rPr>
          <w:sz w:val="20"/>
          <w:szCs w:val="20"/>
        </w:rPr>
        <w:t>млн</w:t>
      </w:r>
      <w:proofErr w:type="gramEnd"/>
      <w:r w:rsidRPr="004E7837">
        <w:rPr>
          <w:sz w:val="20"/>
          <w:szCs w:val="20"/>
        </w:rPr>
        <w:t xml:space="preserve"> га </w:t>
      </w:r>
      <w:r w:rsidRPr="008124F6">
        <w:rPr>
          <w:sz w:val="20"/>
          <w:szCs w:val="20"/>
        </w:rPr>
        <w:t>[9].</w:t>
      </w:r>
    </w:p>
    <w:p w:rsidR="005F50FB" w:rsidRDefault="005F50FB" w:rsidP="004E7837">
      <w:pPr>
        <w:ind w:firstLine="284"/>
        <w:rPr>
          <w:sz w:val="20"/>
          <w:szCs w:val="20"/>
        </w:rPr>
      </w:pPr>
      <w:r w:rsidRPr="004E7837">
        <w:rPr>
          <w:sz w:val="20"/>
          <w:szCs w:val="20"/>
        </w:rPr>
        <w:t>Решение указанных проблем выходит за рамки нашего исследования, однако выступает фактором, сде</w:t>
      </w:r>
      <w:r>
        <w:rPr>
          <w:sz w:val="20"/>
          <w:szCs w:val="20"/>
        </w:rPr>
        <w:t>р</w:t>
      </w:r>
      <w:r w:rsidRPr="004E7837">
        <w:rPr>
          <w:sz w:val="20"/>
          <w:szCs w:val="20"/>
        </w:rPr>
        <w:t>живающим развитие лесопромышленных плант</w:t>
      </w:r>
      <w:r w:rsidRPr="004E7837">
        <w:rPr>
          <w:sz w:val="20"/>
          <w:szCs w:val="20"/>
        </w:rPr>
        <w:t>а</w:t>
      </w:r>
      <w:r w:rsidRPr="004E7837">
        <w:rPr>
          <w:sz w:val="20"/>
          <w:szCs w:val="20"/>
        </w:rPr>
        <w:t>ций</w:t>
      </w:r>
      <w:r>
        <w:rPr>
          <w:sz w:val="20"/>
          <w:szCs w:val="20"/>
        </w:rPr>
        <w:t xml:space="preserve"> </w:t>
      </w:r>
      <w:r w:rsidRPr="004E7837">
        <w:rPr>
          <w:sz w:val="20"/>
          <w:szCs w:val="20"/>
        </w:rPr>
        <w:t>наряду с нормативно-правовыми, пр</w:t>
      </w:r>
      <w:r w:rsidRPr="004E7837">
        <w:rPr>
          <w:sz w:val="20"/>
          <w:szCs w:val="20"/>
        </w:rPr>
        <w:t>и</w:t>
      </w:r>
      <w:r w:rsidRPr="004E7837">
        <w:rPr>
          <w:sz w:val="20"/>
          <w:szCs w:val="20"/>
        </w:rPr>
        <w:t>родно</w:t>
      </w:r>
      <w:r>
        <w:rPr>
          <w:sz w:val="20"/>
          <w:szCs w:val="20"/>
        </w:rPr>
        <w:t>-</w:t>
      </w:r>
      <w:r w:rsidRPr="004E7837">
        <w:rPr>
          <w:sz w:val="20"/>
          <w:szCs w:val="20"/>
        </w:rPr>
        <w:t>климатическими и экономическими факт</w:t>
      </w:r>
      <w:r w:rsidRPr="004E7837">
        <w:rPr>
          <w:sz w:val="20"/>
          <w:szCs w:val="20"/>
        </w:rPr>
        <w:t>о</w:t>
      </w:r>
      <w:r w:rsidRPr="004E7837">
        <w:rPr>
          <w:sz w:val="20"/>
          <w:szCs w:val="20"/>
        </w:rPr>
        <w:t>рами</w:t>
      </w:r>
      <w:r>
        <w:rPr>
          <w:sz w:val="20"/>
          <w:szCs w:val="20"/>
        </w:rPr>
        <w:t>.</w:t>
      </w:r>
    </w:p>
    <w:p w:rsidR="00CB54CA" w:rsidRDefault="00D74194" w:rsidP="00157EE1">
      <w:pPr>
        <w:shd w:val="clear" w:color="auto" w:fill="FFFFFF"/>
        <w:ind w:firstLine="0"/>
        <w:jc w:val="center"/>
        <w:rPr>
          <w:sz w:val="18"/>
          <w:szCs w:val="18"/>
        </w:rPr>
      </w:pPr>
      <w:r>
        <w:rPr>
          <w:b/>
          <w:noProof/>
          <w:sz w:val="18"/>
          <w:szCs w:val="18"/>
        </w:rPr>
        <w:pict>
          <v:shape id="Рисунок 2" o:spid="_x0000_s1030" type="#_x0000_t75" style="position:absolute;left:0;text-align:left;margin-left:-.75pt;margin-top:4.35pt;width:238.9pt;height:160.25pt;z-index:2;visibility:visible" wrapcoords="-68 0 -68 21499 21600 21499 21600 0 -68 0">
            <v:imagedata r:id="rId14" o:title=""/>
            <w10:wrap type="through"/>
          </v:shape>
        </w:pict>
      </w:r>
      <w:r w:rsidR="005F50FB" w:rsidRPr="00157EE1">
        <w:rPr>
          <w:b/>
          <w:sz w:val="18"/>
          <w:szCs w:val="18"/>
        </w:rPr>
        <w:t>Рис.</w:t>
      </w:r>
      <w:r w:rsidR="00CB54CA" w:rsidRPr="00157EE1">
        <w:rPr>
          <w:b/>
          <w:sz w:val="18"/>
          <w:szCs w:val="18"/>
        </w:rPr>
        <w:t xml:space="preserve"> </w:t>
      </w:r>
      <w:r w:rsidR="005F50FB" w:rsidRPr="00157EE1">
        <w:rPr>
          <w:b/>
          <w:sz w:val="18"/>
          <w:szCs w:val="18"/>
        </w:rPr>
        <w:t>6</w:t>
      </w:r>
      <w:r w:rsidR="00CB54CA" w:rsidRPr="00157EE1">
        <w:rPr>
          <w:b/>
          <w:sz w:val="18"/>
          <w:szCs w:val="18"/>
        </w:rPr>
        <w:t>.</w:t>
      </w:r>
      <w:r w:rsidR="005F50FB" w:rsidRPr="00157EE1">
        <w:rPr>
          <w:sz w:val="18"/>
          <w:szCs w:val="18"/>
        </w:rPr>
        <w:t xml:space="preserve"> Проблемы создания и эксплуатации</w:t>
      </w:r>
    </w:p>
    <w:p w:rsidR="005F50FB" w:rsidRPr="00157EE1" w:rsidRDefault="005F50FB" w:rsidP="00157EE1">
      <w:pPr>
        <w:shd w:val="clear" w:color="auto" w:fill="FFFFFF"/>
        <w:spacing w:after="120"/>
        <w:ind w:firstLine="0"/>
        <w:jc w:val="center"/>
        <w:rPr>
          <w:sz w:val="18"/>
          <w:szCs w:val="18"/>
        </w:rPr>
      </w:pPr>
      <w:r w:rsidRPr="00157EE1">
        <w:rPr>
          <w:sz w:val="18"/>
          <w:szCs w:val="18"/>
        </w:rPr>
        <w:t>лесопромышленных плантаций в РФ</w:t>
      </w:r>
    </w:p>
    <w:p w:rsidR="005F50FB" w:rsidRPr="004E7837" w:rsidRDefault="005F50FB" w:rsidP="004E7837">
      <w:pPr>
        <w:shd w:val="clear" w:color="auto" w:fill="FFFFFF"/>
        <w:ind w:firstLine="284"/>
        <w:rPr>
          <w:sz w:val="20"/>
          <w:szCs w:val="20"/>
        </w:rPr>
      </w:pPr>
      <w:proofErr w:type="gramStart"/>
      <w:r w:rsidRPr="00121C9B">
        <w:rPr>
          <w:sz w:val="20"/>
          <w:szCs w:val="20"/>
        </w:rPr>
        <w:t xml:space="preserve">В </w:t>
      </w:r>
      <w:r w:rsidR="00121C9B" w:rsidRPr="00121C9B">
        <w:rPr>
          <w:sz w:val="20"/>
          <w:szCs w:val="20"/>
        </w:rPr>
        <w:t>Р</w:t>
      </w:r>
      <w:r w:rsidR="00121C9B">
        <w:rPr>
          <w:sz w:val="20"/>
          <w:szCs w:val="20"/>
        </w:rPr>
        <w:t>оссии</w:t>
      </w:r>
      <w:r w:rsidRPr="004E7837">
        <w:rPr>
          <w:sz w:val="20"/>
          <w:szCs w:val="20"/>
        </w:rPr>
        <w:t>, учитывая ее федеративное устройство и многообразие</w:t>
      </w:r>
      <w:r>
        <w:rPr>
          <w:sz w:val="20"/>
          <w:szCs w:val="20"/>
        </w:rPr>
        <w:t xml:space="preserve"> </w:t>
      </w:r>
      <w:r w:rsidRPr="004E7837">
        <w:rPr>
          <w:sz w:val="20"/>
          <w:szCs w:val="20"/>
        </w:rPr>
        <w:t>укладов жизни, большое практическое значение имеет инвариантность стратегии</w:t>
      </w:r>
      <w:r>
        <w:rPr>
          <w:sz w:val="20"/>
          <w:szCs w:val="20"/>
        </w:rPr>
        <w:t xml:space="preserve"> </w:t>
      </w:r>
      <w:proofErr w:type="spellStart"/>
      <w:r w:rsidRPr="004E7837">
        <w:rPr>
          <w:sz w:val="20"/>
          <w:szCs w:val="20"/>
        </w:rPr>
        <w:t>многор</w:t>
      </w:r>
      <w:r w:rsidRPr="004E7837">
        <w:rPr>
          <w:sz w:val="20"/>
          <w:szCs w:val="20"/>
        </w:rPr>
        <w:t>е</w:t>
      </w:r>
      <w:r w:rsidRPr="004E7837">
        <w:rPr>
          <w:sz w:val="20"/>
          <w:szCs w:val="20"/>
        </w:rPr>
        <w:t>сурсного</w:t>
      </w:r>
      <w:proofErr w:type="spellEnd"/>
      <w:r w:rsidRPr="004E7837">
        <w:rPr>
          <w:sz w:val="20"/>
          <w:szCs w:val="20"/>
        </w:rPr>
        <w:t xml:space="preserve"> управления лесами с учетом о</w:t>
      </w:r>
      <w:r w:rsidRPr="004E7837">
        <w:rPr>
          <w:sz w:val="20"/>
          <w:szCs w:val="20"/>
        </w:rPr>
        <w:t>р</w:t>
      </w:r>
      <w:r w:rsidRPr="004E7837">
        <w:rPr>
          <w:sz w:val="20"/>
          <w:szCs w:val="20"/>
        </w:rPr>
        <w:t>ганизации перспективного земельного баланса субъе</w:t>
      </w:r>
      <w:r w:rsidRPr="004E7837">
        <w:rPr>
          <w:sz w:val="20"/>
          <w:szCs w:val="20"/>
        </w:rPr>
        <w:t>к</w:t>
      </w:r>
      <w:r w:rsidRPr="004E7837">
        <w:rPr>
          <w:sz w:val="20"/>
          <w:szCs w:val="20"/>
        </w:rPr>
        <w:t xml:space="preserve">тов РФ </w:t>
      </w:r>
      <w:r w:rsidR="00121C9B">
        <w:rPr>
          <w:sz w:val="20"/>
          <w:szCs w:val="20"/>
        </w:rPr>
        <w:t>в</w:t>
      </w:r>
      <w:r w:rsidRPr="004E7837">
        <w:rPr>
          <w:sz w:val="20"/>
          <w:szCs w:val="20"/>
        </w:rPr>
        <w:t xml:space="preserve"> сочетании с всеобщ</w:t>
      </w:r>
      <w:r w:rsidR="00121C9B">
        <w:rPr>
          <w:sz w:val="20"/>
          <w:szCs w:val="20"/>
        </w:rPr>
        <w:t>им</w:t>
      </w:r>
      <w:r w:rsidRPr="004E7837">
        <w:rPr>
          <w:sz w:val="20"/>
          <w:szCs w:val="20"/>
        </w:rPr>
        <w:t xml:space="preserve"> признание</w:t>
      </w:r>
      <w:r w:rsidR="00121C9B">
        <w:rPr>
          <w:sz w:val="20"/>
          <w:szCs w:val="20"/>
        </w:rPr>
        <w:t>м</w:t>
      </w:r>
      <w:r w:rsidRPr="004E7837">
        <w:rPr>
          <w:sz w:val="20"/>
          <w:szCs w:val="20"/>
        </w:rPr>
        <w:t xml:space="preserve"> высокой значим</w:t>
      </w:r>
      <w:r w:rsidRPr="004E7837">
        <w:rPr>
          <w:sz w:val="20"/>
          <w:szCs w:val="20"/>
        </w:rPr>
        <w:t>о</w:t>
      </w:r>
      <w:r w:rsidRPr="004E7837">
        <w:rPr>
          <w:sz w:val="20"/>
          <w:szCs w:val="20"/>
        </w:rPr>
        <w:t>сти биосферных функций ест</w:t>
      </w:r>
      <w:r w:rsidRPr="004E7837">
        <w:rPr>
          <w:sz w:val="20"/>
          <w:szCs w:val="20"/>
        </w:rPr>
        <w:t>е</w:t>
      </w:r>
      <w:r w:rsidRPr="004E7837">
        <w:rPr>
          <w:sz w:val="20"/>
          <w:szCs w:val="20"/>
        </w:rPr>
        <w:t xml:space="preserve">ственных лесов, включая </w:t>
      </w:r>
      <w:r w:rsidR="00121C9B">
        <w:rPr>
          <w:sz w:val="20"/>
          <w:szCs w:val="20"/>
        </w:rPr>
        <w:t xml:space="preserve">приоритетность </w:t>
      </w:r>
      <w:r w:rsidRPr="004E7837">
        <w:rPr>
          <w:sz w:val="20"/>
          <w:szCs w:val="20"/>
        </w:rPr>
        <w:t>сохранени</w:t>
      </w:r>
      <w:r w:rsidR="00121C9B">
        <w:rPr>
          <w:sz w:val="20"/>
          <w:szCs w:val="20"/>
        </w:rPr>
        <w:t>я</w:t>
      </w:r>
      <w:r w:rsidR="00CB54CA">
        <w:rPr>
          <w:sz w:val="20"/>
          <w:szCs w:val="20"/>
        </w:rPr>
        <w:t xml:space="preserve"> </w:t>
      </w:r>
      <w:r w:rsidRPr="004E7837">
        <w:rPr>
          <w:sz w:val="20"/>
          <w:szCs w:val="20"/>
        </w:rPr>
        <w:t>биоразнообразия, би</w:t>
      </w:r>
      <w:r w:rsidRPr="004E7837">
        <w:rPr>
          <w:sz w:val="20"/>
          <w:szCs w:val="20"/>
        </w:rPr>
        <w:t>о</w:t>
      </w:r>
      <w:r w:rsidRPr="004E7837">
        <w:rPr>
          <w:sz w:val="20"/>
          <w:szCs w:val="20"/>
        </w:rPr>
        <w:t>сферных функций лесов над их экономическими фун</w:t>
      </w:r>
      <w:r w:rsidRPr="004E7837">
        <w:rPr>
          <w:sz w:val="20"/>
          <w:szCs w:val="20"/>
        </w:rPr>
        <w:t>к</w:t>
      </w:r>
      <w:r w:rsidRPr="004E7837">
        <w:rPr>
          <w:sz w:val="20"/>
          <w:szCs w:val="20"/>
        </w:rPr>
        <w:t>циями, особенно на террит</w:t>
      </w:r>
      <w:r w:rsidRPr="004E7837">
        <w:rPr>
          <w:sz w:val="20"/>
          <w:szCs w:val="20"/>
        </w:rPr>
        <w:t>о</w:t>
      </w:r>
      <w:r w:rsidRPr="004E7837">
        <w:rPr>
          <w:sz w:val="20"/>
          <w:szCs w:val="20"/>
        </w:rPr>
        <w:t>риях с высокой плотностью проживания населения</w:t>
      </w:r>
      <w:r w:rsidR="00CB54CA">
        <w:rPr>
          <w:sz w:val="20"/>
          <w:szCs w:val="20"/>
        </w:rPr>
        <w:t>.</w:t>
      </w:r>
      <w:proofErr w:type="gramEnd"/>
    </w:p>
    <w:p w:rsidR="005F50FB" w:rsidRPr="004E7837" w:rsidRDefault="005F50FB" w:rsidP="0040129C">
      <w:pPr>
        <w:shd w:val="clear" w:color="auto" w:fill="FFFFFF"/>
        <w:ind w:firstLine="284"/>
        <w:rPr>
          <w:sz w:val="20"/>
          <w:szCs w:val="20"/>
        </w:rPr>
      </w:pPr>
      <w:r w:rsidRPr="004E7837">
        <w:rPr>
          <w:sz w:val="20"/>
          <w:szCs w:val="20"/>
        </w:rPr>
        <w:t>Перспектива дальнейшего повсеместного развития лесопромышленных</w:t>
      </w:r>
      <w:r>
        <w:rPr>
          <w:sz w:val="20"/>
          <w:szCs w:val="20"/>
        </w:rPr>
        <w:t xml:space="preserve"> </w:t>
      </w:r>
      <w:r w:rsidRPr="004E7837">
        <w:rPr>
          <w:sz w:val="20"/>
          <w:szCs w:val="20"/>
        </w:rPr>
        <w:t>плантаций в России связана с с</w:t>
      </w:r>
      <w:r w:rsidRPr="004E7837">
        <w:rPr>
          <w:sz w:val="20"/>
          <w:szCs w:val="20"/>
        </w:rPr>
        <w:t>о</w:t>
      </w:r>
      <w:r w:rsidRPr="004E7837">
        <w:rPr>
          <w:sz w:val="20"/>
          <w:szCs w:val="20"/>
        </w:rPr>
        <w:t>вокупностью рисковых факторов, а также внешних условий</w:t>
      </w:r>
      <w:r>
        <w:rPr>
          <w:sz w:val="20"/>
          <w:szCs w:val="20"/>
        </w:rPr>
        <w:t xml:space="preserve"> </w:t>
      </w:r>
      <w:r w:rsidRPr="004E7837">
        <w:rPr>
          <w:sz w:val="20"/>
          <w:szCs w:val="20"/>
        </w:rPr>
        <w:t>хозяйствования, которые в силу своей спец</w:t>
      </w:r>
      <w:r w:rsidRPr="004E7837">
        <w:rPr>
          <w:sz w:val="20"/>
          <w:szCs w:val="20"/>
        </w:rPr>
        <w:t>и</w:t>
      </w:r>
      <w:r w:rsidRPr="004E7837">
        <w:rPr>
          <w:sz w:val="20"/>
          <w:szCs w:val="20"/>
        </w:rPr>
        <w:t>фики могут содействовать развитию</w:t>
      </w:r>
      <w:r w:rsidR="00222A9C">
        <w:rPr>
          <w:sz w:val="20"/>
          <w:szCs w:val="20"/>
        </w:rPr>
        <w:t xml:space="preserve"> </w:t>
      </w:r>
      <w:r w:rsidRPr="004E7837">
        <w:rPr>
          <w:sz w:val="20"/>
          <w:szCs w:val="20"/>
        </w:rPr>
        <w:t>деятел</w:t>
      </w:r>
      <w:r w:rsidRPr="004E7837">
        <w:rPr>
          <w:sz w:val="20"/>
          <w:szCs w:val="20"/>
        </w:rPr>
        <w:t>ь</w:t>
      </w:r>
      <w:r w:rsidRPr="004E7837">
        <w:rPr>
          <w:sz w:val="20"/>
          <w:szCs w:val="20"/>
        </w:rPr>
        <w:t>ности по созданию и эксплуатации лесопромышленных плант</w:t>
      </w:r>
      <w:r w:rsidRPr="004E7837">
        <w:rPr>
          <w:sz w:val="20"/>
          <w:szCs w:val="20"/>
        </w:rPr>
        <w:t>а</w:t>
      </w:r>
      <w:r w:rsidRPr="004E7837">
        <w:rPr>
          <w:sz w:val="20"/>
          <w:szCs w:val="20"/>
        </w:rPr>
        <w:t>ций или сдерживать е</w:t>
      </w:r>
      <w:r w:rsidR="00F33CE8">
        <w:rPr>
          <w:sz w:val="20"/>
          <w:szCs w:val="20"/>
        </w:rPr>
        <w:t>е</w:t>
      </w:r>
      <w:r w:rsidRPr="004E7837">
        <w:rPr>
          <w:sz w:val="20"/>
          <w:szCs w:val="20"/>
        </w:rPr>
        <w:t xml:space="preserve"> (</w:t>
      </w:r>
      <w:r w:rsidR="00F33CE8">
        <w:rPr>
          <w:sz w:val="20"/>
          <w:szCs w:val="20"/>
        </w:rPr>
        <w:t>имеются в виду</w:t>
      </w:r>
      <w:r w:rsidRPr="004E7837">
        <w:rPr>
          <w:sz w:val="20"/>
          <w:szCs w:val="20"/>
        </w:rPr>
        <w:t xml:space="preserve"> проблемы и</w:t>
      </w:r>
      <w:r w:rsidRPr="004E7837">
        <w:rPr>
          <w:sz w:val="20"/>
          <w:szCs w:val="20"/>
        </w:rPr>
        <w:t>н</w:t>
      </w:r>
      <w:r w:rsidRPr="004E7837">
        <w:rPr>
          <w:sz w:val="20"/>
          <w:szCs w:val="20"/>
        </w:rPr>
        <w:lastRenderedPageBreak/>
        <w:t>ститу</w:t>
      </w:r>
      <w:r>
        <w:rPr>
          <w:sz w:val="20"/>
          <w:szCs w:val="20"/>
        </w:rPr>
        <w:t>цио</w:t>
      </w:r>
      <w:r w:rsidRPr="004E7837">
        <w:rPr>
          <w:sz w:val="20"/>
          <w:szCs w:val="20"/>
        </w:rPr>
        <w:t xml:space="preserve">нального характера). </w:t>
      </w:r>
      <w:r w:rsidR="00F33CE8">
        <w:rPr>
          <w:sz w:val="20"/>
          <w:szCs w:val="20"/>
        </w:rPr>
        <w:t>Наиболее часто</w:t>
      </w:r>
      <w:r w:rsidRPr="004E7837">
        <w:rPr>
          <w:sz w:val="20"/>
          <w:szCs w:val="20"/>
        </w:rPr>
        <w:t xml:space="preserve"> выдел</w:t>
      </w:r>
      <w:r w:rsidRPr="004E7837">
        <w:rPr>
          <w:sz w:val="20"/>
          <w:szCs w:val="20"/>
        </w:rPr>
        <w:t>я</w:t>
      </w:r>
      <w:r w:rsidRPr="004E7837">
        <w:rPr>
          <w:sz w:val="20"/>
          <w:szCs w:val="20"/>
        </w:rPr>
        <w:t>ют две проблемы.</w:t>
      </w:r>
    </w:p>
    <w:p w:rsidR="005F50FB" w:rsidRDefault="005F50FB" w:rsidP="00157EE1">
      <w:pPr>
        <w:shd w:val="clear" w:color="auto" w:fill="FFFFFF"/>
        <w:ind w:firstLine="284"/>
        <w:rPr>
          <w:sz w:val="20"/>
          <w:szCs w:val="20"/>
        </w:rPr>
      </w:pPr>
      <w:r w:rsidRPr="00157EE1">
        <w:rPr>
          <w:i/>
          <w:sz w:val="20"/>
          <w:szCs w:val="20"/>
        </w:rPr>
        <w:t>Первая проблема</w:t>
      </w:r>
      <w:r w:rsidRPr="004E7837">
        <w:rPr>
          <w:sz w:val="20"/>
          <w:szCs w:val="20"/>
        </w:rPr>
        <w:t>. В странах Европы отказ от ест</w:t>
      </w:r>
      <w:r w:rsidRPr="004E7837">
        <w:rPr>
          <w:sz w:val="20"/>
          <w:szCs w:val="20"/>
        </w:rPr>
        <w:t>е</w:t>
      </w:r>
      <w:r w:rsidRPr="004E7837">
        <w:rPr>
          <w:sz w:val="20"/>
          <w:szCs w:val="20"/>
        </w:rPr>
        <w:t>ственного возобновления</w:t>
      </w:r>
      <w:r>
        <w:rPr>
          <w:sz w:val="20"/>
          <w:szCs w:val="20"/>
        </w:rPr>
        <w:t xml:space="preserve"> </w:t>
      </w:r>
      <w:r w:rsidRPr="004E7837">
        <w:rPr>
          <w:sz w:val="20"/>
          <w:szCs w:val="20"/>
        </w:rPr>
        <w:t>леса и переход к произво</w:t>
      </w:r>
      <w:r w:rsidRPr="004E7837">
        <w:rPr>
          <w:sz w:val="20"/>
          <w:szCs w:val="20"/>
        </w:rPr>
        <w:t>д</w:t>
      </w:r>
      <w:r w:rsidRPr="004E7837">
        <w:rPr>
          <w:sz w:val="20"/>
          <w:szCs w:val="20"/>
        </w:rPr>
        <w:t>ству хвойных монокультур на площадях, вышедших из-под сплошных рубок, был ориентирован на получ</w:t>
      </w:r>
      <w:r w:rsidRPr="004E7837">
        <w:rPr>
          <w:sz w:val="20"/>
          <w:szCs w:val="20"/>
        </w:rPr>
        <w:t>е</w:t>
      </w:r>
      <w:r w:rsidRPr="004E7837">
        <w:rPr>
          <w:sz w:val="20"/>
          <w:szCs w:val="20"/>
        </w:rPr>
        <w:t>ние «быстрой» прибыли за счет</w:t>
      </w:r>
      <w:r>
        <w:rPr>
          <w:sz w:val="20"/>
          <w:szCs w:val="20"/>
        </w:rPr>
        <w:t xml:space="preserve"> </w:t>
      </w:r>
      <w:r w:rsidRPr="004E7837">
        <w:rPr>
          <w:sz w:val="20"/>
          <w:szCs w:val="20"/>
        </w:rPr>
        <w:t xml:space="preserve">повышения запаса древостоя и текущего прироста. Данному способу </w:t>
      </w:r>
      <w:proofErr w:type="spellStart"/>
      <w:r w:rsidRPr="004E7837">
        <w:rPr>
          <w:sz w:val="20"/>
          <w:szCs w:val="20"/>
        </w:rPr>
        <w:t>л</w:t>
      </w:r>
      <w:r w:rsidRPr="004E7837">
        <w:rPr>
          <w:sz w:val="20"/>
          <w:szCs w:val="20"/>
        </w:rPr>
        <w:t>е</w:t>
      </w:r>
      <w:r w:rsidRPr="004E7837">
        <w:rPr>
          <w:sz w:val="20"/>
          <w:szCs w:val="20"/>
        </w:rPr>
        <w:t>совы</w:t>
      </w:r>
      <w:r>
        <w:rPr>
          <w:sz w:val="20"/>
          <w:szCs w:val="20"/>
        </w:rPr>
        <w:t>ра</w:t>
      </w:r>
      <w:r w:rsidRPr="004E7837">
        <w:rPr>
          <w:sz w:val="20"/>
          <w:szCs w:val="20"/>
        </w:rPr>
        <w:t>щивания</w:t>
      </w:r>
      <w:proofErr w:type="spellEnd"/>
      <w:r w:rsidRPr="004E7837">
        <w:rPr>
          <w:sz w:val="20"/>
          <w:szCs w:val="20"/>
        </w:rPr>
        <w:t xml:space="preserve"> сопутствует снижение устойчивости насаждений к действию различных</w:t>
      </w:r>
      <w:r>
        <w:rPr>
          <w:sz w:val="20"/>
          <w:szCs w:val="20"/>
        </w:rPr>
        <w:t xml:space="preserve"> </w:t>
      </w:r>
      <w:r w:rsidRPr="004E7837">
        <w:rPr>
          <w:sz w:val="20"/>
          <w:szCs w:val="20"/>
        </w:rPr>
        <w:t>биотических и абиотических</w:t>
      </w:r>
      <w:r w:rsidR="00F33CE8">
        <w:rPr>
          <w:sz w:val="20"/>
          <w:szCs w:val="20"/>
        </w:rPr>
        <w:t>,</w:t>
      </w:r>
      <w:r w:rsidRPr="004E7837">
        <w:rPr>
          <w:sz w:val="20"/>
          <w:szCs w:val="20"/>
        </w:rPr>
        <w:t xml:space="preserve"> неблагоприятных для леса факторов окружающей</w:t>
      </w:r>
      <w:r w:rsidR="00CB54CA">
        <w:rPr>
          <w:sz w:val="20"/>
          <w:szCs w:val="20"/>
        </w:rPr>
        <w:t xml:space="preserve"> </w:t>
      </w:r>
      <w:r w:rsidRPr="004E7837">
        <w:rPr>
          <w:sz w:val="20"/>
          <w:szCs w:val="20"/>
        </w:rPr>
        <w:t>среды.</w:t>
      </w:r>
    </w:p>
    <w:p w:rsidR="005F50FB" w:rsidRPr="004E7837" w:rsidRDefault="005F50FB" w:rsidP="00157EE1">
      <w:pPr>
        <w:shd w:val="clear" w:color="auto" w:fill="FFFFFF"/>
        <w:ind w:firstLine="284"/>
        <w:rPr>
          <w:sz w:val="20"/>
          <w:szCs w:val="20"/>
        </w:rPr>
      </w:pPr>
      <w:r w:rsidRPr="004E7837">
        <w:rPr>
          <w:sz w:val="20"/>
          <w:szCs w:val="20"/>
        </w:rPr>
        <w:t>В результате затраты на компенсацию лесопатол</w:t>
      </w:r>
      <w:r w:rsidRPr="004E7837">
        <w:rPr>
          <w:sz w:val="20"/>
          <w:szCs w:val="20"/>
        </w:rPr>
        <w:t>о</w:t>
      </w:r>
      <w:r w:rsidRPr="004E7837">
        <w:rPr>
          <w:sz w:val="20"/>
          <w:szCs w:val="20"/>
        </w:rPr>
        <w:t>гических потерь сводят</w:t>
      </w:r>
      <w:r>
        <w:rPr>
          <w:sz w:val="20"/>
          <w:szCs w:val="20"/>
        </w:rPr>
        <w:t xml:space="preserve"> </w:t>
      </w:r>
      <w:r w:rsidRPr="004E7837">
        <w:rPr>
          <w:sz w:val="20"/>
          <w:szCs w:val="20"/>
        </w:rPr>
        <w:t>на нет ожидаемые экономич</w:t>
      </w:r>
      <w:r w:rsidRPr="004E7837">
        <w:rPr>
          <w:sz w:val="20"/>
          <w:szCs w:val="20"/>
        </w:rPr>
        <w:t>е</w:t>
      </w:r>
      <w:r w:rsidRPr="004E7837">
        <w:rPr>
          <w:sz w:val="20"/>
          <w:szCs w:val="20"/>
        </w:rPr>
        <w:t>ские выгоды от реализации древесины. В частности,</w:t>
      </w:r>
      <w:r>
        <w:rPr>
          <w:sz w:val="20"/>
          <w:szCs w:val="20"/>
        </w:rPr>
        <w:t xml:space="preserve"> </w:t>
      </w:r>
      <w:r w:rsidRPr="004E7837">
        <w:rPr>
          <w:sz w:val="20"/>
          <w:szCs w:val="20"/>
        </w:rPr>
        <w:t>в таких странах, как Германия, Австрия, Франция пл</w:t>
      </w:r>
      <w:r w:rsidRPr="004E7837">
        <w:rPr>
          <w:sz w:val="20"/>
          <w:szCs w:val="20"/>
        </w:rPr>
        <w:t>о</w:t>
      </w:r>
      <w:r w:rsidRPr="004E7837">
        <w:rPr>
          <w:sz w:val="20"/>
          <w:szCs w:val="20"/>
        </w:rPr>
        <w:t>щади поврежденных лесов</w:t>
      </w:r>
      <w:r>
        <w:rPr>
          <w:sz w:val="20"/>
          <w:szCs w:val="20"/>
        </w:rPr>
        <w:t xml:space="preserve"> </w:t>
      </w:r>
      <w:r w:rsidRPr="004E7837">
        <w:rPr>
          <w:sz w:val="20"/>
          <w:szCs w:val="20"/>
        </w:rPr>
        <w:t>составляют соответственно 52, 26 и 24 % лесной площади и ежегодно увеличив</w:t>
      </w:r>
      <w:r w:rsidRPr="004E7837">
        <w:rPr>
          <w:sz w:val="20"/>
          <w:szCs w:val="20"/>
        </w:rPr>
        <w:t>а</w:t>
      </w:r>
      <w:r>
        <w:rPr>
          <w:sz w:val="20"/>
          <w:szCs w:val="20"/>
        </w:rPr>
        <w:t>ются на 2</w:t>
      </w:r>
      <w:r w:rsidR="00CB54CA">
        <w:rPr>
          <w:sz w:val="20"/>
          <w:szCs w:val="20"/>
        </w:rPr>
        <w:t>–</w:t>
      </w:r>
      <w:r w:rsidRPr="004E7837">
        <w:rPr>
          <w:sz w:val="20"/>
          <w:szCs w:val="20"/>
        </w:rPr>
        <w:t>3 %. Причем максимальные повреждения отмечаются именно в</w:t>
      </w:r>
      <w:r>
        <w:rPr>
          <w:sz w:val="20"/>
          <w:szCs w:val="20"/>
        </w:rPr>
        <w:t xml:space="preserve"> </w:t>
      </w:r>
      <w:r w:rsidRPr="004E7837">
        <w:rPr>
          <w:sz w:val="20"/>
          <w:szCs w:val="20"/>
        </w:rPr>
        <w:t>насаждениях и</w:t>
      </w:r>
      <w:r>
        <w:rPr>
          <w:sz w:val="20"/>
          <w:szCs w:val="20"/>
        </w:rPr>
        <w:t>скусственного происхождения [2</w:t>
      </w:r>
      <w:r w:rsidR="00CB54CA">
        <w:rPr>
          <w:sz w:val="20"/>
          <w:szCs w:val="20"/>
        </w:rPr>
        <w:t xml:space="preserve">; </w:t>
      </w:r>
      <w:r>
        <w:rPr>
          <w:sz w:val="20"/>
          <w:szCs w:val="20"/>
        </w:rPr>
        <w:t>5</w:t>
      </w:r>
      <w:r w:rsidRPr="004E7837">
        <w:rPr>
          <w:sz w:val="20"/>
          <w:szCs w:val="20"/>
        </w:rPr>
        <w:t>].</w:t>
      </w:r>
    </w:p>
    <w:p w:rsidR="005F50FB" w:rsidRDefault="005F50FB" w:rsidP="00157EE1">
      <w:pPr>
        <w:shd w:val="clear" w:color="auto" w:fill="FFFFFF"/>
        <w:ind w:firstLine="284"/>
        <w:rPr>
          <w:sz w:val="20"/>
          <w:szCs w:val="20"/>
        </w:rPr>
      </w:pPr>
      <w:r w:rsidRPr="00157EE1">
        <w:rPr>
          <w:i/>
          <w:sz w:val="20"/>
          <w:szCs w:val="20"/>
        </w:rPr>
        <w:t>Вторая проблема</w:t>
      </w:r>
      <w:r w:rsidRPr="004E7837">
        <w:rPr>
          <w:sz w:val="20"/>
          <w:szCs w:val="20"/>
        </w:rPr>
        <w:t xml:space="preserve">. Еще в 1980-е </w:t>
      </w:r>
      <w:r w:rsidR="00CB54CA" w:rsidRPr="004E7837">
        <w:rPr>
          <w:sz w:val="20"/>
          <w:szCs w:val="20"/>
        </w:rPr>
        <w:t>г</w:t>
      </w:r>
      <w:r w:rsidR="00CB54CA">
        <w:rPr>
          <w:sz w:val="20"/>
          <w:szCs w:val="20"/>
        </w:rPr>
        <w:t>г.</w:t>
      </w:r>
      <w:r w:rsidR="00CB54CA" w:rsidRPr="004E7837">
        <w:rPr>
          <w:sz w:val="20"/>
          <w:szCs w:val="20"/>
        </w:rPr>
        <w:t xml:space="preserve"> </w:t>
      </w:r>
      <w:r w:rsidRPr="004E7837">
        <w:rPr>
          <w:sz w:val="20"/>
          <w:szCs w:val="20"/>
        </w:rPr>
        <w:t>было установ</w:t>
      </w:r>
      <w:r>
        <w:rPr>
          <w:sz w:val="20"/>
          <w:szCs w:val="20"/>
        </w:rPr>
        <w:t>л</w:t>
      </w:r>
      <w:r>
        <w:rPr>
          <w:sz w:val="20"/>
          <w:szCs w:val="20"/>
        </w:rPr>
        <w:t>е</w:t>
      </w:r>
      <w:r>
        <w:rPr>
          <w:sz w:val="20"/>
          <w:szCs w:val="20"/>
        </w:rPr>
        <w:t>но, что качество пило</w:t>
      </w:r>
      <w:r w:rsidRPr="004E7837">
        <w:rPr>
          <w:sz w:val="20"/>
          <w:szCs w:val="20"/>
        </w:rPr>
        <w:t>материалов из древесины, пол</w:t>
      </w:r>
      <w:r w:rsidRPr="004E7837">
        <w:rPr>
          <w:sz w:val="20"/>
          <w:szCs w:val="20"/>
        </w:rPr>
        <w:t>у</w:t>
      </w:r>
      <w:r w:rsidRPr="004E7837">
        <w:rPr>
          <w:sz w:val="20"/>
          <w:szCs w:val="20"/>
        </w:rPr>
        <w:t>ченной при выращивании леса с коротким обо</w:t>
      </w:r>
      <w:r>
        <w:rPr>
          <w:sz w:val="20"/>
          <w:szCs w:val="20"/>
        </w:rPr>
        <w:t>р</w:t>
      </w:r>
      <w:r>
        <w:rPr>
          <w:sz w:val="20"/>
          <w:szCs w:val="20"/>
        </w:rPr>
        <w:t>о</w:t>
      </w:r>
      <w:r w:rsidRPr="004E7837">
        <w:rPr>
          <w:sz w:val="20"/>
          <w:szCs w:val="20"/>
        </w:rPr>
        <w:t>том рубки, гораздо ниже качества пиломатериалов из сп</w:t>
      </w:r>
      <w:r w:rsidRPr="004E7837">
        <w:rPr>
          <w:sz w:val="20"/>
          <w:szCs w:val="20"/>
        </w:rPr>
        <w:t>е</w:t>
      </w:r>
      <w:r>
        <w:rPr>
          <w:sz w:val="20"/>
          <w:szCs w:val="20"/>
        </w:rPr>
        <w:t xml:space="preserve">лой древесины </w:t>
      </w:r>
      <w:proofErr w:type="gramStart"/>
      <w:r>
        <w:rPr>
          <w:sz w:val="20"/>
          <w:szCs w:val="20"/>
        </w:rPr>
        <w:t>при</w:t>
      </w:r>
      <w:proofErr w:type="gramEnd"/>
      <w:r>
        <w:rPr>
          <w:sz w:val="20"/>
          <w:szCs w:val="20"/>
        </w:rPr>
        <w:t xml:space="preserve"> тра</w:t>
      </w:r>
      <w:r w:rsidRPr="004E7837">
        <w:rPr>
          <w:sz w:val="20"/>
          <w:szCs w:val="20"/>
        </w:rPr>
        <w:t xml:space="preserve">диционном </w:t>
      </w:r>
      <w:proofErr w:type="spellStart"/>
      <w:r w:rsidRPr="004E7837">
        <w:rPr>
          <w:sz w:val="20"/>
          <w:szCs w:val="20"/>
        </w:rPr>
        <w:t>лесовыращив</w:t>
      </w:r>
      <w:r w:rsidRPr="004E7837">
        <w:rPr>
          <w:sz w:val="20"/>
          <w:szCs w:val="20"/>
        </w:rPr>
        <w:t>а</w:t>
      </w:r>
      <w:r w:rsidRPr="004E7837">
        <w:rPr>
          <w:sz w:val="20"/>
          <w:szCs w:val="20"/>
        </w:rPr>
        <w:t>нии</w:t>
      </w:r>
      <w:proofErr w:type="spellEnd"/>
      <w:r w:rsidRPr="004E7837">
        <w:rPr>
          <w:sz w:val="20"/>
          <w:szCs w:val="20"/>
        </w:rPr>
        <w:t>.</w:t>
      </w:r>
    </w:p>
    <w:p w:rsidR="005F50FB" w:rsidRDefault="005F50FB" w:rsidP="0040129C">
      <w:pPr>
        <w:shd w:val="clear" w:color="auto" w:fill="FFFFFF"/>
        <w:ind w:firstLine="284"/>
        <w:rPr>
          <w:sz w:val="20"/>
          <w:szCs w:val="20"/>
        </w:rPr>
      </w:pPr>
      <w:r w:rsidRPr="004E7837">
        <w:rPr>
          <w:sz w:val="20"/>
          <w:szCs w:val="20"/>
        </w:rPr>
        <w:t xml:space="preserve">Аналогичные изменения </w:t>
      </w:r>
      <w:r w:rsidR="00F33CE8">
        <w:rPr>
          <w:sz w:val="20"/>
          <w:szCs w:val="20"/>
        </w:rPr>
        <w:t xml:space="preserve">отмечены </w:t>
      </w:r>
      <w:r w:rsidRPr="004E7837">
        <w:rPr>
          <w:sz w:val="20"/>
          <w:szCs w:val="20"/>
        </w:rPr>
        <w:t>в качественных ха</w:t>
      </w:r>
      <w:r>
        <w:rPr>
          <w:sz w:val="20"/>
          <w:szCs w:val="20"/>
        </w:rPr>
        <w:t>ракте</w:t>
      </w:r>
      <w:r w:rsidRPr="004E7837">
        <w:rPr>
          <w:sz w:val="20"/>
          <w:szCs w:val="20"/>
        </w:rPr>
        <w:t>ристиках целлюлозы из древесины, которая выращена в древостоях искусст</w:t>
      </w:r>
      <w:r>
        <w:rPr>
          <w:sz w:val="20"/>
          <w:szCs w:val="20"/>
        </w:rPr>
        <w:t>вен</w:t>
      </w:r>
      <w:r w:rsidRPr="004E7837">
        <w:rPr>
          <w:sz w:val="20"/>
          <w:szCs w:val="20"/>
        </w:rPr>
        <w:t>ного и естественн</w:t>
      </w:r>
      <w:r w:rsidRPr="004E7837">
        <w:rPr>
          <w:sz w:val="20"/>
          <w:szCs w:val="20"/>
        </w:rPr>
        <w:t>о</w:t>
      </w:r>
      <w:r w:rsidRPr="004E7837">
        <w:rPr>
          <w:sz w:val="20"/>
          <w:szCs w:val="20"/>
        </w:rPr>
        <w:t>го происхож</w:t>
      </w:r>
      <w:r>
        <w:rPr>
          <w:sz w:val="20"/>
          <w:szCs w:val="20"/>
        </w:rPr>
        <w:t>дения [1</w:t>
      </w:r>
      <w:r w:rsidR="00CB54CA">
        <w:rPr>
          <w:sz w:val="20"/>
          <w:szCs w:val="20"/>
        </w:rPr>
        <w:t xml:space="preserve">; </w:t>
      </w:r>
      <w:r>
        <w:rPr>
          <w:sz w:val="20"/>
          <w:szCs w:val="20"/>
        </w:rPr>
        <w:t>4</w:t>
      </w:r>
      <w:r w:rsidRPr="004E7837">
        <w:rPr>
          <w:sz w:val="20"/>
          <w:szCs w:val="20"/>
        </w:rPr>
        <w:t>]. Применительно к решению задач</w:t>
      </w:r>
      <w:r>
        <w:rPr>
          <w:sz w:val="20"/>
          <w:szCs w:val="20"/>
        </w:rPr>
        <w:t xml:space="preserve"> </w:t>
      </w:r>
      <w:r w:rsidRPr="004E7837">
        <w:rPr>
          <w:sz w:val="20"/>
          <w:szCs w:val="20"/>
        </w:rPr>
        <w:t>данного исследования отметим, что темпы созд</w:t>
      </w:r>
      <w:r w:rsidRPr="004E7837">
        <w:rPr>
          <w:sz w:val="20"/>
          <w:szCs w:val="20"/>
        </w:rPr>
        <w:t>а</w:t>
      </w:r>
      <w:r w:rsidRPr="004E7837">
        <w:rPr>
          <w:sz w:val="20"/>
          <w:szCs w:val="20"/>
        </w:rPr>
        <w:t>ния лесо</w:t>
      </w:r>
      <w:r>
        <w:rPr>
          <w:sz w:val="20"/>
          <w:szCs w:val="20"/>
        </w:rPr>
        <w:t>промышленных планта</w:t>
      </w:r>
      <w:r w:rsidRPr="004E7837">
        <w:rPr>
          <w:sz w:val="20"/>
          <w:szCs w:val="20"/>
        </w:rPr>
        <w:t>ций в России и странах мира в настоящее время явно недостаточны, и в бл</w:t>
      </w:r>
      <w:r w:rsidRPr="004E7837">
        <w:rPr>
          <w:sz w:val="20"/>
          <w:szCs w:val="20"/>
        </w:rPr>
        <w:t>и</w:t>
      </w:r>
      <w:r>
        <w:rPr>
          <w:sz w:val="20"/>
          <w:szCs w:val="20"/>
        </w:rPr>
        <w:t>жай</w:t>
      </w:r>
      <w:r w:rsidRPr="004E7837">
        <w:rPr>
          <w:sz w:val="20"/>
          <w:szCs w:val="20"/>
        </w:rPr>
        <w:t>шей перспективе плантации не смогут удовлетв</w:t>
      </w:r>
      <w:r w:rsidRPr="004E7837">
        <w:rPr>
          <w:sz w:val="20"/>
          <w:szCs w:val="20"/>
        </w:rPr>
        <w:t>о</w:t>
      </w:r>
      <w:r>
        <w:rPr>
          <w:sz w:val="20"/>
          <w:szCs w:val="20"/>
        </w:rPr>
        <w:t>рить спрос на древесину на мировом рынке [18].</w:t>
      </w:r>
    </w:p>
    <w:p w:rsidR="005F50FB" w:rsidRDefault="005F50FB" w:rsidP="0040129C">
      <w:pPr>
        <w:shd w:val="clear" w:color="auto" w:fill="FFFFFF"/>
        <w:ind w:firstLine="284"/>
        <w:rPr>
          <w:sz w:val="20"/>
          <w:szCs w:val="20"/>
        </w:rPr>
      </w:pPr>
      <w:r w:rsidRPr="0040129C">
        <w:rPr>
          <w:sz w:val="20"/>
          <w:szCs w:val="20"/>
        </w:rPr>
        <w:t xml:space="preserve">Основные мероприятия отраслевой поддержки предприятий лесного комплекса сконцентрированы по линии </w:t>
      </w:r>
      <w:proofErr w:type="spellStart"/>
      <w:r w:rsidR="00F33CE8">
        <w:rPr>
          <w:sz w:val="20"/>
          <w:szCs w:val="20"/>
        </w:rPr>
        <w:t>М</w:t>
      </w:r>
      <w:r w:rsidRPr="0040129C">
        <w:rPr>
          <w:sz w:val="20"/>
          <w:szCs w:val="20"/>
        </w:rPr>
        <w:t>инпромторга</w:t>
      </w:r>
      <w:proofErr w:type="spellEnd"/>
      <w:r w:rsidRPr="0040129C">
        <w:rPr>
          <w:sz w:val="20"/>
          <w:szCs w:val="20"/>
        </w:rPr>
        <w:t xml:space="preserve"> и </w:t>
      </w:r>
      <w:r w:rsidR="00F33CE8">
        <w:rPr>
          <w:sz w:val="20"/>
          <w:szCs w:val="20"/>
        </w:rPr>
        <w:t>М</w:t>
      </w:r>
      <w:r w:rsidRPr="0040129C">
        <w:rPr>
          <w:sz w:val="20"/>
          <w:szCs w:val="20"/>
        </w:rPr>
        <w:t>инистерства природных р</w:t>
      </w:r>
      <w:r w:rsidRPr="0040129C">
        <w:rPr>
          <w:sz w:val="20"/>
          <w:szCs w:val="20"/>
        </w:rPr>
        <w:t>е</w:t>
      </w:r>
      <w:r w:rsidRPr="0040129C">
        <w:rPr>
          <w:sz w:val="20"/>
          <w:szCs w:val="20"/>
        </w:rPr>
        <w:t>сурсов РФ.</w:t>
      </w:r>
    </w:p>
    <w:p w:rsidR="005F50FB" w:rsidRPr="0040129C" w:rsidRDefault="005F50FB" w:rsidP="0040129C">
      <w:pPr>
        <w:shd w:val="clear" w:color="auto" w:fill="FFFFFF"/>
        <w:ind w:firstLine="284"/>
        <w:rPr>
          <w:sz w:val="20"/>
          <w:szCs w:val="20"/>
        </w:rPr>
      </w:pPr>
      <w:proofErr w:type="spellStart"/>
      <w:r w:rsidRPr="0040129C">
        <w:rPr>
          <w:sz w:val="20"/>
          <w:szCs w:val="20"/>
        </w:rPr>
        <w:t>Минпромторг</w:t>
      </w:r>
      <w:proofErr w:type="spellEnd"/>
      <w:r w:rsidRPr="0040129C">
        <w:rPr>
          <w:sz w:val="20"/>
          <w:szCs w:val="20"/>
        </w:rPr>
        <w:t xml:space="preserve"> проводит ряд мер государственной поддержки в целях</w:t>
      </w:r>
      <w:r>
        <w:rPr>
          <w:sz w:val="20"/>
          <w:szCs w:val="20"/>
        </w:rPr>
        <w:t xml:space="preserve"> </w:t>
      </w:r>
      <w:r w:rsidRPr="0040129C">
        <w:rPr>
          <w:sz w:val="20"/>
          <w:szCs w:val="20"/>
        </w:rPr>
        <w:t>стимулирования развития лесопр</w:t>
      </w:r>
      <w:r w:rsidRPr="0040129C">
        <w:rPr>
          <w:sz w:val="20"/>
          <w:szCs w:val="20"/>
        </w:rPr>
        <w:t>о</w:t>
      </w:r>
      <w:r w:rsidRPr="0040129C">
        <w:rPr>
          <w:sz w:val="20"/>
          <w:szCs w:val="20"/>
        </w:rPr>
        <w:t xml:space="preserve">мышленного комплекса, в том числе финансовые </w:t>
      </w:r>
      <w:r w:rsidR="00F33CE8">
        <w:rPr>
          <w:sz w:val="20"/>
          <w:szCs w:val="20"/>
        </w:rPr>
        <w:t>(</w:t>
      </w:r>
      <w:r w:rsidRPr="0040129C">
        <w:rPr>
          <w:sz w:val="20"/>
          <w:szCs w:val="20"/>
        </w:rPr>
        <w:t>су</w:t>
      </w:r>
      <w:r w:rsidRPr="0040129C">
        <w:rPr>
          <w:sz w:val="20"/>
          <w:szCs w:val="20"/>
        </w:rPr>
        <w:t>б</w:t>
      </w:r>
      <w:r w:rsidRPr="0040129C">
        <w:rPr>
          <w:sz w:val="20"/>
          <w:szCs w:val="20"/>
        </w:rPr>
        <w:t>сидирование процентных ставок по кредитам, пол</w:t>
      </w:r>
      <w:r w:rsidRPr="0040129C">
        <w:rPr>
          <w:sz w:val="20"/>
          <w:szCs w:val="20"/>
        </w:rPr>
        <w:t>у</w:t>
      </w:r>
      <w:r w:rsidRPr="0040129C">
        <w:rPr>
          <w:sz w:val="20"/>
          <w:szCs w:val="20"/>
        </w:rPr>
        <w:t>ченным</w:t>
      </w:r>
      <w:r>
        <w:rPr>
          <w:sz w:val="20"/>
          <w:szCs w:val="20"/>
        </w:rPr>
        <w:t xml:space="preserve"> </w:t>
      </w:r>
      <w:r w:rsidRPr="0040129C">
        <w:rPr>
          <w:sz w:val="20"/>
          <w:szCs w:val="20"/>
        </w:rPr>
        <w:t>предприятиями комплекса</w:t>
      </w:r>
      <w:r w:rsidR="00F33CE8">
        <w:rPr>
          <w:sz w:val="20"/>
          <w:szCs w:val="20"/>
        </w:rPr>
        <w:t>)</w:t>
      </w:r>
      <w:r w:rsidRPr="0040129C">
        <w:rPr>
          <w:sz w:val="20"/>
          <w:szCs w:val="20"/>
        </w:rPr>
        <w:t>. Другими важне</w:t>
      </w:r>
      <w:r w:rsidRPr="0040129C">
        <w:rPr>
          <w:sz w:val="20"/>
          <w:szCs w:val="20"/>
        </w:rPr>
        <w:t>й</w:t>
      </w:r>
      <w:r w:rsidRPr="0040129C">
        <w:rPr>
          <w:sz w:val="20"/>
          <w:szCs w:val="20"/>
        </w:rPr>
        <w:t>шими инструментами</w:t>
      </w:r>
      <w:r>
        <w:rPr>
          <w:sz w:val="20"/>
          <w:szCs w:val="20"/>
        </w:rPr>
        <w:t xml:space="preserve"> </w:t>
      </w:r>
      <w:r w:rsidRPr="0040129C">
        <w:rPr>
          <w:sz w:val="20"/>
          <w:szCs w:val="20"/>
        </w:rPr>
        <w:t>стимулирования являются</w:t>
      </w:r>
      <w:r>
        <w:rPr>
          <w:sz w:val="20"/>
          <w:szCs w:val="20"/>
        </w:rPr>
        <w:t xml:space="preserve"> </w:t>
      </w:r>
      <w:r w:rsidRPr="0040129C">
        <w:rPr>
          <w:sz w:val="20"/>
          <w:szCs w:val="20"/>
        </w:rPr>
        <w:t>при</w:t>
      </w:r>
      <w:r w:rsidRPr="0040129C">
        <w:rPr>
          <w:sz w:val="20"/>
          <w:szCs w:val="20"/>
        </w:rPr>
        <w:t>о</w:t>
      </w:r>
      <w:r w:rsidRPr="0040129C">
        <w:rPr>
          <w:sz w:val="20"/>
          <w:szCs w:val="20"/>
        </w:rPr>
        <w:t>рите</w:t>
      </w:r>
      <w:r w:rsidRPr="0040129C">
        <w:rPr>
          <w:sz w:val="20"/>
          <w:szCs w:val="20"/>
        </w:rPr>
        <w:t>т</w:t>
      </w:r>
      <w:r w:rsidRPr="0040129C">
        <w:rPr>
          <w:sz w:val="20"/>
          <w:szCs w:val="20"/>
        </w:rPr>
        <w:t>ные инвестиционные проекты в области освоения лесов. Реализация</w:t>
      </w:r>
      <w:r>
        <w:rPr>
          <w:sz w:val="20"/>
          <w:szCs w:val="20"/>
        </w:rPr>
        <w:t xml:space="preserve"> </w:t>
      </w:r>
      <w:r w:rsidRPr="0040129C">
        <w:rPr>
          <w:sz w:val="20"/>
          <w:szCs w:val="20"/>
        </w:rPr>
        <w:t>приоритетных инвестиционных пр</w:t>
      </w:r>
      <w:r w:rsidRPr="0040129C">
        <w:rPr>
          <w:sz w:val="20"/>
          <w:szCs w:val="20"/>
        </w:rPr>
        <w:t>о</w:t>
      </w:r>
      <w:r w:rsidRPr="0040129C">
        <w:rPr>
          <w:sz w:val="20"/>
          <w:szCs w:val="20"/>
        </w:rPr>
        <w:t xml:space="preserve">ектов в </w:t>
      </w:r>
      <w:r w:rsidR="00F33CE8">
        <w:rPr>
          <w:sz w:val="20"/>
          <w:szCs w:val="20"/>
        </w:rPr>
        <w:t xml:space="preserve">этой </w:t>
      </w:r>
      <w:r w:rsidRPr="0040129C">
        <w:rPr>
          <w:sz w:val="20"/>
          <w:szCs w:val="20"/>
        </w:rPr>
        <w:t>области позволяет</w:t>
      </w:r>
      <w:r>
        <w:rPr>
          <w:sz w:val="20"/>
          <w:szCs w:val="20"/>
        </w:rPr>
        <w:t xml:space="preserve"> </w:t>
      </w:r>
      <w:r w:rsidRPr="0040129C">
        <w:rPr>
          <w:sz w:val="20"/>
          <w:szCs w:val="20"/>
        </w:rPr>
        <w:t>оживить инвестицио</w:t>
      </w:r>
      <w:r w:rsidRPr="0040129C">
        <w:rPr>
          <w:sz w:val="20"/>
          <w:szCs w:val="20"/>
        </w:rPr>
        <w:t>н</w:t>
      </w:r>
      <w:r w:rsidRPr="0040129C">
        <w:rPr>
          <w:sz w:val="20"/>
          <w:szCs w:val="20"/>
        </w:rPr>
        <w:t>ную деятельность в лесном комплексе, увеличить об</w:t>
      </w:r>
      <w:r w:rsidRPr="0040129C">
        <w:rPr>
          <w:sz w:val="20"/>
          <w:szCs w:val="20"/>
        </w:rPr>
        <w:t>ъ</w:t>
      </w:r>
      <w:r w:rsidRPr="0040129C">
        <w:rPr>
          <w:sz w:val="20"/>
          <w:szCs w:val="20"/>
        </w:rPr>
        <w:t>емы</w:t>
      </w:r>
      <w:r>
        <w:rPr>
          <w:sz w:val="20"/>
          <w:szCs w:val="20"/>
        </w:rPr>
        <w:t xml:space="preserve"> </w:t>
      </w:r>
      <w:r w:rsidRPr="0040129C">
        <w:rPr>
          <w:sz w:val="20"/>
          <w:szCs w:val="20"/>
        </w:rPr>
        <w:t>лесопользования и переработки заготовленной древесины и через реализацию</w:t>
      </w:r>
      <w:r>
        <w:rPr>
          <w:sz w:val="20"/>
          <w:szCs w:val="20"/>
        </w:rPr>
        <w:t xml:space="preserve"> </w:t>
      </w:r>
      <w:r w:rsidRPr="0040129C">
        <w:rPr>
          <w:sz w:val="20"/>
          <w:szCs w:val="20"/>
        </w:rPr>
        <w:t>приор</w:t>
      </w:r>
      <w:r w:rsidRPr="0040129C">
        <w:rPr>
          <w:sz w:val="20"/>
          <w:szCs w:val="20"/>
        </w:rPr>
        <w:t>и</w:t>
      </w:r>
      <w:r w:rsidRPr="0040129C">
        <w:rPr>
          <w:sz w:val="20"/>
          <w:szCs w:val="20"/>
        </w:rPr>
        <w:t>тетных проектов решить стратегические задачи развития лесного</w:t>
      </w:r>
      <w:r>
        <w:rPr>
          <w:sz w:val="20"/>
          <w:szCs w:val="20"/>
        </w:rPr>
        <w:t xml:space="preserve"> </w:t>
      </w:r>
      <w:r w:rsidRPr="0040129C">
        <w:rPr>
          <w:sz w:val="20"/>
          <w:szCs w:val="20"/>
        </w:rPr>
        <w:t>ко</w:t>
      </w:r>
      <w:r w:rsidRPr="0040129C">
        <w:rPr>
          <w:sz w:val="20"/>
          <w:szCs w:val="20"/>
        </w:rPr>
        <w:t>м</w:t>
      </w:r>
      <w:r w:rsidRPr="0040129C">
        <w:rPr>
          <w:sz w:val="20"/>
          <w:szCs w:val="20"/>
        </w:rPr>
        <w:t>плекса России.</w:t>
      </w:r>
    </w:p>
    <w:p w:rsidR="005F50FB" w:rsidRPr="0040129C" w:rsidRDefault="005F50FB" w:rsidP="0040129C">
      <w:pPr>
        <w:shd w:val="clear" w:color="auto" w:fill="FFFFFF"/>
        <w:ind w:firstLine="284"/>
        <w:rPr>
          <w:sz w:val="20"/>
          <w:szCs w:val="20"/>
        </w:rPr>
      </w:pPr>
      <w:r w:rsidRPr="0040129C">
        <w:rPr>
          <w:sz w:val="20"/>
          <w:szCs w:val="20"/>
        </w:rPr>
        <w:t>Нельзя не отметить, что все меры поддержки, в</w:t>
      </w:r>
      <w:r w:rsidRPr="0040129C">
        <w:rPr>
          <w:sz w:val="20"/>
          <w:szCs w:val="20"/>
        </w:rPr>
        <w:t>ы</w:t>
      </w:r>
      <w:r w:rsidRPr="0040129C">
        <w:rPr>
          <w:sz w:val="20"/>
          <w:szCs w:val="20"/>
        </w:rPr>
        <w:t>страиваемые на уровне</w:t>
      </w:r>
      <w:r>
        <w:rPr>
          <w:sz w:val="20"/>
          <w:szCs w:val="20"/>
        </w:rPr>
        <w:t xml:space="preserve"> </w:t>
      </w:r>
      <w:r w:rsidRPr="0040129C">
        <w:rPr>
          <w:sz w:val="20"/>
          <w:szCs w:val="20"/>
        </w:rPr>
        <w:t>государства и отрасли</w:t>
      </w:r>
      <w:r w:rsidR="00F33CE8">
        <w:rPr>
          <w:sz w:val="20"/>
          <w:szCs w:val="20"/>
        </w:rPr>
        <w:t>,</w:t>
      </w:r>
      <w:r w:rsidRPr="0040129C">
        <w:rPr>
          <w:sz w:val="20"/>
          <w:szCs w:val="20"/>
        </w:rPr>
        <w:t xml:space="preserve"> не з</w:t>
      </w:r>
      <w:r w:rsidRPr="0040129C">
        <w:rPr>
          <w:sz w:val="20"/>
          <w:szCs w:val="20"/>
        </w:rPr>
        <w:t>а</w:t>
      </w:r>
      <w:r w:rsidRPr="0040129C">
        <w:rPr>
          <w:sz w:val="20"/>
          <w:szCs w:val="20"/>
        </w:rPr>
        <w:t>трагивают вопросы сырьевого дефицита, ускорения</w:t>
      </w:r>
      <w:r>
        <w:rPr>
          <w:sz w:val="20"/>
          <w:szCs w:val="20"/>
        </w:rPr>
        <w:t xml:space="preserve"> </w:t>
      </w:r>
      <w:r w:rsidRPr="0040129C">
        <w:rPr>
          <w:sz w:val="20"/>
          <w:szCs w:val="20"/>
        </w:rPr>
        <w:t>воспроизводства лесосырьевой базы, а проблема эк</w:t>
      </w:r>
      <w:r w:rsidRPr="0040129C">
        <w:rPr>
          <w:sz w:val="20"/>
          <w:szCs w:val="20"/>
        </w:rPr>
        <w:t>о</w:t>
      </w:r>
      <w:r w:rsidRPr="0040129C">
        <w:rPr>
          <w:sz w:val="20"/>
          <w:szCs w:val="20"/>
        </w:rPr>
        <w:t>номической доступности</w:t>
      </w:r>
      <w:r>
        <w:rPr>
          <w:sz w:val="20"/>
          <w:szCs w:val="20"/>
        </w:rPr>
        <w:t xml:space="preserve"> </w:t>
      </w:r>
      <w:r w:rsidRPr="0040129C">
        <w:rPr>
          <w:sz w:val="20"/>
          <w:szCs w:val="20"/>
        </w:rPr>
        <w:t>лесосырьевых ресурсов, в том числе за счет создания лесопромышленных плантаций</w:t>
      </w:r>
      <w:r w:rsidR="00F33CE8">
        <w:rPr>
          <w:sz w:val="20"/>
          <w:szCs w:val="20"/>
        </w:rPr>
        <w:t>,</w:t>
      </w:r>
      <w:r w:rsidRPr="0040129C">
        <w:rPr>
          <w:sz w:val="20"/>
          <w:szCs w:val="20"/>
        </w:rPr>
        <w:t xml:space="preserve"> не разработана ни на уровне национальных, ни </w:t>
      </w:r>
      <w:r w:rsidR="00F33CE8">
        <w:rPr>
          <w:sz w:val="20"/>
          <w:szCs w:val="20"/>
        </w:rPr>
        <w:t xml:space="preserve">на уровне </w:t>
      </w:r>
      <w:r w:rsidRPr="0040129C">
        <w:rPr>
          <w:sz w:val="20"/>
          <w:szCs w:val="20"/>
        </w:rPr>
        <w:t>региональных программ.</w:t>
      </w:r>
    </w:p>
    <w:p w:rsidR="005F50FB" w:rsidRDefault="005F50FB" w:rsidP="0040129C">
      <w:pPr>
        <w:shd w:val="clear" w:color="auto" w:fill="FFFFFF"/>
        <w:ind w:firstLine="284"/>
        <w:rPr>
          <w:sz w:val="20"/>
          <w:szCs w:val="20"/>
        </w:rPr>
      </w:pPr>
      <w:r w:rsidRPr="0040129C">
        <w:rPr>
          <w:sz w:val="20"/>
          <w:szCs w:val="20"/>
        </w:rPr>
        <w:lastRenderedPageBreak/>
        <w:t>Для успешного развития предприятий лесного ко</w:t>
      </w:r>
      <w:r w:rsidRPr="0040129C">
        <w:rPr>
          <w:sz w:val="20"/>
          <w:szCs w:val="20"/>
        </w:rPr>
        <w:t>м</w:t>
      </w:r>
      <w:r w:rsidRPr="0040129C">
        <w:rPr>
          <w:sz w:val="20"/>
          <w:szCs w:val="20"/>
        </w:rPr>
        <w:t>плекса</w:t>
      </w:r>
      <w:r w:rsidR="00F33CE8">
        <w:rPr>
          <w:sz w:val="20"/>
          <w:szCs w:val="20"/>
        </w:rPr>
        <w:t>,</w:t>
      </w:r>
      <w:r w:rsidRPr="0040129C">
        <w:rPr>
          <w:sz w:val="20"/>
          <w:szCs w:val="20"/>
        </w:rPr>
        <w:t xml:space="preserve"> осуществляющих</w:t>
      </w:r>
      <w:r>
        <w:rPr>
          <w:sz w:val="20"/>
          <w:szCs w:val="20"/>
        </w:rPr>
        <w:t xml:space="preserve"> </w:t>
      </w:r>
      <w:r w:rsidRPr="0040129C">
        <w:rPr>
          <w:sz w:val="20"/>
          <w:szCs w:val="20"/>
        </w:rPr>
        <w:t>деятельность по созданию и эксплуатации лесопромышленных плантаций</w:t>
      </w:r>
      <w:r w:rsidR="00F33CE8">
        <w:rPr>
          <w:sz w:val="20"/>
          <w:szCs w:val="20"/>
        </w:rPr>
        <w:t>,</w:t>
      </w:r>
      <w:r>
        <w:rPr>
          <w:sz w:val="20"/>
          <w:szCs w:val="20"/>
        </w:rPr>
        <w:t xml:space="preserve"> </w:t>
      </w:r>
      <w:r w:rsidRPr="0040129C">
        <w:rPr>
          <w:sz w:val="20"/>
          <w:szCs w:val="20"/>
        </w:rPr>
        <w:t>необх</w:t>
      </w:r>
      <w:r w:rsidRPr="0040129C">
        <w:rPr>
          <w:sz w:val="20"/>
          <w:szCs w:val="20"/>
        </w:rPr>
        <w:t>о</w:t>
      </w:r>
      <w:r w:rsidRPr="0040129C">
        <w:rPr>
          <w:sz w:val="20"/>
          <w:szCs w:val="20"/>
        </w:rPr>
        <w:t xml:space="preserve">дима поддержка на трех уровнях управления </w:t>
      </w:r>
      <w:r w:rsidR="00F33CE8">
        <w:rPr>
          <w:sz w:val="20"/>
          <w:szCs w:val="20"/>
        </w:rPr>
        <w:t xml:space="preserve">— </w:t>
      </w:r>
      <w:r w:rsidRPr="0040129C">
        <w:rPr>
          <w:sz w:val="20"/>
          <w:szCs w:val="20"/>
        </w:rPr>
        <w:t>гос</w:t>
      </w:r>
      <w:r w:rsidRPr="0040129C">
        <w:rPr>
          <w:sz w:val="20"/>
          <w:szCs w:val="20"/>
        </w:rPr>
        <w:t>у</w:t>
      </w:r>
      <w:r w:rsidRPr="0040129C">
        <w:rPr>
          <w:sz w:val="20"/>
          <w:szCs w:val="20"/>
        </w:rPr>
        <w:t>дарства, отрасли и</w:t>
      </w:r>
      <w:r>
        <w:rPr>
          <w:sz w:val="20"/>
          <w:szCs w:val="20"/>
        </w:rPr>
        <w:t xml:space="preserve"> </w:t>
      </w:r>
      <w:r w:rsidRPr="0040129C">
        <w:rPr>
          <w:sz w:val="20"/>
          <w:szCs w:val="20"/>
        </w:rPr>
        <w:t>региона (рис</w:t>
      </w:r>
      <w:r>
        <w:rPr>
          <w:sz w:val="20"/>
          <w:szCs w:val="20"/>
        </w:rPr>
        <w:t>. 7</w:t>
      </w:r>
      <w:r w:rsidRPr="0040129C">
        <w:rPr>
          <w:sz w:val="20"/>
          <w:szCs w:val="20"/>
        </w:rPr>
        <w:t>)</w:t>
      </w:r>
      <w:r w:rsidR="00CB54CA">
        <w:rPr>
          <w:sz w:val="20"/>
          <w:szCs w:val="20"/>
        </w:rPr>
        <w:t>.</w:t>
      </w:r>
      <w:r w:rsidR="008124F6" w:rsidRPr="008124F6">
        <w:rPr>
          <w:b/>
          <w:noProof/>
          <w:sz w:val="18"/>
          <w:szCs w:val="18"/>
        </w:rPr>
        <w:t xml:space="preserve"> </w:t>
      </w:r>
      <w:r w:rsidR="00157EE1">
        <w:rPr>
          <w:b/>
          <w:noProof/>
          <w:sz w:val="18"/>
          <w:szCs w:val="18"/>
        </w:rPr>
        <w:pict>
          <v:shape id="Рисунок 7" o:spid="_x0000_i1027" type="#_x0000_t75" style="width:237.9pt;height:184.05pt;visibility:visible;mso-wrap-style:square">
            <v:imagedata r:id="rId15" o:title=""/>
          </v:shape>
        </w:pict>
      </w:r>
    </w:p>
    <w:p w:rsidR="005F50FB" w:rsidRPr="00157EE1" w:rsidRDefault="005F50FB" w:rsidP="00157EE1">
      <w:pPr>
        <w:shd w:val="clear" w:color="auto" w:fill="FFFFFF"/>
        <w:spacing w:after="120"/>
        <w:ind w:firstLine="0"/>
        <w:jc w:val="center"/>
        <w:rPr>
          <w:sz w:val="18"/>
          <w:szCs w:val="18"/>
        </w:rPr>
      </w:pPr>
      <w:r w:rsidRPr="00157EE1">
        <w:rPr>
          <w:b/>
          <w:sz w:val="18"/>
          <w:szCs w:val="18"/>
        </w:rPr>
        <w:t>Рис</w:t>
      </w:r>
      <w:r w:rsidR="00CB54CA" w:rsidRPr="00157EE1">
        <w:rPr>
          <w:b/>
          <w:sz w:val="18"/>
          <w:szCs w:val="18"/>
        </w:rPr>
        <w:t>.</w:t>
      </w:r>
      <w:r w:rsidRPr="00157EE1">
        <w:rPr>
          <w:b/>
          <w:sz w:val="18"/>
          <w:szCs w:val="18"/>
        </w:rPr>
        <w:t xml:space="preserve"> 7</w:t>
      </w:r>
      <w:r w:rsidR="00CB54CA" w:rsidRPr="00157EE1">
        <w:rPr>
          <w:b/>
          <w:sz w:val="18"/>
          <w:szCs w:val="18"/>
        </w:rPr>
        <w:t>.</w:t>
      </w:r>
      <w:r w:rsidR="00222A9C" w:rsidRPr="00157EE1">
        <w:rPr>
          <w:sz w:val="18"/>
          <w:szCs w:val="18"/>
        </w:rPr>
        <w:t xml:space="preserve"> </w:t>
      </w:r>
      <w:r w:rsidRPr="00157EE1">
        <w:rPr>
          <w:sz w:val="18"/>
          <w:szCs w:val="18"/>
        </w:rPr>
        <w:t>Формы поддержки предприятий лесного комплекса</w:t>
      </w:r>
      <w:r w:rsidR="00C14A1A">
        <w:rPr>
          <w:sz w:val="18"/>
          <w:szCs w:val="18"/>
        </w:rPr>
        <w:t>,</w:t>
      </w:r>
      <w:r w:rsidRPr="00157EE1">
        <w:rPr>
          <w:sz w:val="18"/>
          <w:szCs w:val="18"/>
        </w:rPr>
        <w:t xml:space="preserve"> осуществляющих деятельность по созданию и эксплуатации лесопромышленных плантаций</w:t>
      </w:r>
    </w:p>
    <w:p w:rsidR="005F50FB" w:rsidRDefault="005F50FB" w:rsidP="00157EE1">
      <w:pPr>
        <w:autoSpaceDE w:val="0"/>
        <w:autoSpaceDN w:val="0"/>
        <w:adjustRightInd w:val="0"/>
        <w:ind w:firstLine="284"/>
        <w:rPr>
          <w:sz w:val="20"/>
          <w:szCs w:val="20"/>
        </w:rPr>
      </w:pPr>
      <w:r w:rsidRPr="00CB3C8A">
        <w:rPr>
          <w:sz w:val="20"/>
          <w:szCs w:val="20"/>
        </w:rPr>
        <w:t>В современных условиях хозяйствования первост</w:t>
      </w:r>
      <w:r w:rsidRPr="00CB3C8A">
        <w:rPr>
          <w:sz w:val="20"/>
          <w:szCs w:val="20"/>
        </w:rPr>
        <w:t>е</w:t>
      </w:r>
      <w:r w:rsidRPr="00CB3C8A">
        <w:rPr>
          <w:sz w:val="20"/>
          <w:szCs w:val="20"/>
        </w:rPr>
        <w:t>пенной задачей выступает</w:t>
      </w:r>
      <w:r>
        <w:rPr>
          <w:sz w:val="20"/>
          <w:szCs w:val="20"/>
        </w:rPr>
        <w:t xml:space="preserve"> </w:t>
      </w:r>
      <w:r w:rsidRPr="00CB3C8A">
        <w:rPr>
          <w:sz w:val="20"/>
          <w:szCs w:val="20"/>
        </w:rPr>
        <w:t>государственная поддержка</w:t>
      </w:r>
      <w:r>
        <w:rPr>
          <w:sz w:val="20"/>
          <w:szCs w:val="20"/>
        </w:rPr>
        <w:t xml:space="preserve"> </w:t>
      </w:r>
      <w:r w:rsidRPr="00CB3C8A">
        <w:rPr>
          <w:sz w:val="20"/>
          <w:szCs w:val="20"/>
        </w:rPr>
        <w:t>существующих лесозаготовительных предприятий, а</w:t>
      </w:r>
      <w:r w:rsidR="00CB54CA">
        <w:rPr>
          <w:sz w:val="20"/>
          <w:szCs w:val="20"/>
        </w:rPr>
        <w:t xml:space="preserve"> </w:t>
      </w:r>
      <w:r w:rsidRPr="00CB3C8A">
        <w:rPr>
          <w:sz w:val="20"/>
          <w:szCs w:val="20"/>
        </w:rPr>
        <w:t>также нормативное и организационное обеспечение функционирования предприятий лесного комплекса</w:t>
      </w:r>
      <w:r w:rsidR="00C14A1A">
        <w:rPr>
          <w:sz w:val="20"/>
          <w:szCs w:val="20"/>
        </w:rPr>
        <w:t>,</w:t>
      </w:r>
      <w:r w:rsidRPr="00CB3C8A">
        <w:rPr>
          <w:sz w:val="20"/>
          <w:szCs w:val="20"/>
        </w:rPr>
        <w:t xml:space="preserve"> осуществляющих деятельность по созданию и эксплу</w:t>
      </w:r>
      <w:r w:rsidRPr="00CB3C8A">
        <w:rPr>
          <w:sz w:val="20"/>
          <w:szCs w:val="20"/>
        </w:rPr>
        <w:t>а</w:t>
      </w:r>
      <w:r w:rsidRPr="00CB3C8A">
        <w:rPr>
          <w:sz w:val="20"/>
          <w:szCs w:val="20"/>
        </w:rPr>
        <w:t>тации лесопромышленных плантаций.</w:t>
      </w:r>
    </w:p>
    <w:p w:rsidR="005F50FB" w:rsidRPr="00BA2C62" w:rsidRDefault="005F50FB" w:rsidP="00CB3C8A">
      <w:pPr>
        <w:autoSpaceDE w:val="0"/>
        <w:autoSpaceDN w:val="0"/>
        <w:adjustRightInd w:val="0"/>
        <w:ind w:firstLine="284"/>
        <w:rPr>
          <w:sz w:val="20"/>
          <w:szCs w:val="20"/>
        </w:rPr>
      </w:pPr>
      <w:r w:rsidRPr="00CB3C8A">
        <w:rPr>
          <w:sz w:val="20"/>
          <w:szCs w:val="20"/>
        </w:rPr>
        <w:t>Именно такие формы поддержки бизнеса в сфере создания и эксплуатации</w:t>
      </w:r>
      <w:r>
        <w:rPr>
          <w:sz w:val="20"/>
          <w:szCs w:val="20"/>
        </w:rPr>
        <w:t xml:space="preserve"> </w:t>
      </w:r>
      <w:r w:rsidRPr="00CB3C8A">
        <w:rPr>
          <w:sz w:val="20"/>
          <w:szCs w:val="20"/>
        </w:rPr>
        <w:t>лесопромышленных плант</w:t>
      </w:r>
      <w:r w:rsidRPr="00CB3C8A">
        <w:rPr>
          <w:sz w:val="20"/>
          <w:szCs w:val="20"/>
        </w:rPr>
        <w:t>а</w:t>
      </w:r>
      <w:r w:rsidRPr="00CB3C8A">
        <w:rPr>
          <w:sz w:val="20"/>
          <w:szCs w:val="20"/>
        </w:rPr>
        <w:t xml:space="preserve">ций позволят увеличить поступление древесного сырья на предприятия, осуществить интенсификацию лесного хозяйства на принципах </w:t>
      </w:r>
      <w:proofErr w:type="spellStart"/>
      <w:r w:rsidRPr="00CB3C8A">
        <w:rPr>
          <w:sz w:val="20"/>
          <w:szCs w:val="20"/>
        </w:rPr>
        <w:t>неистощительного</w:t>
      </w:r>
      <w:proofErr w:type="spellEnd"/>
      <w:r w:rsidRPr="00CB3C8A">
        <w:rPr>
          <w:sz w:val="20"/>
          <w:szCs w:val="20"/>
        </w:rPr>
        <w:t xml:space="preserve"> пользов</w:t>
      </w:r>
      <w:r w:rsidRPr="00CB3C8A">
        <w:rPr>
          <w:sz w:val="20"/>
          <w:szCs w:val="20"/>
        </w:rPr>
        <w:t>а</w:t>
      </w:r>
      <w:r w:rsidRPr="00CB3C8A">
        <w:rPr>
          <w:sz w:val="20"/>
          <w:szCs w:val="20"/>
        </w:rPr>
        <w:t>ния лесом, сохранить естественные леса со всеми</w:t>
      </w:r>
      <w:r>
        <w:rPr>
          <w:sz w:val="20"/>
          <w:szCs w:val="20"/>
        </w:rPr>
        <w:t xml:space="preserve"> </w:t>
      </w:r>
      <w:r w:rsidRPr="00CB3C8A">
        <w:rPr>
          <w:sz w:val="20"/>
          <w:szCs w:val="20"/>
        </w:rPr>
        <w:t>их биосферными и социальными функциями при увелич</w:t>
      </w:r>
      <w:r w:rsidRPr="00CB3C8A">
        <w:rPr>
          <w:sz w:val="20"/>
          <w:szCs w:val="20"/>
        </w:rPr>
        <w:t>е</w:t>
      </w:r>
      <w:r w:rsidRPr="00CB3C8A">
        <w:rPr>
          <w:sz w:val="20"/>
          <w:szCs w:val="20"/>
        </w:rPr>
        <w:t>нии эффективности</w:t>
      </w:r>
      <w:r>
        <w:rPr>
          <w:sz w:val="20"/>
          <w:szCs w:val="20"/>
        </w:rPr>
        <w:t xml:space="preserve"> </w:t>
      </w:r>
      <w:r w:rsidRPr="00CB3C8A">
        <w:rPr>
          <w:sz w:val="20"/>
          <w:szCs w:val="20"/>
        </w:rPr>
        <w:t>функционирования лесного бизн</w:t>
      </w:r>
      <w:r w:rsidRPr="00CB3C8A">
        <w:rPr>
          <w:sz w:val="20"/>
          <w:szCs w:val="20"/>
        </w:rPr>
        <w:t>е</w:t>
      </w:r>
      <w:r w:rsidRPr="00CB3C8A">
        <w:rPr>
          <w:sz w:val="20"/>
          <w:szCs w:val="20"/>
        </w:rPr>
        <w:t>са</w:t>
      </w:r>
      <w:r>
        <w:rPr>
          <w:sz w:val="20"/>
          <w:szCs w:val="20"/>
        </w:rPr>
        <w:t>.</w:t>
      </w:r>
    </w:p>
    <w:p w:rsidR="005F50FB" w:rsidRDefault="005F50FB" w:rsidP="00157EE1">
      <w:pPr>
        <w:ind w:firstLine="284"/>
        <w:rPr>
          <w:sz w:val="20"/>
          <w:szCs w:val="20"/>
        </w:rPr>
      </w:pPr>
      <w:r w:rsidRPr="00480D3A">
        <w:rPr>
          <w:b/>
          <w:sz w:val="20"/>
          <w:szCs w:val="20"/>
        </w:rPr>
        <w:t>Выводы.</w:t>
      </w:r>
      <w:r w:rsidR="00CB54CA">
        <w:rPr>
          <w:b/>
          <w:sz w:val="20"/>
          <w:szCs w:val="20"/>
        </w:rPr>
        <w:t xml:space="preserve"> </w:t>
      </w:r>
      <w:proofErr w:type="gramStart"/>
      <w:r w:rsidRPr="00CB3C8A">
        <w:rPr>
          <w:sz w:val="20"/>
          <w:szCs w:val="20"/>
        </w:rPr>
        <w:t>Интеграция в лесном комплексе напра</w:t>
      </w:r>
      <w:r w:rsidRPr="00CB3C8A">
        <w:rPr>
          <w:sz w:val="20"/>
          <w:szCs w:val="20"/>
        </w:rPr>
        <w:t>в</w:t>
      </w:r>
      <w:r w:rsidRPr="00CB3C8A">
        <w:rPr>
          <w:sz w:val="20"/>
          <w:szCs w:val="20"/>
        </w:rPr>
        <w:t>лена на и</w:t>
      </w:r>
      <w:r w:rsidRPr="00CB3C8A">
        <w:rPr>
          <w:sz w:val="20"/>
          <w:szCs w:val="20"/>
        </w:rPr>
        <w:t>з</w:t>
      </w:r>
      <w:r w:rsidRPr="00CB3C8A">
        <w:rPr>
          <w:sz w:val="20"/>
          <w:szCs w:val="20"/>
        </w:rPr>
        <w:t>менение деятельности в</w:t>
      </w:r>
      <w:r>
        <w:rPr>
          <w:sz w:val="20"/>
          <w:szCs w:val="20"/>
        </w:rPr>
        <w:t xml:space="preserve"> </w:t>
      </w:r>
      <w:r w:rsidRPr="00CB3C8A">
        <w:rPr>
          <w:sz w:val="20"/>
          <w:szCs w:val="20"/>
        </w:rPr>
        <w:t>сферах</w:t>
      </w:r>
      <w:r w:rsidR="00C14A1A">
        <w:rPr>
          <w:sz w:val="20"/>
          <w:szCs w:val="20"/>
        </w:rPr>
        <w:t>,</w:t>
      </w:r>
      <w:r w:rsidRPr="00CB3C8A">
        <w:rPr>
          <w:sz w:val="20"/>
          <w:szCs w:val="20"/>
        </w:rPr>
        <w:t xml:space="preserve"> входящих в его состав (лесной, деревообрабатывающей, целлюло</w:t>
      </w:r>
      <w:r w:rsidRPr="00CB3C8A">
        <w:rPr>
          <w:sz w:val="20"/>
          <w:szCs w:val="20"/>
        </w:rPr>
        <w:t>з</w:t>
      </w:r>
      <w:r w:rsidRPr="00CB3C8A">
        <w:rPr>
          <w:sz w:val="20"/>
          <w:szCs w:val="20"/>
        </w:rPr>
        <w:t>но-бумажной и лесохимической промышленности, лесного машиностроения и других отраслей), обесп</w:t>
      </w:r>
      <w:r w:rsidRPr="00CB3C8A">
        <w:rPr>
          <w:sz w:val="20"/>
          <w:szCs w:val="20"/>
        </w:rPr>
        <w:t>е</w:t>
      </w:r>
      <w:r w:rsidRPr="00CB3C8A">
        <w:rPr>
          <w:sz w:val="20"/>
          <w:szCs w:val="20"/>
        </w:rPr>
        <w:t>чивающее рост деловой активности за счет интенси</w:t>
      </w:r>
      <w:r w:rsidRPr="00CB3C8A">
        <w:rPr>
          <w:sz w:val="20"/>
          <w:szCs w:val="20"/>
        </w:rPr>
        <w:t>в</w:t>
      </w:r>
      <w:r w:rsidRPr="00CB3C8A">
        <w:rPr>
          <w:sz w:val="20"/>
          <w:szCs w:val="20"/>
        </w:rPr>
        <w:t>ного</w:t>
      </w:r>
      <w:r>
        <w:rPr>
          <w:sz w:val="20"/>
          <w:szCs w:val="20"/>
        </w:rPr>
        <w:t xml:space="preserve"> </w:t>
      </w:r>
      <w:r w:rsidRPr="00CB3C8A">
        <w:rPr>
          <w:sz w:val="20"/>
          <w:szCs w:val="20"/>
        </w:rPr>
        <w:t>использования ресурсов и применения инновац</w:t>
      </w:r>
      <w:r w:rsidRPr="00CB3C8A">
        <w:rPr>
          <w:sz w:val="20"/>
          <w:szCs w:val="20"/>
        </w:rPr>
        <w:t>и</w:t>
      </w:r>
      <w:r w:rsidRPr="00CB3C8A">
        <w:rPr>
          <w:sz w:val="20"/>
          <w:szCs w:val="20"/>
        </w:rPr>
        <w:t xml:space="preserve">онных технологий на всех стадиях и процессах (от </w:t>
      </w:r>
      <w:proofErr w:type="spellStart"/>
      <w:r w:rsidRPr="00CB3C8A">
        <w:rPr>
          <w:sz w:val="20"/>
          <w:szCs w:val="20"/>
        </w:rPr>
        <w:t>лесовыращивания</w:t>
      </w:r>
      <w:proofErr w:type="spellEnd"/>
      <w:r w:rsidRPr="00CB3C8A">
        <w:rPr>
          <w:sz w:val="20"/>
          <w:szCs w:val="20"/>
        </w:rPr>
        <w:t xml:space="preserve"> до глубокой переработки древес</w:t>
      </w:r>
      <w:r w:rsidRPr="00CB3C8A">
        <w:rPr>
          <w:sz w:val="20"/>
          <w:szCs w:val="20"/>
        </w:rPr>
        <w:t>и</w:t>
      </w:r>
      <w:r w:rsidRPr="00CB3C8A">
        <w:rPr>
          <w:sz w:val="20"/>
          <w:szCs w:val="20"/>
        </w:rPr>
        <w:t>ны), и</w:t>
      </w:r>
      <w:r>
        <w:rPr>
          <w:sz w:val="20"/>
          <w:szCs w:val="20"/>
        </w:rPr>
        <w:t xml:space="preserve"> </w:t>
      </w:r>
      <w:r w:rsidRPr="00CB3C8A">
        <w:rPr>
          <w:sz w:val="20"/>
          <w:szCs w:val="20"/>
        </w:rPr>
        <w:t>с</w:t>
      </w:r>
      <w:r w:rsidRPr="00CB3C8A">
        <w:rPr>
          <w:sz w:val="20"/>
          <w:szCs w:val="20"/>
        </w:rPr>
        <w:t>о</w:t>
      </w:r>
      <w:r w:rsidRPr="00CB3C8A">
        <w:rPr>
          <w:sz w:val="20"/>
          <w:szCs w:val="20"/>
        </w:rPr>
        <w:t>здание новых конкурентных производств и продуктов в условиях допустимого</w:t>
      </w:r>
      <w:r>
        <w:rPr>
          <w:sz w:val="20"/>
          <w:szCs w:val="20"/>
        </w:rPr>
        <w:t xml:space="preserve"> </w:t>
      </w:r>
      <w:r w:rsidRPr="00CB3C8A">
        <w:rPr>
          <w:sz w:val="20"/>
          <w:szCs w:val="20"/>
        </w:rPr>
        <w:t xml:space="preserve">риска. </w:t>
      </w:r>
      <w:proofErr w:type="gramEnd"/>
    </w:p>
    <w:p w:rsidR="005F50FB" w:rsidRPr="00CB3C8A" w:rsidRDefault="005F50FB" w:rsidP="00CB3C8A">
      <w:pPr>
        <w:autoSpaceDE w:val="0"/>
        <w:autoSpaceDN w:val="0"/>
        <w:adjustRightInd w:val="0"/>
        <w:ind w:firstLine="284"/>
        <w:rPr>
          <w:sz w:val="20"/>
          <w:szCs w:val="20"/>
        </w:rPr>
      </w:pPr>
      <w:r w:rsidRPr="00CB3C8A">
        <w:rPr>
          <w:sz w:val="20"/>
          <w:szCs w:val="20"/>
        </w:rPr>
        <w:t>Среди предпосылок интеграции предприятий на б</w:t>
      </w:r>
      <w:r w:rsidRPr="00CB3C8A">
        <w:rPr>
          <w:sz w:val="20"/>
          <w:szCs w:val="20"/>
        </w:rPr>
        <w:t>а</w:t>
      </w:r>
      <w:r w:rsidRPr="00CB3C8A">
        <w:rPr>
          <w:sz w:val="20"/>
          <w:szCs w:val="20"/>
        </w:rPr>
        <w:t>зе лесопромышленных</w:t>
      </w:r>
      <w:r>
        <w:rPr>
          <w:sz w:val="20"/>
          <w:szCs w:val="20"/>
        </w:rPr>
        <w:t xml:space="preserve"> </w:t>
      </w:r>
      <w:r w:rsidRPr="00CB3C8A">
        <w:rPr>
          <w:sz w:val="20"/>
          <w:szCs w:val="20"/>
        </w:rPr>
        <w:t>сырьевых плантаций выдели</w:t>
      </w:r>
      <w:r w:rsidR="00C14A1A">
        <w:rPr>
          <w:sz w:val="20"/>
          <w:szCs w:val="20"/>
        </w:rPr>
        <w:t>м</w:t>
      </w:r>
      <w:r w:rsidRPr="00CB3C8A">
        <w:rPr>
          <w:sz w:val="20"/>
          <w:szCs w:val="20"/>
        </w:rPr>
        <w:t xml:space="preserve"> следующие</w:t>
      </w:r>
      <w:r w:rsidR="00CB54CA">
        <w:rPr>
          <w:sz w:val="20"/>
          <w:szCs w:val="20"/>
        </w:rPr>
        <w:t>.</w:t>
      </w:r>
    </w:p>
    <w:p w:rsidR="005F50FB" w:rsidRPr="00CB3C8A" w:rsidRDefault="005F50FB" w:rsidP="00CB3C8A">
      <w:pPr>
        <w:autoSpaceDE w:val="0"/>
        <w:autoSpaceDN w:val="0"/>
        <w:adjustRightInd w:val="0"/>
        <w:ind w:firstLine="284"/>
        <w:rPr>
          <w:sz w:val="20"/>
          <w:szCs w:val="20"/>
        </w:rPr>
      </w:pPr>
      <w:r w:rsidRPr="00157EE1">
        <w:rPr>
          <w:i/>
          <w:sz w:val="20"/>
          <w:szCs w:val="20"/>
        </w:rPr>
        <w:t>Во-первых</w:t>
      </w:r>
      <w:r w:rsidRPr="00CB3C8A">
        <w:rPr>
          <w:sz w:val="20"/>
          <w:szCs w:val="20"/>
        </w:rPr>
        <w:t xml:space="preserve">, усиливается тенденция </w:t>
      </w:r>
      <w:r w:rsidR="00CB54CA">
        <w:rPr>
          <w:sz w:val="20"/>
          <w:szCs w:val="20"/>
        </w:rPr>
        <w:t xml:space="preserve">к </w:t>
      </w:r>
      <w:r w:rsidRPr="00CB3C8A">
        <w:rPr>
          <w:sz w:val="20"/>
          <w:szCs w:val="20"/>
        </w:rPr>
        <w:t>сокращени</w:t>
      </w:r>
      <w:r w:rsidR="00CB54CA">
        <w:rPr>
          <w:sz w:val="20"/>
          <w:szCs w:val="20"/>
        </w:rPr>
        <w:t>ю</w:t>
      </w:r>
      <w:r w:rsidRPr="00CB3C8A">
        <w:rPr>
          <w:sz w:val="20"/>
          <w:szCs w:val="20"/>
        </w:rPr>
        <w:t xml:space="preserve"> экономически доступных</w:t>
      </w:r>
      <w:r>
        <w:rPr>
          <w:sz w:val="20"/>
          <w:szCs w:val="20"/>
        </w:rPr>
        <w:t xml:space="preserve"> </w:t>
      </w:r>
      <w:r w:rsidRPr="00CB3C8A">
        <w:rPr>
          <w:sz w:val="20"/>
          <w:szCs w:val="20"/>
        </w:rPr>
        <w:t>лесных площадей.</w:t>
      </w:r>
    </w:p>
    <w:p w:rsidR="005F50FB" w:rsidRPr="00CB3C8A" w:rsidRDefault="005F50FB" w:rsidP="00CB3C8A">
      <w:pPr>
        <w:autoSpaceDE w:val="0"/>
        <w:autoSpaceDN w:val="0"/>
        <w:adjustRightInd w:val="0"/>
        <w:ind w:firstLine="284"/>
        <w:rPr>
          <w:sz w:val="20"/>
          <w:szCs w:val="20"/>
        </w:rPr>
      </w:pPr>
      <w:r w:rsidRPr="00157EE1">
        <w:rPr>
          <w:i/>
          <w:sz w:val="20"/>
          <w:szCs w:val="20"/>
        </w:rPr>
        <w:t>Во-вторых</w:t>
      </w:r>
      <w:r w:rsidRPr="00CB3C8A">
        <w:rPr>
          <w:sz w:val="20"/>
          <w:szCs w:val="20"/>
        </w:rPr>
        <w:t xml:space="preserve">, нарастают диспропорции в развитии технологической цепочки </w:t>
      </w:r>
      <w:r w:rsidR="00CB54CA">
        <w:rPr>
          <w:sz w:val="20"/>
          <w:szCs w:val="20"/>
        </w:rPr>
        <w:t>«</w:t>
      </w:r>
      <w:r w:rsidRPr="00CB3C8A">
        <w:rPr>
          <w:sz w:val="20"/>
          <w:szCs w:val="20"/>
        </w:rPr>
        <w:t>лесохозяйственное прои</w:t>
      </w:r>
      <w:r w:rsidRPr="00CB3C8A">
        <w:rPr>
          <w:sz w:val="20"/>
          <w:szCs w:val="20"/>
        </w:rPr>
        <w:t>з</w:t>
      </w:r>
      <w:r w:rsidRPr="00CB3C8A">
        <w:rPr>
          <w:sz w:val="20"/>
          <w:szCs w:val="20"/>
        </w:rPr>
        <w:t>водство – лесозаготовка</w:t>
      </w:r>
      <w:r w:rsidR="00222A9C">
        <w:rPr>
          <w:sz w:val="20"/>
          <w:szCs w:val="20"/>
        </w:rPr>
        <w:t xml:space="preserve"> </w:t>
      </w:r>
      <w:r w:rsidR="00C14A1A">
        <w:rPr>
          <w:sz w:val="20"/>
          <w:szCs w:val="20"/>
        </w:rPr>
        <w:t xml:space="preserve">— </w:t>
      </w:r>
      <w:r w:rsidRPr="00CB3C8A">
        <w:rPr>
          <w:sz w:val="20"/>
          <w:szCs w:val="20"/>
        </w:rPr>
        <w:t>деревообработка</w:t>
      </w:r>
      <w:r w:rsidR="00CB54CA">
        <w:rPr>
          <w:sz w:val="20"/>
          <w:szCs w:val="20"/>
        </w:rPr>
        <w:t>»</w:t>
      </w:r>
      <w:r w:rsidRPr="00CB3C8A">
        <w:rPr>
          <w:sz w:val="20"/>
          <w:szCs w:val="20"/>
        </w:rPr>
        <w:t xml:space="preserve"> при</w:t>
      </w:r>
      <w:r>
        <w:rPr>
          <w:sz w:val="20"/>
          <w:szCs w:val="20"/>
        </w:rPr>
        <w:t xml:space="preserve"> </w:t>
      </w:r>
      <w:r w:rsidRPr="00CB3C8A">
        <w:rPr>
          <w:sz w:val="20"/>
          <w:szCs w:val="20"/>
        </w:rPr>
        <w:t>с</w:t>
      </w:r>
      <w:r w:rsidRPr="00CB3C8A">
        <w:rPr>
          <w:sz w:val="20"/>
          <w:szCs w:val="20"/>
        </w:rPr>
        <w:t>у</w:t>
      </w:r>
      <w:r w:rsidRPr="00CB3C8A">
        <w:rPr>
          <w:sz w:val="20"/>
          <w:szCs w:val="20"/>
        </w:rPr>
        <w:t>щественном отставании процессов воспроизводства древесины.</w:t>
      </w:r>
    </w:p>
    <w:p w:rsidR="005F50FB" w:rsidRPr="00CB3C8A" w:rsidRDefault="005F50FB" w:rsidP="00CB3C8A">
      <w:pPr>
        <w:autoSpaceDE w:val="0"/>
        <w:autoSpaceDN w:val="0"/>
        <w:adjustRightInd w:val="0"/>
        <w:ind w:firstLine="284"/>
        <w:rPr>
          <w:sz w:val="20"/>
          <w:szCs w:val="20"/>
        </w:rPr>
      </w:pPr>
      <w:r w:rsidRPr="00157EE1">
        <w:rPr>
          <w:i/>
          <w:sz w:val="20"/>
          <w:szCs w:val="20"/>
        </w:rPr>
        <w:lastRenderedPageBreak/>
        <w:t>В-третьих</w:t>
      </w:r>
      <w:r w:rsidRPr="00CB3C8A">
        <w:rPr>
          <w:sz w:val="20"/>
          <w:szCs w:val="20"/>
        </w:rPr>
        <w:t>, наблюдается снижение масштабов пр</w:t>
      </w:r>
      <w:r w:rsidRPr="00CB3C8A">
        <w:rPr>
          <w:sz w:val="20"/>
          <w:szCs w:val="20"/>
        </w:rPr>
        <w:t>о</w:t>
      </w:r>
      <w:r w:rsidRPr="00CB3C8A">
        <w:rPr>
          <w:sz w:val="20"/>
          <w:szCs w:val="20"/>
        </w:rPr>
        <w:t>изводства лесоматериалов</w:t>
      </w:r>
      <w:r>
        <w:rPr>
          <w:sz w:val="20"/>
          <w:szCs w:val="20"/>
        </w:rPr>
        <w:t xml:space="preserve"> </w:t>
      </w:r>
      <w:r w:rsidRPr="00CB3C8A">
        <w:rPr>
          <w:sz w:val="20"/>
          <w:szCs w:val="20"/>
        </w:rPr>
        <w:t>и лесозаготовки.</w:t>
      </w:r>
    </w:p>
    <w:p w:rsidR="005F50FB" w:rsidRPr="00CB3C8A" w:rsidRDefault="005F50FB" w:rsidP="00CB3C8A">
      <w:pPr>
        <w:autoSpaceDE w:val="0"/>
        <w:autoSpaceDN w:val="0"/>
        <w:adjustRightInd w:val="0"/>
        <w:ind w:firstLine="284"/>
        <w:rPr>
          <w:sz w:val="20"/>
          <w:szCs w:val="20"/>
        </w:rPr>
      </w:pPr>
      <w:r w:rsidRPr="00157EE1">
        <w:rPr>
          <w:i/>
          <w:sz w:val="20"/>
          <w:szCs w:val="20"/>
        </w:rPr>
        <w:t>В-четвертых</w:t>
      </w:r>
      <w:r w:rsidRPr="00CB3C8A">
        <w:rPr>
          <w:sz w:val="20"/>
          <w:szCs w:val="20"/>
        </w:rPr>
        <w:t>, имеются новые формы ускоренного воспроизводства</w:t>
      </w:r>
      <w:r>
        <w:rPr>
          <w:sz w:val="20"/>
          <w:szCs w:val="20"/>
        </w:rPr>
        <w:t xml:space="preserve"> </w:t>
      </w:r>
      <w:r w:rsidRPr="00CB3C8A">
        <w:rPr>
          <w:sz w:val="20"/>
          <w:szCs w:val="20"/>
        </w:rPr>
        <w:t>лесов как сырьевой базы лесозагото</w:t>
      </w:r>
      <w:r w:rsidRPr="00CB3C8A">
        <w:rPr>
          <w:sz w:val="20"/>
          <w:szCs w:val="20"/>
        </w:rPr>
        <w:t>в</w:t>
      </w:r>
      <w:r w:rsidRPr="00CB3C8A">
        <w:rPr>
          <w:sz w:val="20"/>
          <w:szCs w:val="20"/>
        </w:rPr>
        <w:t>ки за счет организации альтернативных произво</w:t>
      </w:r>
      <w:proofErr w:type="gramStart"/>
      <w:r w:rsidRPr="00CB3C8A">
        <w:rPr>
          <w:sz w:val="20"/>
          <w:szCs w:val="20"/>
        </w:rPr>
        <w:t>дств др</w:t>
      </w:r>
      <w:proofErr w:type="gramEnd"/>
      <w:r w:rsidRPr="00CB3C8A">
        <w:rPr>
          <w:sz w:val="20"/>
          <w:szCs w:val="20"/>
        </w:rPr>
        <w:t xml:space="preserve">евесины </w:t>
      </w:r>
      <w:r w:rsidR="00CB54CA">
        <w:rPr>
          <w:sz w:val="20"/>
          <w:szCs w:val="20"/>
        </w:rPr>
        <w:t>—</w:t>
      </w:r>
      <w:r w:rsidR="00CB54CA" w:rsidRPr="00CB3C8A">
        <w:rPr>
          <w:sz w:val="20"/>
          <w:szCs w:val="20"/>
        </w:rPr>
        <w:t xml:space="preserve"> </w:t>
      </w:r>
      <w:r w:rsidRPr="00CB3C8A">
        <w:rPr>
          <w:sz w:val="20"/>
          <w:szCs w:val="20"/>
        </w:rPr>
        <w:t>лесопромышленных сырьевых плант</w:t>
      </w:r>
      <w:r w:rsidRPr="00CB3C8A">
        <w:rPr>
          <w:sz w:val="20"/>
          <w:szCs w:val="20"/>
        </w:rPr>
        <w:t>а</w:t>
      </w:r>
      <w:r w:rsidRPr="00CB3C8A">
        <w:rPr>
          <w:sz w:val="20"/>
          <w:szCs w:val="20"/>
        </w:rPr>
        <w:t>ций.</w:t>
      </w:r>
    </w:p>
    <w:p w:rsidR="005F50FB" w:rsidRDefault="005F50FB" w:rsidP="00CB3C8A">
      <w:pPr>
        <w:autoSpaceDE w:val="0"/>
        <w:autoSpaceDN w:val="0"/>
        <w:adjustRightInd w:val="0"/>
        <w:ind w:firstLine="284"/>
        <w:rPr>
          <w:sz w:val="20"/>
          <w:szCs w:val="20"/>
        </w:rPr>
      </w:pPr>
      <w:r w:rsidRPr="00157EE1">
        <w:rPr>
          <w:i/>
          <w:sz w:val="20"/>
          <w:szCs w:val="20"/>
        </w:rPr>
        <w:t>В-пятых</w:t>
      </w:r>
      <w:r w:rsidRPr="00CB3C8A">
        <w:rPr>
          <w:sz w:val="20"/>
          <w:szCs w:val="20"/>
        </w:rPr>
        <w:t xml:space="preserve">, </w:t>
      </w:r>
      <w:r w:rsidR="00C14A1A" w:rsidRPr="00CB3C8A">
        <w:rPr>
          <w:sz w:val="20"/>
          <w:szCs w:val="20"/>
        </w:rPr>
        <w:t>на</w:t>
      </w:r>
      <w:r w:rsidR="00C14A1A">
        <w:rPr>
          <w:sz w:val="20"/>
          <w:szCs w:val="20"/>
        </w:rPr>
        <w:t>коплен некоторый</w:t>
      </w:r>
      <w:r w:rsidR="00C14A1A" w:rsidRPr="00CB3C8A">
        <w:rPr>
          <w:sz w:val="20"/>
          <w:szCs w:val="20"/>
        </w:rPr>
        <w:t xml:space="preserve"> </w:t>
      </w:r>
      <w:r w:rsidRPr="00CB3C8A">
        <w:rPr>
          <w:sz w:val="20"/>
          <w:szCs w:val="20"/>
        </w:rPr>
        <w:t>опыт создания и эк</w:t>
      </w:r>
      <w:r w:rsidRPr="00CB3C8A">
        <w:rPr>
          <w:sz w:val="20"/>
          <w:szCs w:val="20"/>
        </w:rPr>
        <w:t>с</w:t>
      </w:r>
      <w:r w:rsidRPr="00CB3C8A">
        <w:rPr>
          <w:sz w:val="20"/>
          <w:szCs w:val="20"/>
        </w:rPr>
        <w:t>плуатации лесопромышленных сырьевых плантаций. Экспериментальные работы и исследования провод</w:t>
      </w:r>
      <w:r w:rsidRPr="00CB3C8A">
        <w:rPr>
          <w:sz w:val="20"/>
          <w:szCs w:val="20"/>
        </w:rPr>
        <w:t>и</w:t>
      </w:r>
      <w:r w:rsidRPr="00CB3C8A">
        <w:rPr>
          <w:sz w:val="20"/>
          <w:szCs w:val="20"/>
        </w:rPr>
        <w:t>лись в России</w:t>
      </w:r>
      <w:r>
        <w:rPr>
          <w:sz w:val="20"/>
          <w:szCs w:val="20"/>
        </w:rPr>
        <w:t xml:space="preserve"> </w:t>
      </w:r>
      <w:r w:rsidRPr="00CB3C8A">
        <w:rPr>
          <w:sz w:val="20"/>
          <w:szCs w:val="20"/>
        </w:rPr>
        <w:t>с 1980 г. Было заложено около 36 тыс. га плантационных культур в качестве</w:t>
      </w:r>
      <w:r>
        <w:rPr>
          <w:sz w:val="20"/>
          <w:szCs w:val="20"/>
        </w:rPr>
        <w:t xml:space="preserve"> </w:t>
      </w:r>
      <w:r w:rsidRPr="00CB3C8A">
        <w:rPr>
          <w:sz w:val="20"/>
          <w:szCs w:val="20"/>
        </w:rPr>
        <w:t>сырьевой базы це</w:t>
      </w:r>
      <w:r w:rsidRPr="00CB3C8A">
        <w:rPr>
          <w:sz w:val="20"/>
          <w:szCs w:val="20"/>
        </w:rPr>
        <w:t>л</w:t>
      </w:r>
      <w:r w:rsidRPr="00CB3C8A">
        <w:rPr>
          <w:sz w:val="20"/>
          <w:szCs w:val="20"/>
        </w:rPr>
        <w:t>люлозно-бумажных комбинатов, расположенных в европейской</w:t>
      </w:r>
      <w:r>
        <w:rPr>
          <w:sz w:val="20"/>
          <w:szCs w:val="20"/>
        </w:rPr>
        <w:t xml:space="preserve"> </w:t>
      </w:r>
      <w:r w:rsidRPr="00CB3C8A">
        <w:rPr>
          <w:sz w:val="20"/>
          <w:szCs w:val="20"/>
        </w:rPr>
        <w:t xml:space="preserve">части России. В 1990 г. темпы данной работы стали падать, а затем </w:t>
      </w:r>
      <w:r w:rsidR="00C14A1A" w:rsidRPr="00CB3C8A">
        <w:rPr>
          <w:sz w:val="20"/>
          <w:szCs w:val="20"/>
        </w:rPr>
        <w:t xml:space="preserve">в связи с распадом СССР </w:t>
      </w:r>
      <w:r w:rsidRPr="00CB3C8A">
        <w:rPr>
          <w:sz w:val="20"/>
          <w:szCs w:val="20"/>
        </w:rPr>
        <w:t>создание лесных</w:t>
      </w:r>
      <w:r>
        <w:rPr>
          <w:sz w:val="20"/>
          <w:szCs w:val="20"/>
        </w:rPr>
        <w:t xml:space="preserve"> </w:t>
      </w:r>
      <w:r w:rsidRPr="00CB3C8A">
        <w:rPr>
          <w:sz w:val="20"/>
          <w:szCs w:val="20"/>
        </w:rPr>
        <w:t>плантаций фактически прекратилось.</w:t>
      </w:r>
    </w:p>
    <w:p w:rsidR="00CB54CA" w:rsidRPr="00CB3C8A" w:rsidRDefault="00CB54CA" w:rsidP="00CB3C8A">
      <w:pPr>
        <w:autoSpaceDE w:val="0"/>
        <w:autoSpaceDN w:val="0"/>
        <w:adjustRightInd w:val="0"/>
        <w:ind w:firstLine="284"/>
        <w:rPr>
          <w:sz w:val="20"/>
          <w:szCs w:val="20"/>
        </w:rPr>
      </w:pPr>
    </w:p>
    <w:p w:rsidR="005F50FB" w:rsidRPr="00976FDF" w:rsidRDefault="005F50FB" w:rsidP="000B24AE">
      <w:pPr>
        <w:ind w:firstLine="284"/>
        <w:jc w:val="center"/>
        <w:rPr>
          <w:sz w:val="16"/>
          <w:szCs w:val="16"/>
        </w:rPr>
      </w:pPr>
      <w:r w:rsidRPr="00E763DB">
        <w:rPr>
          <w:i/>
          <w:sz w:val="16"/>
          <w:szCs w:val="16"/>
        </w:rPr>
        <w:t>Литература</w:t>
      </w:r>
    </w:p>
    <w:p w:rsidR="005F50FB" w:rsidRPr="00E763DB" w:rsidRDefault="005F50FB" w:rsidP="000B24AE">
      <w:pPr>
        <w:ind w:firstLine="284"/>
        <w:jc w:val="center"/>
        <w:rPr>
          <w:i/>
          <w:sz w:val="16"/>
          <w:szCs w:val="16"/>
        </w:rPr>
      </w:pPr>
    </w:p>
    <w:p w:rsidR="005F50FB" w:rsidRPr="008948E8" w:rsidRDefault="005F50FB" w:rsidP="000B24AE">
      <w:pPr>
        <w:pStyle w:val="Default"/>
        <w:numPr>
          <w:ilvl w:val="0"/>
          <w:numId w:val="2"/>
        </w:numPr>
        <w:jc w:val="both"/>
        <w:rPr>
          <w:sz w:val="16"/>
          <w:szCs w:val="16"/>
        </w:rPr>
      </w:pPr>
      <w:r w:rsidRPr="008948E8">
        <w:rPr>
          <w:bCs/>
          <w:sz w:val="16"/>
          <w:szCs w:val="16"/>
        </w:rPr>
        <w:t>Прогноз долгосрочного социально-экономического развития Российской Федерации на период до 2030 года (разработан Минэк</w:t>
      </w:r>
      <w:r w:rsidRPr="008948E8">
        <w:rPr>
          <w:bCs/>
          <w:sz w:val="16"/>
          <w:szCs w:val="16"/>
        </w:rPr>
        <w:t>о</w:t>
      </w:r>
      <w:r w:rsidRPr="008948E8">
        <w:rPr>
          <w:bCs/>
          <w:sz w:val="16"/>
          <w:szCs w:val="16"/>
        </w:rPr>
        <w:t>номразвития России)</w:t>
      </w:r>
    </w:p>
    <w:p w:rsidR="005F50FB" w:rsidRPr="008948E8" w:rsidRDefault="005F50FB" w:rsidP="000B24AE">
      <w:pPr>
        <w:pStyle w:val="ConsPlusNormal"/>
        <w:numPr>
          <w:ilvl w:val="0"/>
          <w:numId w:val="2"/>
        </w:numPr>
        <w:jc w:val="both"/>
        <w:rPr>
          <w:rFonts w:ascii="Times New Roman" w:hAnsi="Times New Roman" w:cs="Times New Roman"/>
          <w:sz w:val="16"/>
          <w:szCs w:val="16"/>
        </w:rPr>
      </w:pPr>
      <w:r w:rsidRPr="008948E8">
        <w:rPr>
          <w:rFonts w:ascii="Times New Roman" w:hAnsi="Times New Roman" w:cs="Times New Roman"/>
          <w:sz w:val="16"/>
          <w:szCs w:val="16"/>
        </w:rPr>
        <w:t>Концепция долгосрочного социально-экономического разв</w:t>
      </w:r>
      <w:r w:rsidRPr="008948E8">
        <w:rPr>
          <w:rFonts w:ascii="Times New Roman" w:hAnsi="Times New Roman" w:cs="Times New Roman"/>
          <w:sz w:val="16"/>
          <w:szCs w:val="16"/>
        </w:rPr>
        <w:t>и</w:t>
      </w:r>
      <w:r w:rsidRPr="008948E8">
        <w:rPr>
          <w:rFonts w:ascii="Times New Roman" w:hAnsi="Times New Roman" w:cs="Times New Roman"/>
          <w:sz w:val="16"/>
          <w:szCs w:val="16"/>
        </w:rPr>
        <w:t xml:space="preserve">тия Российской Федерации на период до 2020 года (утверждена распоряжением Правительства Российской Федерации от 17 ноября 2008 г. </w:t>
      </w:r>
      <w:r w:rsidRPr="008948E8">
        <w:rPr>
          <w:rFonts w:ascii="Times New Roman" w:hAnsi="Times New Roman" w:cs="Times New Roman"/>
          <w:sz w:val="16"/>
          <w:szCs w:val="16"/>
          <w:lang w:val="en-US"/>
        </w:rPr>
        <w:t>N</w:t>
      </w:r>
      <w:r w:rsidRPr="008948E8">
        <w:rPr>
          <w:rFonts w:ascii="Times New Roman" w:hAnsi="Times New Roman" w:cs="Times New Roman"/>
          <w:sz w:val="16"/>
          <w:szCs w:val="16"/>
        </w:rPr>
        <w:t xml:space="preserve"> 1662-р)</w:t>
      </w:r>
    </w:p>
    <w:p w:rsidR="005F50FB" w:rsidRPr="008948E8" w:rsidRDefault="005F50FB" w:rsidP="000B24AE">
      <w:pPr>
        <w:numPr>
          <w:ilvl w:val="0"/>
          <w:numId w:val="2"/>
        </w:numPr>
        <w:tabs>
          <w:tab w:val="left" w:pos="360"/>
          <w:tab w:val="left" w:pos="1134"/>
        </w:tabs>
        <w:contextualSpacing/>
        <w:rPr>
          <w:sz w:val="16"/>
          <w:szCs w:val="16"/>
        </w:rPr>
      </w:pPr>
      <w:r w:rsidRPr="008948E8">
        <w:rPr>
          <w:sz w:val="16"/>
          <w:szCs w:val="16"/>
        </w:rPr>
        <w:t>Стратегия социально-экономического развития Сибири до 2020 года (утверждена распоряжением Правительства Российской Федерации от 5 июля 2010 г. №1120-р)</w:t>
      </w:r>
    </w:p>
    <w:p w:rsidR="005F50FB" w:rsidRPr="008948E8" w:rsidRDefault="005F50FB" w:rsidP="000B24AE">
      <w:pPr>
        <w:numPr>
          <w:ilvl w:val="0"/>
          <w:numId w:val="2"/>
        </w:numPr>
        <w:tabs>
          <w:tab w:val="left" w:pos="360"/>
          <w:tab w:val="left" w:pos="1134"/>
        </w:tabs>
        <w:contextualSpacing/>
        <w:rPr>
          <w:sz w:val="16"/>
          <w:szCs w:val="16"/>
        </w:rPr>
      </w:pPr>
      <w:r w:rsidRPr="008948E8">
        <w:rPr>
          <w:sz w:val="16"/>
          <w:szCs w:val="16"/>
        </w:rPr>
        <w:t xml:space="preserve">Проект «Комплексное развитие </w:t>
      </w:r>
      <w:proofErr w:type="gramStart"/>
      <w:r w:rsidRPr="008948E8">
        <w:rPr>
          <w:sz w:val="16"/>
          <w:szCs w:val="16"/>
        </w:rPr>
        <w:t>Нижнего</w:t>
      </w:r>
      <w:proofErr w:type="gramEnd"/>
      <w:r w:rsidRPr="008948E8">
        <w:rPr>
          <w:sz w:val="16"/>
          <w:szCs w:val="16"/>
        </w:rPr>
        <w:t xml:space="preserve"> Приангарья» (утве</w:t>
      </w:r>
      <w:r w:rsidRPr="008948E8">
        <w:rPr>
          <w:sz w:val="16"/>
          <w:szCs w:val="16"/>
        </w:rPr>
        <w:t>р</w:t>
      </w:r>
      <w:r w:rsidRPr="008948E8">
        <w:rPr>
          <w:sz w:val="16"/>
          <w:szCs w:val="16"/>
        </w:rPr>
        <w:t>жден Министерством энергетики Российской Федерации 21.10.2008)</w:t>
      </w:r>
    </w:p>
    <w:p w:rsidR="005F50FB" w:rsidRPr="008948E8" w:rsidRDefault="005F50FB" w:rsidP="000B24AE">
      <w:pPr>
        <w:pStyle w:val="affc"/>
        <w:numPr>
          <w:ilvl w:val="0"/>
          <w:numId w:val="2"/>
        </w:numPr>
        <w:ind w:left="0"/>
        <w:contextualSpacing/>
        <w:jc w:val="both"/>
        <w:rPr>
          <w:sz w:val="16"/>
          <w:szCs w:val="16"/>
          <w:shd w:val="clear" w:color="auto" w:fill="F5F5F5"/>
        </w:rPr>
      </w:pPr>
      <w:proofErr w:type="spellStart"/>
      <w:r w:rsidRPr="008948E8">
        <w:rPr>
          <w:iCs/>
          <w:sz w:val="16"/>
          <w:szCs w:val="16"/>
          <w:shd w:val="clear" w:color="auto" w:fill="F5F5F5"/>
        </w:rPr>
        <w:t>Ветшева</w:t>
      </w:r>
      <w:proofErr w:type="spellEnd"/>
      <w:r w:rsidRPr="008948E8">
        <w:rPr>
          <w:iCs/>
          <w:sz w:val="16"/>
          <w:szCs w:val="16"/>
          <w:shd w:val="clear" w:color="auto" w:fill="F5F5F5"/>
        </w:rPr>
        <w:t xml:space="preserve"> В.Ф., </w:t>
      </w:r>
      <w:proofErr w:type="spellStart"/>
      <w:r w:rsidRPr="008948E8">
        <w:rPr>
          <w:iCs/>
          <w:sz w:val="16"/>
          <w:szCs w:val="16"/>
          <w:shd w:val="clear" w:color="auto" w:fill="F5F5F5"/>
        </w:rPr>
        <w:t>Аксеновская</w:t>
      </w:r>
      <w:proofErr w:type="spellEnd"/>
      <w:r w:rsidRPr="008948E8">
        <w:rPr>
          <w:iCs/>
          <w:sz w:val="16"/>
          <w:szCs w:val="16"/>
          <w:shd w:val="clear" w:color="auto" w:fill="F5F5F5"/>
        </w:rPr>
        <w:t xml:space="preserve"> Н.А. Современное состояние и перспективы устойчивого развития лесопиления в Сибири // </w:t>
      </w:r>
      <w:hyperlink r:id="rId16" w:history="1">
        <w:r w:rsidRPr="008948E8">
          <w:rPr>
            <w:rStyle w:val="a7"/>
            <w:color w:val="auto"/>
            <w:sz w:val="16"/>
            <w:szCs w:val="16"/>
            <w:shd w:val="clear" w:color="auto" w:fill="F5F5F5"/>
          </w:rPr>
          <w:t>Вестник Красноярского государственного аграрного университета</w:t>
        </w:r>
      </w:hyperlink>
      <w:r w:rsidRPr="008948E8">
        <w:rPr>
          <w:sz w:val="16"/>
          <w:szCs w:val="16"/>
          <w:shd w:val="clear" w:color="auto" w:fill="F5F5F5"/>
        </w:rPr>
        <w:t>. 2012.</w:t>
      </w:r>
      <w:r w:rsidRPr="008948E8">
        <w:rPr>
          <w:rStyle w:val="apple-converted-space"/>
          <w:sz w:val="16"/>
          <w:szCs w:val="16"/>
          <w:shd w:val="clear" w:color="auto" w:fill="F5F5F5"/>
        </w:rPr>
        <w:t> </w:t>
      </w:r>
      <w:hyperlink r:id="rId17" w:history="1">
        <w:r w:rsidRPr="008948E8">
          <w:rPr>
            <w:rStyle w:val="a7"/>
            <w:color w:val="auto"/>
            <w:sz w:val="16"/>
            <w:szCs w:val="16"/>
            <w:shd w:val="clear" w:color="auto" w:fill="F5F5F5"/>
          </w:rPr>
          <w:t>№ 3</w:t>
        </w:r>
      </w:hyperlink>
      <w:r w:rsidRPr="008948E8">
        <w:rPr>
          <w:sz w:val="16"/>
          <w:szCs w:val="16"/>
          <w:shd w:val="clear" w:color="auto" w:fill="F5F5F5"/>
        </w:rPr>
        <w:t>. С. 188-192.</w:t>
      </w:r>
    </w:p>
    <w:p w:rsidR="005F50FB" w:rsidRPr="008948E8" w:rsidRDefault="005F50FB" w:rsidP="000B24AE">
      <w:pPr>
        <w:pStyle w:val="affc"/>
        <w:numPr>
          <w:ilvl w:val="0"/>
          <w:numId w:val="2"/>
        </w:numPr>
        <w:ind w:left="0"/>
        <w:contextualSpacing/>
        <w:jc w:val="both"/>
        <w:rPr>
          <w:sz w:val="16"/>
          <w:szCs w:val="16"/>
          <w:shd w:val="clear" w:color="auto" w:fill="F5F5F5"/>
        </w:rPr>
      </w:pPr>
      <w:proofErr w:type="spellStart"/>
      <w:r w:rsidRPr="008948E8">
        <w:rPr>
          <w:iCs/>
          <w:sz w:val="16"/>
          <w:szCs w:val="16"/>
          <w:shd w:val="clear" w:color="auto" w:fill="F5F5F5"/>
        </w:rPr>
        <w:t>Ветшева</w:t>
      </w:r>
      <w:proofErr w:type="spellEnd"/>
      <w:r w:rsidRPr="008948E8">
        <w:rPr>
          <w:iCs/>
          <w:sz w:val="16"/>
          <w:szCs w:val="16"/>
          <w:shd w:val="clear" w:color="auto" w:fill="F5F5F5"/>
        </w:rPr>
        <w:t xml:space="preserve"> В.Ф., </w:t>
      </w:r>
      <w:proofErr w:type="spellStart"/>
      <w:r w:rsidRPr="008948E8">
        <w:rPr>
          <w:iCs/>
          <w:sz w:val="16"/>
          <w:szCs w:val="16"/>
          <w:shd w:val="clear" w:color="auto" w:fill="F5F5F5"/>
        </w:rPr>
        <w:t>Аксеновская</w:t>
      </w:r>
      <w:proofErr w:type="spellEnd"/>
      <w:r w:rsidRPr="008948E8">
        <w:rPr>
          <w:iCs/>
          <w:sz w:val="16"/>
          <w:szCs w:val="16"/>
          <w:shd w:val="clear" w:color="auto" w:fill="F5F5F5"/>
        </w:rPr>
        <w:t xml:space="preserve"> Н.А., </w:t>
      </w:r>
      <w:proofErr w:type="spellStart"/>
      <w:r w:rsidRPr="008948E8">
        <w:rPr>
          <w:iCs/>
          <w:sz w:val="16"/>
          <w:szCs w:val="16"/>
          <w:shd w:val="clear" w:color="auto" w:fill="F5F5F5"/>
        </w:rPr>
        <w:t>Айзенберг</w:t>
      </w:r>
      <w:proofErr w:type="spellEnd"/>
      <w:r w:rsidRPr="008948E8">
        <w:rPr>
          <w:iCs/>
          <w:sz w:val="16"/>
          <w:szCs w:val="16"/>
          <w:shd w:val="clear" w:color="auto" w:fill="F5F5F5"/>
        </w:rPr>
        <w:t xml:space="preserve"> А.И.</w:t>
      </w:r>
      <w:r w:rsidR="00222A9C">
        <w:rPr>
          <w:iCs/>
          <w:sz w:val="16"/>
          <w:szCs w:val="16"/>
          <w:shd w:val="clear" w:color="auto" w:fill="F5F5F5"/>
        </w:rPr>
        <w:t xml:space="preserve"> </w:t>
      </w:r>
      <w:r w:rsidRPr="008948E8">
        <w:rPr>
          <w:iCs/>
          <w:sz w:val="16"/>
          <w:szCs w:val="16"/>
          <w:shd w:val="clear" w:color="auto" w:fill="F5F5F5"/>
        </w:rPr>
        <w:t>Совреме</w:t>
      </w:r>
      <w:r w:rsidRPr="008948E8">
        <w:rPr>
          <w:iCs/>
          <w:sz w:val="16"/>
          <w:szCs w:val="16"/>
          <w:shd w:val="clear" w:color="auto" w:fill="F5F5F5"/>
        </w:rPr>
        <w:t>н</w:t>
      </w:r>
      <w:r w:rsidRPr="008948E8">
        <w:rPr>
          <w:iCs/>
          <w:sz w:val="16"/>
          <w:szCs w:val="16"/>
          <w:shd w:val="clear" w:color="auto" w:fill="F5F5F5"/>
        </w:rPr>
        <w:t>ные экономические и социальные проблемы развития лесопромы</w:t>
      </w:r>
      <w:r w:rsidRPr="008948E8">
        <w:rPr>
          <w:iCs/>
          <w:sz w:val="16"/>
          <w:szCs w:val="16"/>
          <w:shd w:val="clear" w:color="auto" w:fill="F5F5F5"/>
        </w:rPr>
        <w:t>ш</w:t>
      </w:r>
      <w:r w:rsidRPr="008948E8">
        <w:rPr>
          <w:iCs/>
          <w:sz w:val="16"/>
          <w:szCs w:val="16"/>
          <w:shd w:val="clear" w:color="auto" w:fill="F5F5F5"/>
        </w:rPr>
        <w:t>ленного комплекса Сибири</w:t>
      </w:r>
      <w:r w:rsidR="00222A9C">
        <w:rPr>
          <w:iCs/>
          <w:sz w:val="16"/>
          <w:szCs w:val="16"/>
          <w:shd w:val="clear" w:color="auto" w:fill="F5F5F5"/>
        </w:rPr>
        <w:t xml:space="preserve"> </w:t>
      </w:r>
      <w:r w:rsidRPr="008948E8">
        <w:rPr>
          <w:iCs/>
          <w:sz w:val="16"/>
          <w:szCs w:val="16"/>
          <w:shd w:val="clear" w:color="auto" w:fill="F5F5F5"/>
        </w:rPr>
        <w:t xml:space="preserve">и пути их решения </w:t>
      </w:r>
      <w:r w:rsidRPr="008948E8">
        <w:rPr>
          <w:sz w:val="16"/>
          <w:szCs w:val="16"/>
        </w:rPr>
        <w:t>//</w:t>
      </w:r>
      <w:hyperlink r:id="rId18" w:history="1">
        <w:r w:rsidRPr="008948E8">
          <w:rPr>
            <w:rStyle w:val="a7"/>
            <w:color w:val="auto"/>
            <w:sz w:val="16"/>
            <w:szCs w:val="16"/>
            <w:shd w:val="clear" w:color="auto" w:fill="F5F5F5"/>
          </w:rPr>
          <w:t>Деревообрабатывающая промышленность</w:t>
        </w:r>
      </w:hyperlink>
      <w:r w:rsidRPr="008948E8">
        <w:rPr>
          <w:sz w:val="16"/>
          <w:szCs w:val="16"/>
          <w:shd w:val="clear" w:color="auto" w:fill="F5F5F5"/>
        </w:rPr>
        <w:t>. 2007.</w:t>
      </w:r>
      <w:r w:rsidRPr="008948E8">
        <w:rPr>
          <w:rStyle w:val="apple-converted-space"/>
          <w:sz w:val="16"/>
          <w:szCs w:val="16"/>
          <w:shd w:val="clear" w:color="auto" w:fill="F5F5F5"/>
        </w:rPr>
        <w:t> </w:t>
      </w:r>
      <w:hyperlink r:id="rId19" w:history="1">
        <w:r w:rsidRPr="008948E8">
          <w:rPr>
            <w:rStyle w:val="a7"/>
            <w:color w:val="auto"/>
            <w:sz w:val="16"/>
            <w:szCs w:val="16"/>
            <w:shd w:val="clear" w:color="auto" w:fill="F5F5F5"/>
          </w:rPr>
          <w:t>№ 6</w:t>
        </w:r>
      </w:hyperlink>
      <w:r w:rsidRPr="008948E8">
        <w:rPr>
          <w:sz w:val="16"/>
          <w:szCs w:val="16"/>
          <w:shd w:val="clear" w:color="auto" w:fill="F5F5F5"/>
        </w:rPr>
        <w:t>. С. 2-5.</w:t>
      </w:r>
    </w:p>
    <w:p w:rsidR="005F50FB" w:rsidRPr="008948E8" w:rsidRDefault="005F50FB" w:rsidP="000B24AE">
      <w:pPr>
        <w:pStyle w:val="affc"/>
        <w:numPr>
          <w:ilvl w:val="0"/>
          <w:numId w:val="2"/>
        </w:numPr>
        <w:ind w:left="0"/>
        <w:contextualSpacing/>
        <w:jc w:val="both"/>
        <w:rPr>
          <w:sz w:val="16"/>
          <w:szCs w:val="16"/>
          <w:shd w:val="clear" w:color="auto" w:fill="F5F5F5"/>
        </w:rPr>
      </w:pPr>
      <w:r w:rsidRPr="008948E8">
        <w:rPr>
          <w:iCs/>
          <w:sz w:val="16"/>
          <w:szCs w:val="16"/>
          <w:shd w:val="clear" w:color="auto" w:fill="F5F5F5"/>
        </w:rPr>
        <w:t xml:space="preserve">Кожухова Л.И., Беспаленко Р.О. Устойчивое развитие лесного хозяйства и смежных отраслей – основа эффективного социально-экономического развития региона // </w:t>
      </w:r>
      <w:hyperlink r:id="rId20" w:history="1">
        <w:r w:rsidRPr="008948E8">
          <w:rPr>
            <w:rStyle w:val="a7"/>
            <w:color w:val="auto"/>
            <w:sz w:val="16"/>
            <w:szCs w:val="16"/>
            <w:shd w:val="clear" w:color="auto" w:fill="F5F5F5"/>
          </w:rPr>
          <w:t>Вестник Московского госуда</w:t>
        </w:r>
        <w:r w:rsidRPr="008948E8">
          <w:rPr>
            <w:rStyle w:val="a7"/>
            <w:color w:val="auto"/>
            <w:sz w:val="16"/>
            <w:szCs w:val="16"/>
            <w:shd w:val="clear" w:color="auto" w:fill="F5F5F5"/>
          </w:rPr>
          <w:t>р</w:t>
        </w:r>
        <w:r w:rsidRPr="008948E8">
          <w:rPr>
            <w:rStyle w:val="a7"/>
            <w:color w:val="auto"/>
            <w:sz w:val="16"/>
            <w:szCs w:val="16"/>
            <w:shd w:val="clear" w:color="auto" w:fill="F5F5F5"/>
          </w:rPr>
          <w:t>ственного университета леса - Лесной вестник</w:t>
        </w:r>
      </w:hyperlink>
      <w:r w:rsidRPr="008948E8">
        <w:rPr>
          <w:sz w:val="16"/>
          <w:szCs w:val="16"/>
          <w:shd w:val="clear" w:color="auto" w:fill="F5F5F5"/>
        </w:rPr>
        <w:t>. 2006.</w:t>
      </w:r>
      <w:r w:rsidRPr="008948E8">
        <w:rPr>
          <w:rStyle w:val="apple-converted-space"/>
          <w:sz w:val="16"/>
          <w:szCs w:val="16"/>
          <w:shd w:val="clear" w:color="auto" w:fill="F5F5F5"/>
        </w:rPr>
        <w:t> </w:t>
      </w:r>
      <w:hyperlink r:id="rId21" w:history="1">
        <w:r w:rsidRPr="008948E8">
          <w:rPr>
            <w:rStyle w:val="a7"/>
            <w:color w:val="auto"/>
            <w:sz w:val="16"/>
            <w:szCs w:val="16"/>
            <w:shd w:val="clear" w:color="auto" w:fill="F5F5F5"/>
          </w:rPr>
          <w:t>№ S4</w:t>
        </w:r>
      </w:hyperlink>
      <w:r w:rsidRPr="008948E8">
        <w:rPr>
          <w:sz w:val="16"/>
          <w:szCs w:val="16"/>
          <w:shd w:val="clear" w:color="auto" w:fill="F5F5F5"/>
        </w:rPr>
        <w:t>. С. 104-107.</w:t>
      </w:r>
    </w:p>
    <w:p w:rsidR="005F50FB" w:rsidRPr="008948E8" w:rsidRDefault="005F50FB" w:rsidP="000B24AE">
      <w:pPr>
        <w:pStyle w:val="affc"/>
        <w:numPr>
          <w:ilvl w:val="0"/>
          <w:numId w:val="2"/>
        </w:numPr>
        <w:ind w:left="0"/>
        <w:contextualSpacing/>
        <w:jc w:val="both"/>
        <w:rPr>
          <w:sz w:val="16"/>
          <w:szCs w:val="16"/>
        </w:rPr>
      </w:pPr>
      <w:r w:rsidRPr="008948E8">
        <w:rPr>
          <w:iCs/>
          <w:sz w:val="16"/>
          <w:szCs w:val="16"/>
          <w:shd w:val="clear" w:color="auto" w:fill="F5F5F5"/>
        </w:rPr>
        <w:t>Плотникова Г.П., Плотников Н.П., Кузьминых Е.А. Примен</w:t>
      </w:r>
      <w:r w:rsidRPr="008948E8">
        <w:rPr>
          <w:iCs/>
          <w:sz w:val="16"/>
          <w:szCs w:val="16"/>
          <w:shd w:val="clear" w:color="auto" w:fill="F5F5F5"/>
        </w:rPr>
        <w:t>е</w:t>
      </w:r>
      <w:r w:rsidRPr="008948E8">
        <w:rPr>
          <w:iCs/>
          <w:sz w:val="16"/>
          <w:szCs w:val="16"/>
          <w:shd w:val="clear" w:color="auto" w:fill="F5F5F5"/>
        </w:rPr>
        <w:t xml:space="preserve">ние гидролизного лигнина в производстве древесно-полимерных композитов // </w:t>
      </w:r>
      <w:hyperlink r:id="rId22" w:history="1">
        <w:r w:rsidRPr="008948E8">
          <w:rPr>
            <w:rStyle w:val="a7"/>
            <w:color w:val="auto"/>
            <w:sz w:val="16"/>
            <w:szCs w:val="16"/>
            <w:shd w:val="clear" w:color="auto" w:fill="F5F5F5"/>
          </w:rPr>
          <w:t>Системы. Методы. Технологии</w:t>
        </w:r>
      </w:hyperlink>
      <w:r w:rsidRPr="008948E8">
        <w:rPr>
          <w:sz w:val="16"/>
          <w:szCs w:val="16"/>
          <w:shd w:val="clear" w:color="auto" w:fill="F5F5F5"/>
        </w:rPr>
        <w:t>. 2013.</w:t>
      </w:r>
      <w:r w:rsidRPr="008948E8">
        <w:rPr>
          <w:rStyle w:val="apple-converted-space"/>
          <w:sz w:val="16"/>
          <w:szCs w:val="16"/>
          <w:shd w:val="clear" w:color="auto" w:fill="F5F5F5"/>
        </w:rPr>
        <w:t> </w:t>
      </w:r>
      <w:hyperlink r:id="rId23" w:history="1">
        <w:r w:rsidRPr="008948E8">
          <w:rPr>
            <w:rStyle w:val="a7"/>
            <w:color w:val="auto"/>
            <w:sz w:val="16"/>
            <w:szCs w:val="16"/>
            <w:shd w:val="clear" w:color="auto" w:fill="F5F5F5"/>
          </w:rPr>
          <w:t>№ 4 (20)</w:t>
        </w:r>
      </w:hyperlink>
      <w:r w:rsidRPr="008948E8">
        <w:rPr>
          <w:sz w:val="16"/>
          <w:szCs w:val="16"/>
          <w:shd w:val="clear" w:color="auto" w:fill="F5F5F5"/>
        </w:rPr>
        <w:t>. С. 133-138.</w:t>
      </w:r>
    </w:p>
    <w:p w:rsidR="005F50FB" w:rsidRPr="00480D3A" w:rsidRDefault="005F50FB" w:rsidP="000B24AE">
      <w:pPr>
        <w:pStyle w:val="affc"/>
        <w:numPr>
          <w:ilvl w:val="0"/>
          <w:numId w:val="2"/>
        </w:numPr>
        <w:ind w:left="0"/>
        <w:contextualSpacing/>
        <w:rPr>
          <w:sz w:val="16"/>
          <w:szCs w:val="16"/>
          <w:shd w:val="clear" w:color="auto" w:fill="F5F5F5"/>
          <w:lang w:val="en-US"/>
        </w:rPr>
      </w:pPr>
      <w:r w:rsidRPr="008948E8">
        <w:rPr>
          <w:iCs/>
          <w:sz w:val="16"/>
          <w:szCs w:val="16"/>
          <w:shd w:val="clear" w:color="auto" w:fill="F5F5F5"/>
        </w:rPr>
        <w:t xml:space="preserve">Антонов А.В., </w:t>
      </w:r>
      <w:proofErr w:type="spellStart"/>
      <w:r w:rsidRPr="008948E8">
        <w:rPr>
          <w:iCs/>
          <w:sz w:val="16"/>
          <w:szCs w:val="16"/>
          <w:shd w:val="clear" w:color="auto" w:fill="F5F5F5"/>
        </w:rPr>
        <w:t>Фроловичев</w:t>
      </w:r>
      <w:proofErr w:type="spellEnd"/>
      <w:r w:rsidRPr="008948E8">
        <w:rPr>
          <w:iCs/>
          <w:sz w:val="16"/>
          <w:szCs w:val="16"/>
          <w:shd w:val="clear" w:color="auto" w:fill="F5F5F5"/>
        </w:rPr>
        <w:t xml:space="preserve"> В.Н. Об организации </w:t>
      </w:r>
      <w:proofErr w:type="spellStart"/>
      <w:r w:rsidRPr="008948E8">
        <w:rPr>
          <w:iCs/>
          <w:sz w:val="16"/>
          <w:szCs w:val="16"/>
          <w:shd w:val="clear" w:color="auto" w:fill="F5F5F5"/>
        </w:rPr>
        <w:t>контроллинга</w:t>
      </w:r>
      <w:proofErr w:type="spellEnd"/>
      <w:r w:rsidRPr="008948E8">
        <w:rPr>
          <w:iCs/>
          <w:sz w:val="16"/>
          <w:szCs w:val="16"/>
          <w:shd w:val="clear" w:color="auto" w:fill="F5F5F5"/>
        </w:rPr>
        <w:t xml:space="preserve"> в лесном комплексе России // </w:t>
      </w:r>
      <w:hyperlink r:id="rId24" w:history="1">
        <w:r w:rsidRPr="008948E8">
          <w:rPr>
            <w:rStyle w:val="a7"/>
            <w:color w:val="auto"/>
            <w:sz w:val="16"/>
            <w:szCs w:val="16"/>
            <w:shd w:val="clear" w:color="auto" w:fill="F5F5F5"/>
          </w:rPr>
          <w:t>Вестник РАЕН</w:t>
        </w:r>
      </w:hyperlink>
      <w:r w:rsidRPr="008948E8">
        <w:rPr>
          <w:sz w:val="16"/>
          <w:szCs w:val="16"/>
          <w:shd w:val="clear" w:color="auto" w:fill="F5F5F5"/>
        </w:rPr>
        <w:t>. 2013.</w:t>
      </w:r>
      <w:r w:rsidRPr="008948E8">
        <w:rPr>
          <w:rStyle w:val="apple-converted-space"/>
          <w:sz w:val="16"/>
          <w:szCs w:val="16"/>
          <w:shd w:val="clear" w:color="auto" w:fill="F5F5F5"/>
        </w:rPr>
        <w:t> </w:t>
      </w:r>
      <w:hyperlink r:id="rId25" w:history="1">
        <w:r w:rsidRPr="008948E8">
          <w:rPr>
            <w:rStyle w:val="a7"/>
            <w:color w:val="auto"/>
            <w:sz w:val="16"/>
            <w:szCs w:val="16"/>
            <w:shd w:val="clear" w:color="auto" w:fill="F5F5F5"/>
          </w:rPr>
          <w:t>№ 7</w:t>
        </w:r>
      </w:hyperlink>
      <w:r w:rsidRPr="008948E8">
        <w:rPr>
          <w:sz w:val="16"/>
          <w:szCs w:val="16"/>
          <w:shd w:val="clear" w:color="auto" w:fill="F5F5F5"/>
        </w:rPr>
        <w:t>. С. 86-90.</w:t>
      </w:r>
    </w:p>
    <w:p w:rsidR="005F50FB" w:rsidRPr="008948E8" w:rsidRDefault="005F50FB" w:rsidP="000B24AE">
      <w:pPr>
        <w:pStyle w:val="affc"/>
        <w:numPr>
          <w:ilvl w:val="0"/>
          <w:numId w:val="2"/>
        </w:numPr>
        <w:ind w:left="0"/>
        <w:contextualSpacing/>
        <w:rPr>
          <w:sz w:val="16"/>
          <w:szCs w:val="16"/>
          <w:shd w:val="clear" w:color="auto" w:fill="F5F5F5"/>
          <w:lang w:val="en-US"/>
        </w:rPr>
      </w:pPr>
    </w:p>
    <w:p w:rsidR="005F50FB" w:rsidRPr="008948E8" w:rsidRDefault="005F50FB" w:rsidP="000B24AE">
      <w:pPr>
        <w:pStyle w:val="affc"/>
        <w:numPr>
          <w:ilvl w:val="0"/>
          <w:numId w:val="2"/>
        </w:numPr>
        <w:ind w:left="0"/>
        <w:contextualSpacing/>
        <w:jc w:val="both"/>
        <w:rPr>
          <w:sz w:val="16"/>
          <w:szCs w:val="16"/>
          <w:shd w:val="clear" w:color="auto" w:fill="F5F5F5"/>
        </w:rPr>
      </w:pPr>
      <w:proofErr w:type="spellStart"/>
      <w:r w:rsidRPr="008948E8">
        <w:rPr>
          <w:iCs/>
          <w:sz w:val="16"/>
          <w:szCs w:val="16"/>
          <w:shd w:val="clear" w:color="auto" w:fill="F5F5F5"/>
        </w:rPr>
        <w:t>Мохирев</w:t>
      </w:r>
      <w:proofErr w:type="spellEnd"/>
      <w:r w:rsidRPr="008948E8">
        <w:rPr>
          <w:iCs/>
          <w:sz w:val="16"/>
          <w:szCs w:val="16"/>
          <w:shd w:val="clear" w:color="auto" w:fill="F5F5F5"/>
        </w:rPr>
        <w:t xml:space="preserve"> А.П., Аксенов Н.В.</w:t>
      </w:r>
      <w:r w:rsidRPr="008948E8">
        <w:rPr>
          <w:sz w:val="16"/>
          <w:szCs w:val="16"/>
        </w:rPr>
        <w:t xml:space="preserve"> Диверсификация </w:t>
      </w:r>
      <w:proofErr w:type="gramStart"/>
      <w:r w:rsidRPr="008948E8">
        <w:rPr>
          <w:sz w:val="16"/>
          <w:szCs w:val="16"/>
        </w:rPr>
        <w:t>лесозаготов</w:t>
      </w:r>
      <w:r w:rsidRPr="008948E8">
        <w:rPr>
          <w:sz w:val="16"/>
          <w:szCs w:val="16"/>
        </w:rPr>
        <w:t>и</w:t>
      </w:r>
      <w:r w:rsidRPr="008948E8">
        <w:rPr>
          <w:sz w:val="16"/>
          <w:szCs w:val="16"/>
        </w:rPr>
        <w:t>тельного</w:t>
      </w:r>
      <w:proofErr w:type="gramEnd"/>
      <w:r w:rsidRPr="008948E8">
        <w:rPr>
          <w:sz w:val="16"/>
          <w:szCs w:val="16"/>
        </w:rPr>
        <w:t xml:space="preserve"> </w:t>
      </w:r>
      <w:proofErr w:type="spellStart"/>
      <w:r w:rsidRPr="008948E8">
        <w:rPr>
          <w:sz w:val="16"/>
          <w:szCs w:val="16"/>
        </w:rPr>
        <w:t>производсва</w:t>
      </w:r>
      <w:proofErr w:type="spellEnd"/>
      <w:r w:rsidRPr="008948E8">
        <w:rPr>
          <w:sz w:val="16"/>
          <w:szCs w:val="16"/>
        </w:rPr>
        <w:t xml:space="preserve"> // </w:t>
      </w:r>
      <w:r w:rsidRPr="008948E8">
        <w:rPr>
          <w:sz w:val="16"/>
          <w:szCs w:val="16"/>
          <w:shd w:val="clear" w:color="auto" w:fill="F5F5F5"/>
        </w:rPr>
        <w:t>В сборнике:</w:t>
      </w:r>
      <w:r w:rsidRPr="008948E8">
        <w:rPr>
          <w:rStyle w:val="apple-converted-space"/>
          <w:sz w:val="16"/>
          <w:szCs w:val="16"/>
          <w:shd w:val="clear" w:color="auto" w:fill="F5F5F5"/>
        </w:rPr>
        <w:t> </w:t>
      </w:r>
      <w:hyperlink r:id="rId26" w:history="1">
        <w:r w:rsidRPr="008948E8">
          <w:rPr>
            <w:rStyle w:val="a7"/>
            <w:color w:val="auto"/>
            <w:sz w:val="16"/>
            <w:szCs w:val="16"/>
            <w:shd w:val="clear" w:color="auto" w:fill="F5F5F5"/>
          </w:rPr>
          <w:t>РОЛЬ ИННОВАЦИЙ В ТРАНСФОРМАЦИИ СОВРЕМЕННОЙ НАУКИ</w:t>
        </w:r>
      </w:hyperlink>
      <w:r w:rsidRPr="008948E8">
        <w:rPr>
          <w:rStyle w:val="apple-converted-space"/>
          <w:sz w:val="16"/>
          <w:szCs w:val="16"/>
          <w:shd w:val="clear" w:color="auto" w:fill="F5F5F5"/>
        </w:rPr>
        <w:t> </w:t>
      </w:r>
      <w:r w:rsidRPr="008948E8">
        <w:rPr>
          <w:sz w:val="16"/>
          <w:szCs w:val="16"/>
          <w:shd w:val="clear" w:color="auto" w:fill="F5F5F5"/>
        </w:rPr>
        <w:t>сборник статей международной научно-практической конференции: в 4 частях. 2016. С. 96-99.</w:t>
      </w:r>
    </w:p>
    <w:p w:rsidR="005F50FB" w:rsidRPr="008948E8" w:rsidRDefault="005F50FB" w:rsidP="000B24AE">
      <w:pPr>
        <w:numPr>
          <w:ilvl w:val="0"/>
          <w:numId w:val="2"/>
        </w:numPr>
        <w:tabs>
          <w:tab w:val="left" w:pos="360"/>
          <w:tab w:val="left" w:pos="1134"/>
        </w:tabs>
        <w:contextualSpacing/>
        <w:rPr>
          <w:sz w:val="16"/>
          <w:szCs w:val="16"/>
        </w:rPr>
      </w:pPr>
      <w:r w:rsidRPr="008948E8">
        <w:rPr>
          <w:sz w:val="16"/>
          <w:szCs w:val="16"/>
        </w:rPr>
        <w:t>«ВП-П8-2322 Комплексная программа развития биотехнол</w:t>
      </w:r>
      <w:r w:rsidRPr="008948E8">
        <w:rPr>
          <w:sz w:val="16"/>
          <w:szCs w:val="16"/>
        </w:rPr>
        <w:t>о</w:t>
      </w:r>
      <w:r w:rsidRPr="008948E8">
        <w:rPr>
          <w:sz w:val="16"/>
          <w:szCs w:val="16"/>
        </w:rPr>
        <w:t xml:space="preserve">гий в Российской Федерации на период до 2020 года» (утверждена Правительством Российской Федерации 24.04.2012 </w:t>
      </w:r>
      <w:r w:rsidRPr="008948E8">
        <w:rPr>
          <w:sz w:val="16"/>
          <w:szCs w:val="16"/>
          <w:lang w:val="en-US"/>
        </w:rPr>
        <w:t>N</w:t>
      </w:r>
      <w:r w:rsidRPr="008948E8">
        <w:rPr>
          <w:sz w:val="16"/>
          <w:szCs w:val="16"/>
        </w:rPr>
        <w:t xml:space="preserve"> 1853-п-П8)</w:t>
      </w:r>
    </w:p>
    <w:p w:rsidR="005F50FB" w:rsidRPr="008948E8" w:rsidRDefault="005F50FB" w:rsidP="000B24AE">
      <w:pPr>
        <w:pStyle w:val="affc"/>
        <w:numPr>
          <w:ilvl w:val="0"/>
          <w:numId w:val="2"/>
        </w:numPr>
        <w:ind w:left="0"/>
        <w:contextualSpacing/>
        <w:jc w:val="both"/>
        <w:rPr>
          <w:sz w:val="16"/>
          <w:szCs w:val="16"/>
          <w:shd w:val="clear" w:color="auto" w:fill="F5F5F5"/>
        </w:rPr>
      </w:pPr>
      <w:proofErr w:type="spellStart"/>
      <w:r w:rsidRPr="008948E8">
        <w:rPr>
          <w:iCs/>
          <w:sz w:val="16"/>
          <w:szCs w:val="16"/>
          <w:shd w:val="clear" w:color="auto" w:fill="F5F5F5"/>
        </w:rPr>
        <w:t>Мохирев</w:t>
      </w:r>
      <w:proofErr w:type="spellEnd"/>
      <w:r w:rsidRPr="008948E8">
        <w:rPr>
          <w:iCs/>
          <w:sz w:val="16"/>
          <w:szCs w:val="16"/>
          <w:shd w:val="clear" w:color="auto" w:fill="F5F5F5"/>
        </w:rPr>
        <w:t xml:space="preserve"> А.П., Акс</w:t>
      </w:r>
      <w:r w:rsidR="00121C9B">
        <w:rPr>
          <w:iCs/>
          <w:sz w:val="16"/>
          <w:szCs w:val="16"/>
          <w:shd w:val="clear" w:color="auto" w:fill="F5F5F5"/>
        </w:rPr>
        <w:t>е</w:t>
      </w:r>
      <w:r w:rsidRPr="008948E8">
        <w:rPr>
          <w:iCs/>
          <w:sz w:val="16"/>
          <w:szCs w:val="16"/>
          <w:shd w:val="clear" w:color="auto" w:fill="F5F5F5"/>
        </w:rPr>
        <w:t xml:space="preserve">нов Н.В., </w:t>
      </w:r>
      <w:proofErr w:type="spellStart"/>
      <w:r w:rsidRPr="008948E8">
        <w:rPr>
          <w:iCs/>
          <w:sz w:val="16"/>
          <w:szCs w:val="16"/>
          <w:shd w:val="clear" w:color="auto" w:fill="F5F5F5"/>
        </w:rPr>
        <w:t>Керющенко</w:t>
      </w:r>
      <w:proofErr w:type="spellEnd"/>
      <w:r w:rsidRPr="008948E8">
        <w:rPr>
          <w:iCs/>
          <w:sz w:val="16"/>
          <w:szCs w:val="16"/>
          <w:shd w:val="clear" w:color="auto" w:fill="F5F5F5"/>
        </w:rPr>
        <w:t xml:space="preserve"> А.А., </w:t>
      </w:r>
      <w:proofErr w:type="spellStart"/>
      <w:r w:rsidRPr="008948E8">
        <w:rPr>
          <w:iCs/>
          <w:sz w:val="16"/>
          <w:szCs w:val="16"/>
          <w:shd w:val="clear" w:color="auto" w:fill="F5F5F5"/>
        </w:rPr>
        <w:t>Шеверев</w:t>
      </w:r>
      <w:proofErr w:type="spellEnd"/>
      <w:r w:rsidRPr="008948E8">
        <w:rPr>
          <w:iCs/>
          <w:sz w:val="16"/>
          <w:szCs w:val="16"/>
          <w:shd w:val="clear" w:color="auto" w:fill="F5F5F5"/>
        </w:rPr>
        <w:t xml:space="preserve"> О.В. Критерии эффективности</w:t>
      </w:r>
      <w:r w:rsidR="00222A9C">
        <w:rPr>
          <w:iCs/>
          <w:sz w:val="16"/>
          <w:szCs w:val="16"/>
          <w:shd w:val="clear" w:color="auto" w:fill="F5F5F5"/>
        </w:rPr>
        <w:t xml:space="preserve"> </w:t>
      </w:r>
      <w:proofErr w:type="gramStart"/>
      <w:r w:rsidRPr="008948E8">
        <w:rPr>
          <w:iCs/>
          <w:sz w:val="16"/>
          <w:szCs w:val="16"/>
          <w:shd w:val="clear" w:color="auto" w:fill="F5F5F5"/>
        </w:rPr>
        <w:t>лесозаготовительных</w:t>
      </w:r>
      <w:proofErr w:type="gramEnd"/>
      <w:r w:rsidRPr="008948E8">
        <w:rPr>
          <w:iCs/>
          <w:sz w:val="16"/>
          <w:szCs w:val="16"/>
          <w:shd w:val="clear" w:color="auto" w:fill="F5F5F5"/>
        </w:rPr>
        <w:t xml:space="preserve"> </w:t>
      </w:r>
      <w:proofErr w:type="spellStart"/>
      <w:r w:rsidRPr="008948E8">
        <w:rPr>
          <w:iCs/>
          <w:sz w:val="16"/>
          <w:szCs w:val="16"/>
          <w:shd w:val="clear" w:color="auto" w:fill="F5F5F5"/>
        </w:rPr>
        <w:t>технолоий</w:t>
      </w:r>
      <w:proofErr w:type="spellEnd"/>
      <w:r w:rsidRPr="008948E8">
        <w:rPr>
          <w:iCs/>
          <w:sz w:val="16"/>
          <w:szCs w:val="16"/>
          <w:shd w:val="clear" w:color="auto" w:fill="F5F5F5"/>
        </w:rPr>
        <w:t xml:space="preserve"> // </w:t>
      </w:r>
      <w:hyperlink r:id="rId27" w:history="1">
        <w:r w:rsidRPr="008948E8">
          <w:rPr>
            <w:rStyle w:val="a7"/>
            <w:color w:val="auto"/>
            <w:sz w:val="16"/>
            <w:szCs w:val="16"/>
            <w:shd w:val="clear" w:color="auto" w:fill="F5F5F5"/>
          </w:rPr>
          <w:t>Акт</w:t>
        </w:r>
        <w:r w:rsidRPr="008948E8">
          <w:rPr>
            <w:rStyle w:val="a7"/>
            <w:color w:val="auto"/>
            <w:sz w:val="16"/>
            <w:szCs w:val="16"/>
            <w:shd w:val="clear" w:color="auto" w:fill="F5F5F5"/>
          </w:rPr>
          <w:t>у</w:t>
        </w:r>
        <w:r w:rsidRPr="008948E8">
          <w:rPr>
            <w:rStyle w:val="a7"/>
            <w:color w:val="auto"/>
            <w:sz w:val="16"/>
            <w:szCs w:val="16"/>
            <w:shd w:val="clear" w:color="auto" w:fill="F5F5F5"/>
          </w:rPr>
          <w:t>альные проблемы лесного комплекса</w:t>
        </w:r>
      </w:hyperlink>
      <w:r w:rsidRPr="008948E8">
        <w:rPr>
          <w:sz w:val="16"/>
          <w:szCs w:val="16"/>
          <w:shd w:val="clear" w:color="auto" w:fill="F5F5F5"/>
        </w:rPr>
        <w:t>. 2015.</w:t>
      </w:r>
      <w:r w:rsidRPr="008948E8">
        <w:rPr>
          <w:rStyle w:val="apple-converted-space"/>
          <w:sz w:val="16"/>
          <w:szCs w:val="16"/>
          <w:shd w:val="clear" w:color="auto" w:fill="F5F5F5"/>
        </w:rPr>
        <w:t> </w:t>
      </w:r>
      <w:hyperlink r:id="rId28" w:history="1">
        <w:r w:rsidRPr="008948E8">
          <w:rPr>
            <w:rStyle w:val="a7"/>
            <w:color w:val="auto"/>
            <w:sz w:val="16"/>
            <w:szCs w:val="16"/>
            <w:shd w:val="clear" w:color="auto" w:fill="F5F5F5"/>
          </w:rPr>
          <w:t>№ 43</w:t>
        </w:r>
      </w:hyperlink>
      <w:r w:rsidRPr="008948E8">
        <w:rPr>
          <w:sz w:val="16"/>
          <w:szCs w:val="16"/>
          <w:shd w:val="clear" w:color="auto" w:fill="F5F5F5"/>
        </w:rPr>
        <w:t>. С. 159-163.</w:t>
      </w:r>
    </w:p>
    <w:p w:rsidR="005F50FB" w:rsidRPr="008948E8" w:rsidRDefault="005F50FB" w:rsidP="000B24AE">
      <w:pPr>
        <w:pStyle w:val="affc"/>
        <w:numPr>
          <w:ilvl w:val="0"/>
          <w:numId w:val="2"/>
        </w:numPr>
        <w:ind w:left="0"/>
        <w:contextualSpacing/>
        <w:jc w:val="both"/>
        <w:rPr>
          <w:sz w:val="16"/>
          <w:szCs w:val="16"/>
          <w:shd w:val="clear" w:color="auto" w:fill="F5F5F5"/>
        </w:rPr>
      </w:pPr>
      <w:proofErr w:type="spellStart"/>
      <w:r w:rsidRPr="008948E8">
        <w:rPr>
          <w:iCs/>
          <w:sz w:val="16"/>
          <w:szCs w:val="16"/>
          <w:shd w:val="clear" w:color="auto" w:fill="F5F5F5"/>
        </w:rPr>
        <w:t>Будник</w:t>
      </w:r>
      <w:proofErr w:type="spellEnd"/>
      <w:r w:rsidRPr="008948E8">
        <w:rPr>
          <w:iCs/>
          <w:sz w:val="16"/>
          <w:szCs w:val="16"/>
          <w:shd w:val="clear" w:color="auto" w:fill="F5F5F5"/>
        </w:rPr>
        <w:t xml:space="preserve"> П.В. Совершенствование технологического процесса транспортировки лесосечных отходов и дров //</w:t>
      </w:r>
      <w:r w:rsidR="00222A9C">
        <w:rPr>
          <w:iCs/>
          <w:sz w:val="16"/>
          <w:szCs w:val="16"/>
          <w:shd w:val="clear" w:color="auto" w:fill="F5F5F5"/>
        </w:rPr>
        <w:t xml:space="preserve"> </w:t>
      </w:r>
      <w:hyperlink r:id="rId29" w:history="1">
        <w:r w:rsidRPr="008948E8">
          <w:rPr>
            <w:rStyle w:val="a7"/>
            <w:color w:val="auto"/>
            <w:sz w:val="16"/>
            <w:szCs w:val="16"/>
            <w:shd w:val="clear" w:color="auto" w:fill="F5F5F5"/>
          </w:rPr>
          <w:t>Актуальные напра</w:t>
        </w:r>
        <w:r w:rsidRPr="008948E8">
          <w:rPr>
            <w:rStyle w:val="a7"/>
            <w:color w:val="auto"/>
            <w:sz w:val="16"/>
            <w:szCs w:val="16"/>
            <w:shd w:val="clear" w:color="auto" w:fill="F5F5F5"/>
          </w:rPr>
          <w:t>в</w:t>
        </w:r>
        <w:r w:rsidRPr="008948E8">
          <w:rPr>
            <w:rStyle w:val="a7"/>
            <w:color w:val="auto"/>
            <w:sz w:val="16"/>
            <w:szCs w:val="16"/>
            <w:shd w:val="clear" w:color="auto" w:fill="F5F5F5"/>
          </w:rPr>
          <w:t>ления научных исследований XXI века: теория и практика</w:t>
        </w:r>
      </w:hyperlink>
      <w:r w:rsidRPr="008948E8">
        <w:rPr>
          <w:sz w:val="16"/>
          <w:szCs w:val="16"/>
          <w:shd w:val="clear" w:color="auto" w:fill="F5F5F5"/>
        </w:rPr>
        <w:t>. 2017. Т. 5.</w:t>
      </w:r>
      <w:hyperlink r:id="rId30" w:history="1">
        <w:r w:rsidRPr="008948E8">
          <w:rPr>
            <w:rStyle w:val="a7"/>
            <w:color w:val="auto"/>
            <w:sz w:val="16"/>
            <w:szCs w:val="16"/>
            <w:shd w:val="clear" w:color="auto" w:fill="F5F5F5"/>
          </w:rPr>
          <w:t>№ 6 (32)</w:t>
        </w:r>
      </w:hyperlink>
      <w:r w:rsidRPr="008948E8">
        <w:rPr>
          <w:sz w:val="16"/>
          <w:szCs w:val="16"/>
          <w:shd w:val="clear" w:color="auto" w:fill="F5F5F5"/>
        </w:rPr>
        <w:t>. С. 7-10.</w:t>
      </w:r>
    </w:p>
    <w:p w:rsidR="005F50FB" w:rsidRPr="008948E8" w:rsidRDefault="005F50FB" w:rsidP="000B24AE">
      <w:pPr>
        <w:numPr>
          <w:ilvl w:val="0"/>
          <w:numId w:val="2"/>
        </w:numPr>
        <w:contextualSpacing/>
        <w:rPr>
          <w:sz w:val="16"/>
          <w:szCs w:val="16"/>
        </w:rPr>
      </w:pPr>
      <w:r w:rsidRPr="008948E8">
        <w:rPr>
          <w:sz w:val="16"/>
          <w:szCs w:val="16"/>
        </w:rPr>
        <w:t>Плотникова Г.П. Совершенствование технологии произво</w:t>
      </w:r>
      <w:r w:rsidRPr="008948E8">
        <w:rPr>
          <w:sz w:val="16"/>
          <w:szCs w:val="16"/>
        </w:rPr>
        <w:t>д</w:t>
      </w:r>
      <w:r w:rsidRPr="008948E8">
        <w:rPr>
          <w:sz w:val="16"/>
          <w:szCs w:val="16"/>
        </w:rPr>
        <w:t>ства древесностружечных плит на основе модифицированных связ</w:t>
      </w:r>
      <w:r w:rsidRPr="008948E8">
        <w:rPr>
          <w:sz w:val="16"/>
          <w:szCs w:val="16"/>
        </w:rPr>
        <w:t>у</w:t>
      </w:r>
      <w:r w:rsidRPr="008948E8">
        <w:rPr>
          <w:sz w:val="16"/>
          <w:szCs w:val="16"/>
        </w:rPr>
        <w:t>ющих с использованием некондиционной древесины: диссертация на соискание ученой степени кандидата технических наук / Сибирский государственный технологический университет. Братск, 2011. 149 с.</w:t>
      </w:r>
    </w:p>
    <w:p w:rsidR="005F50FB" w:rsidRPr="008948E8" w:rsidRDefault="005F50FB" w:rsidP="000B24AE">
      <w:pPr>
        <w:pStyle w:val="affc"/>
        <w:numPr>
          <w:ilvl w:val="0"/>
          <w:numId w:val="2"/>
        </w:numPr>
        <w:ind w:left="0"/>
        <w:contextualSpacing/>
        <w:jc w:val="both"/>
        <w:rPr>
          <w:sz w:val="16"/>
          <w:szCs w:val="16"/>
          <w:shd w:val="clear" w:color="auto" w:fill="F5F5F5"/>
        </w:rPr>
      </w:pPr>
      <w:r w:rsidRPr="008948E8">
        <w:rPr>
          <w:iCs/>
          <w:sz w:val="16"/>
          <w:szCs w:val="16"/>
          <w:shd w:val="clear" w:color="auto" w:fill="F5F5F5"/>
        </w:rPr>
        <w:t>Плотникова Г.П., Плотников Н.П. Оптимизация технологич</w:t>
      </w:r>
      <w:r w:rsidRPr="008948E8">
        <w:rPr>
          <w:iCs/>
          <w:sz w:val="16"/>
          <w:szCs w:val="16"/>
          <w:shd w:val="clear" w:color="auto" w:fill="F5F5F5"/>
        </w:rPr>
        <w:t>е</w:t>
      </w:r>
      <w:r w:rsidRPr="008948E8">
        <w:rPr>
          <w:iCs/>
          <w:sz w:val="16"/>
          <w:szCs w:val="16"/>
          <w:shd w:val="clear" w:color="auto" w:fill="F5F5F5"/>
        </w:rPr>
        <w:t xml:space="preserve">ского процесса производства древесностружечных плит на </w:t>
      </w:r>
      <w:proofErr w:type="gramStart"/>
      <w:r w:rsidRPr="008948E8">
        <w:rPr>
          <w:iCs/>
          <w:sz w:val="16"/>
          <w:szCs w:val="16"/>
          <w:shd w:val="clear" w:color="auto" w:fill="F5F5F5"/>
        </w:rPr>
        <w:t>модиф</w:t>
      </w:r>
      <w:r w:rsidRPr="008948E8">
        <w:rPr>
          <w:iCs/>
          <w:sz w:val="16"/>
          <w:szCs w:val="16"/>
          <w:shd w:val="clear" w:color="auto" w:fill="F5F5F5"/>
        </w:rPr>
        <w:t>и</w:t>
      </w:r>
      <w:r w:rsidRPr="008948E8">
        <w:rPr>
          <w:iCs/>
          <w:sz w:val="16"/>
          <w:szCs w:val="16"/>
          <w:shd w:val="clear" w:color="auto" w:fill="F5F5F5"/>
        </w:rPr>
        <w:lastRenderedPageBreak/>
        <w:t>цированном</w:t>
      </w:r>
      <w:proofErr w:type="gramEnd"/>
      <w:r w:rsidRPr="008948E8">
        <w:rPr>
          <w:iCs/>
          <w:sz w:val="16"/>
          <w:szCs w:val="16"/>
          <w:shd w:val="clear" w:color="auto" w:fill="F5F5F5"/>
        </w:rPr>
        <w:t xml:space="preserve"> связующем с использованием некондиционного сырья // </w:t>
      </w:r>
      <w:hyperlink r:id="rId31" w:history="1">
        <w:r w:rsidRPr="008948E8">
          <w:rPr>
            <w:rStyle w:val="a7"/>
            <w:color w:val="auto"/>
            <w:sz w:val="16"/>
            <w:szCs w:val="16"/>
            <w:shd w:val="clear" w:color="auto" w:fill="F5F5F5"/>
          </w:rPr>
          <w:t>Вестник Красноярского государственного аграрного университета</w:t>
        </w:r>
      </w:hyperlink>
      <w:r w:rsidRPr="008948E8">
        <w:rPr>
          <w:sz w:val="16"/>
          <w:szCs w:val="16"/>
          <w:shd w:val="clear" w:color="auto" w:fill="F5F5F5"/>
        </w:rPr>
        <w:t>. 2013.</w:t>
      </w:r>
      <w:r w:rsidRPr="008948E8">
        <w:rPr>
          <w:rStyle w:val="apple-converted-space"/>
          <w:sz w:val="16"/>
          <w:szCs w:val="16"/>
          <w:shd w:val="clear" w:color="auto" w:fill="F5F5F5"/>
        </w:rPr>
        <w:t> </w:t>
      </w:r>
      <w:hyperlink r:id="rId32" w:history="1">
        <w:r w:rsidRPr="008948E8">
          <w:rPr>
            <w:rStyle w:val="a7"/>
            <w:color w:val="auto"/>
            <w:sz w:val="16"/>
            <w:szCs w:val="16"/>
            <w:shd w:val="clear" w:color="auto" w:fill="F5F5F5"/>
          </w:rPr>
          <w:t>№ 9</w:t>
        </w:r>
      </w:hyperlink>
      <w:r w:rsidRPr="008948E8">
        <w:rPr>
          <w:sz w:val="16"/>
          <w:szCs w:val="16"/>
          <w:shd w:val="clear" w:color="auto" w:fill="F5F5F5"/>
        </w:rPr>
        <w:t>. С. 249-256.</w:t>
      </w:r>
    </w:p>
    <w:p w:rsidR="005F50FB" w:rsidRPr="008948E8" w:rsidRDefault="005F50FB" w:rsidP="000B24AE">
      <w:pPr>
        <w:numPr>
          <w:ilvl w:val="0"/>
          <w:numId w:val="2"/>
        </w:numPr>
        <w:tabs>
          <w:tab w:val="left" w:pos="360"/>
          <w:tab w:val="left" w:pos="1134"/>
        </w:tabs>
        <w:contextualSpacing/>
        <w:rPr>
          <w:sz w:val="16"/>
          <w:szCs w:val="16"/>
        </w:rPr>
      </w:pPr>
      <w:r w:rsidRPr="008948E8">
        <w:rPr>
          <w:sz w:val="16"/>
          <w:szCs w:val="16"/>
        </w:rPr>
        <w:t xml:space="preserve">«Лесной кодекс Российской Федерации» от 04.12.2006 </w:t>
      </w:r>
      <w:r w:rsidRPr="008948E8">
        <w:rPr>
          <w:sz w:val="16"/>
          <w:szCs w:val="16"/>
          <w:lang w:val="en-US"/>
        </w:rPr>
        <w:t>N</w:t>
      </w:r>
      <w:r w:rsidRPr="008948E8">
        <w:rPr>
          <w:sz w:val="16"/>
          <w:szCs w:val="16"/>
        </w:rPr>
        <w:t xml:space="preserve"> 200-ФЗ (ред. от 29.12.2017)</w:t>
      </w:r>
    </w:p>
    <w:p w:rsidR="005F50FB" w:rsidRPr="008948E8" w:rsidRDefault="005F50FB" w:rsidP="000B24AE">
      <w:pPr>
        <w:pStyle w:val="Default"/>
        <w:numPr>
          <w:ilvl w:val="0"/>
          <w:numId w:val="2"/>
        </w:numPr>
        <w:jc w:val="both"/>
        <w:rPr>
          <w:sz w:val="16"/>
          <w:szCs w:val="16"/>
        </w:rPr>
      </w:pPr>
      <w:r w:rsidRPr="008948E8">
        <w:rPr>
          <w:sz w:val="16"/>
          <w:szCs w:val="16"/>
        </w:rPr>
        <w:t xml:space="preserve">Проект фонда по научному исследованию Номер проекта </w:t>
      </w:r>
      <w:r w:rsidRPr="008948E8">
        <w:rPr>
          <w:sz w:val="16"/>
          <w:szCs w:val="16"/>
          <w:lang w:val="en-US"/>
        </w:rPr>
        <w:t>MYKZ</w:t>
      </w:r>
      <w:r w:rsidRPr="008948E8">
        <w:rPr>
          <w:sz w:val="16"/>
          <w:szCs w:val="16"/>
        </w:rPr>
        <w:t xml:space="preserve"> 1606</w:t>
      </w:r>
    </w:p>
    <w:p w:rsidR="005F50FB" w:rsidRDefault="005F50FB" w:rsidP="000B24AE">
      <w:pPr>
        <w:tabs>
          <w:tab w:val="left" w:pos="360"/>
          <w:tab w:val="left" w:pos="1134"/>
        </w:tabs>
        <w:ind w:left="283" w:firstLine="284"/>
        <w:contextualSpacing/>
        <w:rPr>
          <w:sz w:val="16"/>
          <w:szCs w:val="16"/>
          <w:lang w:eastAsia="en-US"/>
        </w:rPr>
      </w:pPr>
    </w:p>
    <w:p w:rsidR="005F50FB" w:rsidRPr="00976FDF" w:rsidRDefault="005F50FB" w:rsidP="000B24AE">
      <w:pPr>
        <w:ind w:firstLine="284"/>
        <w:jc w:val="center"/>
        <w:rPr>
          <w:i/>
          <w:sz w:val="16"/>
          <w:szCs w:val="16"/>
          <w:lang w:val="en-US"/>
        </w:rPr>
      </w:pPr>
      <w:r w:rsidRPr="001F0E3A">
        <w:rPr>
          <w:i/>
          <w:sz w:val="16"/>
          <w:szCs w:val="16"/>
          <w:lang w:val="en-US"/>
        </w:rPr>
        <w:t>References</w:t>
      </w:r>
    </w:p>
    <w:p w:rsidR="005F50FB" w:rsidRPr="008948E8" w:rsidRDefault="005F50FB" w:rsidP="000B24AE">
      <w:pPr>
        <w:ind w:firstLine="284"/>
        <w:rPr>
          <w:spacing w:val="-2"/>
          <w:sz w:val="16"/>
          <w:szCs w:val="16"/>
          <w:lang w:val="en-US" w:eastAsia="en-US"/>
        </w:rPr>
      </w:pPr>
      <w:r w:rsidRPr="00C71841">
        <w:rPr>
          <w:spacing w:val="-2"/>
          <w:sz w:val="16"/>
          <w:szCs w:val="16"/>
          <w:lang w:val="en-US" w:eastAsia="en-US"/>
        </w:rPr>
        <w:t xml:space="preserve">1. </w:t>
      </w:r>
      <w:r w:rsidRPr="008948E8">
        <w:rPr>
          <w:spacing w:val="-2"/>
          <w:sz w:val="16"/>
          <w:szCs w:val="16"/>
          <w:lang w:val="en-US" w:eastAsia="en-US"/>
        </w:rPr>
        <w:t>The forecast of long-term social and economic development of the Russian Federation until 2030 (it is developed by the Ministry of Economic Development of the Russian Federation)</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2. The concept of long-term social and economic development of the Russian Federation until 2020 (it is approved by the order of the Gover</w:t>
      </w:r>
      <w:r w:rsidRPr="008948E8">
        <w:rPr>
          <w:spacing w:val="-2"/>
          <w:sz w:val="16"/>
          <w:szCs w:val="16"/>
          <w:lang w:val="en-US" w:eastAsia="en-US"/>
        </w:rPr>
        <w:t>n</w:t>
      </w:r>
      <w:r w:rsidRPr="008948E8">
        <w:rPr>
          <w:spacing w:val="-2"/>
          <w:sz w:val="16"/>
          <w:szCs w:val="16"/>
          <w:lang w:val="en-US" w:eastAsia="en-US"/>
        </w:rPr>
        <w:t>ment of the Russian Federation of November 17, 2008 of N 1662-p)</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3. The strategy of social and economic development of Siberia till 2020 (it is approved by the order of the Government of the Russian Federation of July 5, 2010 No. 1120-r)</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4. The "Complex Development of Lower Angara Region" project (it is approved by the Ministry of Energy of the Russian Federation 10/21/2008)</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5. </w:t>
      </w:r>
      <w:proofErr w:type="spellStart"/>
      <w:r w:rsidRPr="008948E8">
        <w:rPr>
          <w:spacing w:val="-2"/>
          <w:sz w:val="16"/>
          <w:szCs w:val="16"/>
          <w:lang w:val="en-US" w:eastAsia="en-US"/>
        </w:rPr>
        <w:t>Vetsheva</w:t>
      </w:r>
      <w:proofErr w:type="spellEnd"/>
      <w:r w:rsidRPr="008948E8">
        <w:rPr>
          <w:spacing w:val="-2"/>
          <w:sz w:val="16"/>
          <w:szCs w:val="16"/>
          <w:lang w:val="en-US" w:eastAsia="en-US"/>
        </w:rPr>
        <w:t xml:space="preserve"> V.F., </w:t>
      </w:r>
      <w:proofErr w:type="spellStart"/>
      <w:r w:rsidRPr="008948E8">
        <w:rPr>
          <w:spacing w:val="-2"/>
          <w:sz w:val="16"/>
          <w:szCs w:val="16"/>
          <w:lang w:val="en-US" w:eastAsia="en-US"/>
        </w:rPr>
        <w:t>Aksenovskaya</w:t>
      </w:r>
      <w:proofErr w:type="spellEnd"/>
      <w:r w:rsidRPr="008948E8">
        <w:rPr>
          <w:spacing w:val="-2"/>
          <w:sz w:val="16"/>
          <w:szCs w:val="16"/>
          <w:lang w:val="en-US" w:eastAsia="en-US"/>
        </w:rPr>
        <w:t xml:space="preserve"> N.A. The current state and the pr</w:t>
      </w:r>
      <w:r w:rsidRPr="008948E8">
        <w:rPr>
          <w:spacing w:val="-2"/>
          <w:sz w:val="16"/>
          <w:szCs w:val="16"/>
          <w:lang w:val="en-US" w:eastAsia="en-US"/>
        </w:rPr>
        <w:t>o</w:t>
      </w:r>
      <w:r w:rsidRPr="008948E8">
        <w:rPr>
          <w:spacing w:val="-2"/>
          <w:sz w:val="16"/>
          <w:szCs w:val="16"/>
          <w:lang w:val="en-US" w:eastAsia="en-US"/>
        </w:rPr>
        <w:t xml:space="preserve">spects of sustainable development of sawmilling in Siberia//the Bulletin of the Krasnoyarsk state agricultural university. </w:t>
      </w:r>
      <w:proofErr w:type="gramStart"/>
      <w:r w:rsidRPr="008948E8">
        <w:rPr>
          <w:spacing w:val="-2"/>
          <w:sz w:val="16"/>
          <w:szCs w:val="16"/>
          <w:lang w:val="en-US" w:eastAsia="en-US"/>
        </w:rPr>
        <w:t>2012. No. 3.</w:t>
      </w:r>
      <w:proofErr w:type="gramEnd"/>
      <w:r w:rsidRPr="008948E8">
        <w:rPr>
          <w:spacing w:val="-2"/>
          <w:sz w:val="16"/>
          <w:szCs w:val="16"/>
          <w:lang w:val="en-US" w:eastAsia="en-US"/>
        </w:rPr>
        <w:t xml:space="preserve"> Page 188-192.</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6. </w:t>
      </w:r>
      <w:proofErr w:type="spellStart"/>
      <w:r w:rsidRPr="008948E8">
        <w:rPr>
          <w:spacing w:val="-2"/>
          <w:sz w:val="16"/>
          <w:szCs w:val="16"/>
          <w:lang w:val="en-US" w:eastAsia="en-US"/>
        </w:rPr>
        <w:t>Vetsheva</w:t>
      </w:r>
      <w:proofErr w:type="spellEnd"/>
      <w:r w:rsidRPr="008948E8">
        <w:rPr>
          <w:spacing w:val="-2"/>
          <w:sz w:val="16"/>
          <w:szCs w:val="16"/>
          <w:lang w:val="en-US" w:eastAsia="en-US"/>
        </w:rPr>
        <w:t xml:space="preserve"> V.F., </w:t>
      </w:r>
      <w:proofErr w:type="spellStart"/>
      <w:r w:rsidRPr="008948E8">
        <w:rPr>
          <w:spacing w:val="-2"/>
          <w:sz w:val="16"/>
          <w:szCs w:val="16"/>
          <w:lang w:val="en-US" w:eastAsia="en-US"/>
        </w:rPr>
        <w:t>Aksenovskaya</w:t>
      </w:r>
      <w:proofErr w:type="spellEnd"/>
      <w:r w:rsidRPr="008948E8">
        <w:rPr>
          <w:spacing w:val="-2"/>
          <w:sz w:val="16"/>
          <w:szCs w:val="16"/>
          <w:lang w:val="en-US" w:eastAsia="en-US"/>
        </w:rPr>
        <w:t xml:space="preserve"> N.A., </w:t>
      </w:r>
      <w:proofErr w:type="spellStart"/>
      <w:r w:rsidRPr="008948E8">
        <w:rPr>
          <w:spacing w:val="-2"/>
          <w:sz w:val="16"/>
          <w:szCs w:val="16"/>
          <w:lang w:val="en-US" w:eastAsia="en-US"/>
        </w:rPr>
        <w:t>Ayzenberg</w:t>
      </w:r>
      <w:proofErr w:type="spellEnd"/>
      <w:r w:rsidRPr="008948E8">
        <w:rPr>
          <w:spacing w:val="-2"/>
          <w:sz w:val="16"/>
          <w:szCs w:val="16"/>
          <w:lang w:val="en-US" w:eastAsia="en-US"/>
        </w:rPr>
        <w:t xml:space="preserve"> A.I. Modern ec</w:t>
      </w:r>
      <w:r w:rsidRPr="008948E8">
        <w:rPr>
          <w:spacing w:val="-2"/>
          <w:sz w:val="16"/>
          <w:szCs w:val="16"/>
          <w:lang w:val="en-US" w:eastAsia="en-US"/>
        </w:rPr>
        <w:t>o</w:t>
      </w:r>
      <w:r w:rsidRPr="008948E8">
        <w:rPr>
          <w:spacing w:val="-2"/>
          <w:sz w:val="16"/>
          <w:szCs w:val="16"/>
          <w:lang w:val="en-US" w:eastAsia="en-US"/>
        </w:rPr>
        <w:t xml:space="preserve">nomic and social problems of development of timber processing complex of Siberia and way of their decision//Woodworking industry. </w:t>
      </w:r>
      <w:proofErr w:type="gramStart"/>
      <w:r w:rsidRPr="008948E8">
        <w:rPr>
          <w:spacing w:val="-2"/>
          <w:sz w:val="16"/>
          <w:szCs w:val="16"/>
          <w:lang w:val="en-US" w:eastAsia="en-US"/>
        </w:rPr>
        <w:t>2007. No. 6.</w:t>
      </w:r>
      <w:proofErr w:type="gramEnd"/>
      <w:r w:rsidRPr="008948E8">
        <w:rPr>
          <w:spacing w:val="-2"/>
          <w:sz w:val="16"/>
          <w:szCs w:val="16"/>
          <w:lang w:val="en-US" w:eastAsia="en-US"/>
        </w:rPr>
        <w:t xml:space="preserve"> Page 2-5.</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7. </w:t>
      </w:r>
      <w:proofErr w:type="spellStart"/>
      <w:r w:rsidRPr="008948E8">
        <w:rPr>
          <w:spacing w:val="-2"/>
          <w:sz w:val="16"/>
          <w:szCs w:val="16"/>
          <w:lang w:val="en-US" w:eastAsia="en-US"/>
        </w:rPr>
        <w:t>Kozhukhova</w:t>
      </w:r>
      <w:proofErr w:type="spellEnd"/>
      <w:r w:rsidRPr="008948E8">
        <w:rPr>
          <w:spacing w:val="-2"/>
          <w:sz w:val="16"/>
          <w:szCs w:val="16"/>
          <w:lang w:val="en-US" w:eastAsia="en-US"/>
        </w:rPr>
        <w:t xml:space="preserve"> L.I., </w:t>
      </w:r>
      <w:proofErr w:type="spellStart"/>
      <w:r w:rsidRPr="008948E8">
        <w:rPr>
          <w:spacing w:val="-2"/>
          <w:sz w:val="16"/>
          <w:szCs w:val="16"/>
          <w:lang w:val="en-US" w:eastAsia="en-US"/>
        </w:rPr>
        <w:t>Bespalenko</w:t>
      </w:r>
      <w:proofErr w:type="spellEnd"/>
      <w:r w:rsidRPr="008948E8">
        <w:rPr>
          <w:spacing w:val="-2"/>
          <w:sz w:val="16"/>
          <w:szCs w:val="16"/>
          <w:lang w:val="en-US" w:eastAsia="en-US"/>
        </w:rPr>
        <w:t xml:space="preserve"> R.O. Sustainable development of fo</w:t>
      </w:r>
      <w:r w:rsidRPr="008948E8">
        <w:rPr>
          <w:spacing w:val="-2"/>
          <w:sz w:val="16"/>
          <w:szCs w:val="16"/>
          <w:lang w:val="en-US" w:eastAsia="en-US"/>
        </w:rPr>
        <w:t>r</w:t>
      </w:r>
      <w:r w:rsidRPr="008948E8">
        <w:rPr>
          <w:spacing w:val="-2"/>
          <w:sz w:val="16"/>
          <w:szCs w:val="16"/>
          <w:lang w:val="en-US" w:eastAsia="en-US"/>
        </w:rPr>
        <w:t>estry and allied industries – a basis of effective social and economic deve</w:t>
      </w:r>
      <w:r w:rsidRPr="008948E8">
        <w:rPr>
          <w:spacing w:val="-2"/>
          <w:sz w:val="16"/>
          <w:szCs w:val="16"/>
          <w:lang w:val="en-US" w:eastAsia="en-US"/>
        </w:rPr>
        <w:t>l</w:t>
      </w:r>
      <w:r w:rsidRPr="008948E8">
        <w:rPr>
          <w:spacing w:val="-2"/>
          <w:sz w:val="16"/>
          <w:szCs w:val="16"/>
          <w:lang w:val="en-US" w:eastAsia="en-US"/>
        </w:rPr>
        <w:t xml:space="preserve">opment of the region//the Bulletin of Moscow State University of the wood - </w:t>
      </w:r>
      <w:proofErr w:type="spellStart"/>
      <w:r w:rsidRPr="008948E8">
        <w:rPr>
          <w:spacing w:val="-2"/>
          <w:sz w:val="16"/>
          <w:szCs w:val="16"/>
          <w:lang w:val="en-US" w:eastAsia="en-US"/>
        </w:rPr>
        <w:t>Lesnoy</w:t>
      </w:r>
      <w:proofErr w:type="spellEnd"/>
      <w:r w:rsidRPr="008948E8">
        <w:rPr>
          <w:spacing w:val="-2"/>
          <w:sz w:val="16"/>
          <w:szCs w:val="16"/>
          <w:lang w:val="en-US" w:eastAsia="en-US"/>
        </w:rPr>
        <w:t xml:space="preserve"> the messenger. 2006. No. S4. Page 104-107.</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8. </w:t>
      </w:r>
      <w:proofErr w:type="spellStart"/>
      <w:r w:rsidRPr="008948E8">
        <w:rPr>
          <w:spacing w:val="-2"/>
          <w:sz w:val="16"/>
          <w:szCs w:val="16"/>
          <w:lang w:val="en-US" w:eastAsia="en-US"/>
        </w:rPr>
        <w:t>Plotnikov</w:t>
      </w:r>
      <w:r>
        <w:rPr>
          <w:spacing w:val="-2"/>
          <w:sz w:val="16"/>
          <w:szCs w:val="16"/>
          <w:lang w:val="en-US" w:eastAsia="en-US"/>
        </w:rPr>
        <w:t>a</w:t>
      </w:r>
      <w:proofErr w:type="spellEnd"/>
      <w:r>
        <w:rPr>
          <w:spacing w:val="-2"/>
          <w:sz w:val="16"/>
          <w:szCs w:val="16"/>
          <w:lang w:val="en-US" w:eastAsia="en-US"/>
        </w:rPr>
        <w:t xml:space="preserve"> G.P., </w:t>
      </w:r>
      <w:proofErr w:type="spellStart"/>
      <w:r>
        <w:rPr>
          <w:spacing w:val="-2"/>
          <w:sz w:val="16"/>
          <w:szCs w:val="16"/>
          <w:lang w:val="en-US" w:eastAsia="en-US"/>
        </w:rPr>
        <w:t>Plotnikov</w:t>
      </w:r>
      <w:proofErr w:type="spellEnd"/>
      <w:r w:rsidRPr="008948E8">
        <w:rPr>
          <w:spacing w:val="-2"/>
          <w:sz w:val="16"/>
          <w:szCs w:val="16"/>
          <w:lang w:val="en-US" w:eastAsia="en-US"/>
        </w:rPr>
        <w:t xml:space="preserve"> N. P., </w:t>
      </w:r>
      <w:proofErr w:type="spellStart"/>
      <w:r w:rsidRPr="008948E8">
        <w:rPr>
          <w:spacing w:val="-2"/>
          <w:sz w:val="16"/>
          <w:szCs w:val="16"/>
          <w:lang w:val="en-US" w:eastAsia="en-US"/>
        </w:rPr>
        <w:t>Kuzminykh</w:t>
      </w:r>
      <w:proofErr w:type="spellEnd"/>
      <w:r w:rsidRPr="008948E8">
        <w:rPr>
          <w:spacing w:val="-2"/>
          <w:sz w:val="16"/>
          <w:szCs w:val="16"/>
          <w:lang w:val="en-US" w:eastAsia="en-US"/>
        </w:rPr>
        <w:t xml:space="preserve"> E.A. Use of hydrolytic lignin in production of wood and polymeric composites//Systems. </w:t>
      </w:r>
      <w:proofErr w:type="gramStart"/>
      <w:r w:rsidRPr="008948E8">
        <w:rPr>
          <w:spacing w:val="-2"/>
          <w:sz w:val="16"/>
          <w:szCs w:val="16"/>
          <w:lang w:val="en-US" w:eastAsia="en-US"/>
        </w:rPr>
        <w:t>Methods.</w:t>
      </w:r>
      <w:proofErr w:type="gramEnd"/>
      <w:r w:rsidRPr="008948E8">
        <w:rPr>
          <w:spacing w:val="-2"/>
          <w:sz w:val="16"/>
          <w:szCs w:val="16"/>
          <w:lang w:val="en-US" w:eastAsia="en-US"/>
        </w:rPr>
        <w:t xml:space="preserve"> </w:t>
      </w:r>
      <w:proofErr w:type="gramStart"/>
      <w:r w:rsidRPr="008948E8">
        <w:rPr>
          <w:spacing w:val="-2"/>
          <w:sz w:val="16"/>
          <w:szCs w:val="16"/>
          <w:lang w:val="en-US" w:eastAsia="en-US"/>
        </w:rPr>
        <w:t>Technologies.</w:t>
      </w:r>
      <w:proofErr w:type="gramEnd"/>
      <w:r w:rsidRPr="008948E8">
        <w:rPr>
          <w:spacing w:val="-2"/>
          <w:sz w:val="16"/>
          <w:szCs w:val="16"/>
          <w:lang w:val="en-US" w:eastAsia="en-US"/>
        </w:rPr>
        <w:t xml:space="preserve"> </w:t>
      </w:r>
      <w:proofErr w:type="gramStart"/>
      <w:r w:rsidRPr="008948E8">
        <w:rPr>
          <w:spacing w:val="-2"/>
          <w:sz w:val="16"/>
          <w:szCs w:val="16"/>
          <w:lang w:val="en-US" w:eastAsia="en-US"/>
        </w:rPr>
        <w:t>2013. No. 4 (20).</w:t>
      </w:r>
      <w:proofErr w:type="gramEnd"/>
      <w:r w:rsidRPr="008948E8">
        <w:rPr>
          <w:spacing w:val="-2"/>
          <w:sz w:val="16"/>
          <w:szCs w:val="16"/>
          <w:lang w:val="en-US" w:eastAsia="en-US"/>
        </w:rPr>
        <w:t xml:space="preserve"> Page 133-138.</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9. </w:t>
      </w:r>
      <w:proofErr w:type="spellStart"/>
      <w:r w:rsidRPr="008948E8">
        <w:rPr>
          <w:spacing w:val="-2"/>
          <w:sz w:val="16"/>
          <w:szCs w:val="16"/>
          <w:lang w:val="en-US" w:eastAsia="en-US"/>
        </w:rPr>
        <w:t>Antonov</w:t>
      </w:r>
      <w:proofErr w:type="spellEnd"/>
      <w:r w:rsidRPr="008948E8">
        <w:rPr>
          <w:spacing w:val="-2"/>
          <w:sz w:val="16"/>
          <w:szCs w:val="16"/>
          <w:lang w:val="en-US" w:eastAsia="en-US"/>
        </w:rPr>
        <w:t xml:space="preserve"> A.V., </w:t>
      </w:r>
      <w:proofErr w:type="spellStart"/>
      <w:r w:rsidRPr="008948E8">
        <w:rPr>
          <w:spacing w:val="-2"/>
          <w:sz w:val="16"/>
          <w:szCs w:val="16"/>
          <w:lang w:val="en-US" w:eastAsia="en-US"/>
        </w:rPr>
        <w:t>Frolovichev</w:t>
      </w:r>
      <w:proofErr w:type="spellEnd"/>
      <w:r w:rsidRPr="008948E8">
        <w:rPr>
          <w:spacing w:val="-2"/>
          <w:sz w:val="16"/>
          <w:szCs w:val="16"/>
          <w:lang w:val="en-US" w:eastAsia="en-US"/>
        </w:rPr>
        <w:t xml:space="preserve"> V.N. </w:t>
      </w:r>
      <w:proofErr w:type="gramStart"/>
      <w:r w:rsidRPr="008948E8">
        <w:rPr>
          <w:spacing w:val="-2"/>
          <w:sz w:val="16"/>
          <w:szCs w:val="16"/>
          <w:lang w:val="en-US" w:eastAsia="en-US"/>
        </w:rPr>
        <w:t>About the organization of contro</w:t>
      </w:r>
      <w:r w:rsidRPr="008948E8">
        <w:rPr>
          <w:spacing w:val="-2"/>
          <w:sz w:val="16"/>
          <w:szCs w:val="16"/>
          <w:lang w:val="en-US" w:eastAsia="en-US"/>
        </w:rPr>
        <w:t>l</w:t>
      </w:r>
      <w:r w:rsidRPr="008948E8">
        <w:rPr>
          <w:spacing w:val="-2"/>
          <w:sz w:val="16"/>
          <w:szCs w:val="16"/>
          <w:lang w:val="en-US" w:eastAsia="en-US"/>
        </w:rPr>
        <w:t>ling in a forest complex of Russia//the Bulletin of the Russian Academy of Natural Sciences.</w:t>
      </w:r>
      <w:proofErr w:type="gramEnd"/>
      <w:r w:rsidRPr="008948E8">
        <w:rPr>
          <w:spacing w:val="-2"/>
          <w:sz w:val="16"/>
          <w:szCs w:val="16"/>
          <w:lang w:val="en-US" w:eastAsia="en-US"/>
        </w:rPr>
        <w:t xml:space="preserve"> </w:t>
      </w:r>
      <w:proofErr w:type="gramStart"/>
      <w:r w:rsidRPr="008948E8">
        <w:rPr>
          <w:spacing w:val="-2"/>
          <w:sz w:val="16"/>
          <w:szCs w:val="16"/>
          <w:lang w:val="en-US" w:eastAsia="en-US"/>
        </w:rPr>
        <w:t>2013. No. 7.</w:t>
      </w:r>
      <w:proofErr w:type="gramEnd"/>
      <w:r w:rsidRPr="008948E8">
        <w:rPr>
          <w:spacing w:val="-2"/>
          <w:sz w:val="16"/>
          <w:szCs w:val="16"/>
          <w:lang w:val="en-US" w:eastAsia="en-US"/>
        </w:rPr>
        <w:t xml:space="preserve"> Page 86-90.</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10. </w:t>
      </w:r>
      <w:proofErr w:type="spellStart"/>
      <w:r w:rsidRPr="008948E8">
        <w:rPr>
          <w:spacing w:val="-2"/>
          <w:sz w:val="16"/>
          <w:szCs w:val="16"/>
          <w:lang w:val="en-US" w:eastAsia="en-US"/>
        </w:rPr>
        <w:t>Mokhirev</w:t>
      </w:r>
      <w:proofErr w:type="spellEnd"/>
      <w:r w:rsidRPr="008948E8">
        <w:rPr>
          <w:spacing w:val="-2"/>
          <w:sz w:val="16"/>
          <w:szCs w:val="16"/>
          <w:lang w:val="en-US" w:eastAsia="en-US"/>
        </w:rPr>
        <w:t xml:space="preserve"> A.P., </w:t>
      </w:r>
      <w:proofErr w:type="spellStart"/>
      <w:r w:rsidRPr="008948E8">
        <w:rPr>
          <w:spacing w:val="-2"/>
          <w:sz w:val="16"/>
          <w:szCs w:val="16"/>
          <w:lang w:val="en-US" w:eastAsia="en-US"/>
        </w:rPr>
        <w:t>Aksenov</w:t>
      </w:r>
      <w:proofErr w:type="spellEnd"/>
      <w:r w:rsidRPr="008948E8">
        <w:rPr>
          <w:spacing w:val="-2"/>
          <w:sz w:val="16"/>
          <w:szCs w:val="16"/>
          <w:lang w:val="en-US" w:eastAsia="en-US"/>
        </w:rPr>
        <w:t xml:space="preserve"> N.V. Diversification of a logging </w:t>
      </w:r>
      <w:proofErr w:type="spellStart"/>
      <w:r w:rsidRPr="008948E8">
        <w:rPr>
          <w:spacing w:val="-2"/>
          <w:sz w:val="16"/>
          <w:szCs w:val="16"/>
          <w:lang w:val="en-US" w:eastAsia="en-US"/>
        </w:rPr>
        <w:t>pr</w:t>
      </w:r>
      <w:r w:rsidRPr="008948E8">
        <w:rPr>
          <w:spacing w:val="-2"/>
          <w:sz w:val="16"/>
          <w:szCs w:val="16"/>
          <w:lang w:val="en-US" w:eastAsia="en-US"/>
        </w:rPr>
        <w:t>o</w:t>
      </w:r>
      <w:r w:rsidRPr="008948E8">
        <w:rPr>
          <w:spacing w:val="-2"/>
          <w:sz w:val="16"/>
          <w:szCs w:val="16"/>
          <w:lang w:val="en-US" w:eastAsia="en-US"/>
        </w:rPr>
        <w:t>izvodsv</w:t>
      </w:r>
      <w:proofErr w:type="spellEnd"/>
      <w:r w:rsidRPr="008948E8">
        <w:rPr>
          <w:spacing w:val="-2"/>
          <w:sz w:val="16"/>
          <w:szCs w:val="16"/>
          <w:lang w:val="en-US" w:eastAsia="en-US"/>
        </w:rPr>
        <w:t>//In the collection: The ROLE of INNOVATIONS IN TRAN</w:t>
      </w:r>
      <w:r w:rsidRPr="008948E8">
        <w:rPr>
          <w:spacing w:val="-2"/>
          <w:sz w:val="16"/>
          <w:szCs w:val="16"/>
          <w:lang w:val="en-US" w:eastAsia="en-US"/>
        </w:rPr>
        <w:t>S</w:t>
      </w:r>
      <w:r w:rsidRPr="008948E8">
        <w:rPr>
          <w:spacing w:val="-2"/>
          <w:sz w:val="16"/>
          <w:szCs w:val="16"/>
          <w:lang w:val="en-US" w:eastAsia="en-US"/>
        </w:rPr>
        <w:t>FORMATION of MODERN SCIENCE the collection of articles of the international scientific and practical conference: in 4 parts. 2016. Page 96-99.</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11. "VP-P8-2322 </w:t>
      </w:r>
      <w:proofErr w:type="spellStart"/>
      <w:r w:rsidRPr="008948E8">
        <w:rPr>
          <w:spacing w:val="-2"/>
          <w:sz w:val="16"/>
          <w:szCs w:val="16"/>
          <w:lang w:val="en-US" w:eastAsia="en-US"/>
        </w:rPr>
        <w:t>Kompleksnaya</w:t>
      </w:r>
      <w:proofErr w:type="spellEnd"/>
      <w:r w:rsidRPr="008948E8">
        <w:rPr>
          <w:spacing w:val="-2"/>
          <w:sz w:val="16"/>
          <w:szCs w:val="16"/>
          <w:lang w:val="en-US" w:eastAsia="en-US"/>
        </w:rPr>
        <w:t xml:space="preserve"> the program of development of bi</w:t>
      </w:r>
      <w:r w:rsidRPr="008948E8">
        <w:rPr>
          <w:spacing w:val="-2"/>
          <w:sz w:val="16"/>
          <w:szCs w:val="16"/>
          <w:lang w:val="en-US" w:eastAsia="en-US"/>
        </w:rPr>
        <w:t>o</w:t>
      </w:r>
      <w:r w:rsidRPr="008948E8">
        <w:rPr>
          <w:spacing w:val="-2"/>
          <w:sz w:val="16"/>
          <w:szCs w:val="16"/>
          <w:lang w:val="en-US" w:eastAsia="en-US"/>
        </w:rPr>
        <w:t>technologies in the Russian Federation until 2020" (it is approved by the Government of the Russian Federation 4/24/2012 N 1853-p-P8)</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12. </w:t>
      </w:r>
      <w:proofErr w:type="spellStart"/>
      <w:r w:rsidRPr="008948E8">
        <w:rPr>
          <w:spacing w:val="-2"/>
          <w:sz w:val="16"/>
          <w:szCs w:val="16"/>
          <w:lang w:val="en-US" w:eastAsia="en-US"/>
        </w:rPr>
        <w:t>Mokhirev</w:t>
      </w:r>
      <w:proofErr w:type="spellEnd"/>
      <w:r w:rsidRPr="008948E8">
        <w:rPr>
          <w:spacing w:val="-2"/>
          <w:sz w:val="16"/>
          <w:szCs w:val="16"/>
          <w:lang w:val="en-US" w:eastAsia="en-US"/>
        </w:rPr>
        <w:t xml:space="preserve"> A.P., </w:t>
      </w:r>
      <w:proofErr w:type="spellStart"/>
      <w:r w:rsidRPr="008948E8">
        <w:rPr>
          <w:spacing w:val="-2"/>
          <w:sz w:val="16"/>
          <w:szCs w:val="16"/>
          <w:lang w:val="en-US" w:eastAsia="en-US"/>
        </w:rPr>
        <w:t>Aksyonov</w:t>
      </w:r>
      <w:proofErr w:type="spellEnd"/>
      <w:r w:rsidRPr="008948E8">
        <w:rPr>
          <w:spacing w:val="-2"/>
          <w:sz w:val="16"/>
          <w:szCs w:val="16"/>
          <w:lang w:val="en-US" w:eastAsia="en-US"/>
        </w:rPr>
        <w:t xml:space="preserve"> N.V., </w:t>
      </w:r>
      <w:proofErr w:type="spellStart"/>
      <w:r w:rsidRPr="008948E8">
        <w:rPr>
          <w:spacing w:val="-2"/>
          <w:sz w:val="16"/>
          <w:szCs w:val="16"/>
          <w:lang w:val="en-US" w:eastAsia="en-US"/>
        </w:rPr>
        <w:t>Keryushchenko</w:t>
      </w:r>
      <w:proofErr w:type="spellEnd"/>
      <w:r w:rsidRPr="008948E8">
        <w:rPr>
          <w:spacing w:val="-2"/>
          <w:sz w:val="16"/>
          <w:szCs w:val="16"/>
          <w:lang w:val="en-US" w:eastAsia="en-US"/>
        </w:rPr>
        <w:t xml:space="preserve"> A.A., </w:t>
      </w:r>
      <w:proofErr w:type="spellStart"/>
      <w:r w:rsidRPr="008948E8">
        <w:rPr>
          <w:spacing w:val="-2"/>
          <w:sz w:val="16"/>
          <w:szCs w:val="16"/>
          <w:lang w:val="en-US" w:eastAsia="en-US"/>
        </w:rPr>
        <w:t>Sheverev</w:t>
      </w:r>
      <w:proofErr w:type="spellEnd"/>
      <w:r w:rsidRPr="008948E8">
        <w:rPr>
          <w:spacing w:val="-2"/>
          <w:sz w:val="16"/>
          <w:szCs w:val="16"/>
          <w:lang w:val="en-US" w:eastAsia="en-US"/>
        </w:rPr>
        <w:t xml:space="preserve"> O.V. Criteria of efficiency of logging </w:t>
      </w:r>
      <w:proofErr w:type="spellStart"/>
      <w:r w:rsidRPr="008948E8">
        <w:rPr>
          <w:spacing w:val="-2"/>
          <w:sz w:val="16"/>
          <w:szCs w:val="16"/>
          <w:lang w:val="en-US" w:eastAsia="en-US"/>
        </w:rPr>
        <w:t>tekhnoloiya</w:t>
      </w:r>
      <w:proofErr w:type="spellEnd"/>
      <w:r w:rsidRPr="008948E8">
        <w:rPr>
          <w:spacing w:val="-2"/>
          <w:sz w:val="16"/>
          <w:szCs w:val="16"/>
          <w:lang w:val="en-US" w:eastAsia="en-US"/>
        </w:rPr>
        <w:t xml:space="preserve">//Current problems of a forest complex. </w:t>
      </w:r>
      <w:proofErr w:type="gramStart"/>
      <w:r w:rsidRPr="008948E8">
        <w:rPr>
          <w:spacing w:val="-2"/>
          <w:sz w:val="16"/>
          <w:szCs w:val="16"/>
          <w:lang w:val="en-US" w:eastAsia="en-US"/>
        </w:rPr>
        <w:t>2015. No. 43.</w:t>
      </w:r>
      <w:proofErr w:type="gramEnd"/>
      <w:r w:rsidRPr="008948E8">
        <w:rPr>
          <w:spacing w:val="-2"/>
          <w:sz w:val="16"/>
          <w:szCs w:val="16"/>
          <w:lang w:val="en-US" w:eastAsia="en-US"/>
        </w:rPr>
        <w:t xml:space="preserve"> Page 159-163.</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13. </w:t>
      </w:r>
      <w:proofErr w:type="spellStart"/>
      <w:r w:rsidRPr="008948E8">
        <w:rPr>
          <w:spacing w:val="-2"/>
          <w:sz w:val="16"/>
          <w:szCs w:val="16"/>
          <w:lang w:val="en-US" w:eastAsia="en-US"/>
        </w:rPr>
        <w:t>Budnik</w:t>
      </w:r>
      <w:proofErr w:type="spellEnd"/>
      <w:r w:rsidRPr="008948E8">
        <w:rPr>
          <w:spacing w:val="-2"/>
          <w:sz w:val="16"/>
          <w:szCs w:val="16"/>
          <w:lang w:val="en-US" w:eastAsia="en-US"/>
        </w:rPr>
        <w:t xml:space="preserve"> P.V. Improvement of technological process of transportation of felling waste and firewood//</w:t>
      </w:r>
      <w:proofErr w:type="gramStart"/>
      <w:r w:rsidRPr="008948E8">
        <w:rPr>
          <w:spacing w:val="-2"/>
          <w:sz w:val="16"/>
          <w:szCs w:val="16"/>
          <w:lang w:val="en-US" w:eastAsia="en-US"/>
        </w:rPr>
        <w:t>Relevant</w:t>
      </w:r>
      <w:proofErr w:type="gramEnd"/>
      <w:r w:rsidRPr="008948E8">
        <w:rPr>
          <w:spacing w:val="-2"/>
          <w:sz w:val="16"/>
          <w:szCs w:val="16"/>
          <w:lang w:val="en-US" w:eastAsia="en-US"/>
        </w:rPr>
        <w:t xml:space="preserve"> directions of scientific research of the 21st century: theory and practice. 2017. T. 5.№ 6 (32). Page 7-10.</w:t>
      </w:r>
    </w:p>
    <w:p w:rsidR="005F50FB" w:rsidRPr="008948E8" w:rsidRDefault="005F50FB" w:rsidP="000B24AE">
      <w:pPr>
        <w:ind w:firstLine="284"/>
        <w:rPr>
          <w:spacing w:val="-2"/>
          <w:sz w:val="16"/>
          <w:szCs w:val="16"/>
          <w:lang w:val="en-US" w:eastAsia="en-US"/>
        </w:rPr>
      </w:pPr>
      <w:r w:rsidRPr="008948E8">
        <w:rPr>
          <w:spacing w:val="-2"/>
          <w:sz w:val="16"/>
          <w:szCs w:val="16"/>
          <w:lang w:val="en-US" w:eastAsia="en-US"/>
        </w:rPr>
        <w:t xml:space="preserve">14. </w:t>
      </w:r>
      <w:proofErr w:type="spellStart"/>
      <w:r w:rsidRPr="008948E8">
        <w:rPr>
          <w:spacing w:val="-2"/>
          <w:sz w:val="16"/>
          <w:szCs w:val="16"/>
          <w:lang w:val="en-US" w:eastAsia="en-US"/>
        </w:rPr>
        <w:t>Plotnikova</w:t>
      </w:r>
      <w:proofErr w:type="spellEnd"/>
      <w:r w:rsidRPr="008948E8">
        <w:rPr>
          <w:spacing w:val="-2"/>
          <w:sz w:val="16"/>
          <w:szCs w:val="16"/>
          <w:lang w:val="en-US" w:eastAsia="en-US"/>
        </w:rPr>
        <w:t xml:space="preserve"> G.P. Improvement of the production technology of wood chipboards on the basis of modified binding with use of sub-standard wood: the thesis for a degree of Candidate of Technical Sciences / the Siberian state technological university. </w:t>
      </w:r>
      <w:proofErr w:type="gramStart"/>
      <w:r w:rsidRPr="008948E8">
        <w:rPr>
          <w:spacing w:val="-2"/>
          <w:sz w:val="16"/>
          <w:szCs w:val="16"/>
          <w:lang w:val="en-US" w:eastAsia="en-US"/>
        </w:rPr>
        <w:t>Bratsk, 2011.</w:t>
      </w:r>
      <w:proofErr w:type="gramEnd"/>
      <w:r w:rsidRPr="008948E8">
        <w:rPr>
          <w:spacing w:val="-2"/>
          <w:sz w:val="16"/>
          <w:szCs w:val="16"/>
          <w:lang w:val="en-US" w:eastAsia="en-US"/>
        </w:rPr>
        <w:t xml:space="preserve"> </w:t>
      </w:r>
      <w:proofErr w:type="gramStart"/>
      <w:r w:rsidRPr="008948E8">
        <w:rPr>
          <w:spacing w:val="-2"/>
          <w:sz w:val="16"/>
          <w:szCs w:val="16"/>
          <w:lang w:val="en-US" w:eastAsia="en-US"/>
        </w:rPr>
        <w:t>149 pages.</w:t>
      </w:r>
      <w:proofErr w:type="gramEnd"/>
    </w:p>
    <w:p w:rsidR="005F50FB" w:rsidRPr="008948E8" w:rsidRDefault="005F50FB" w:rsidP="000B24AE">
      <w:pPr>
        <w:ind w:firstLine="284"/>
        <w:rPr>
          <w:spacing w:val="-2"/>
          <w:sz w:val="16"/>
          <w:szCs w:val="16"/>
          <w:lang w:val="en-US" w:eastAsia="en-US"/>
        </w:rPr>
      </w:pPr>
      <w:r>
        <w:rPr>
          <w:spacing w:val="-2"/>
          <w:sz w:val="16"/>
          <w:szCs w:val="16"/>
          <w:lang w:val="en-US" w:eastAsia="en-US"/>
        </w:rPr>
        <w:t xml:space="preserve">15. </w:t>
      </w:r>
      <w:proofErr w:type="spellStart"/>
      <w:r>
        <w:rPr>
          <w:spacing w:val="-2"/>
          <w:sz w:val="16"/>
          <w:szCs w:val="16"/>
          <w:lang w:val="en-US" w:eastAsia="en-US"/>
        </w:rPr>
        <w:t>Plotnikova</w:t>
      </w:r>
      <w:proofErr w:type="spellEnd"/>
      <w:r>
        <w:rPr>
          <w:spacing w:val="-2"/>
          <w:sz w:val="16"/>
          <w:szCs w:val="16"/>
          <w:lang w:val="en-US" w:eastAsia="en-US"/>
        </w:rPr>
        <w:t xml:space="preserve"> </w:t>
      </w:r>
      <w:r w:rsidRPr="008948E8">
        <w:rPr>
          <w:spacing w:val="-2"/>
          <w:sz w:val="16"/>
          <w:szCs w:val="16"/>
          <w:lang w:val="en-US" w:eastAsia="en-US"/>
        </w:rPr>
        <w:t xml:space="preserve">G.P., </w:t>
      </w:r>
      <w:proofErr w:type="spellStart"/>
      <w:r>
        <w:rPr>
          <w:spacing w:val="-2"/>
          <w:sz w:val="16"/>
          <w:szCs w:val="16"/>
          <w:lang w:val="en-US" w:eastAsia="en-US"/>
        </w:rPr>
        <w:t>Plotnikov</w:t>
      </w:r>
      <w:proofErr w:type="spellEnd"/>
      <w:r>
        <w:rPr>
          <w:spacing w:val="-2"/>
          <w:sz w:val="16"/>
          <w:szCs w:val="16"/>
          <w:lang w:val="en-US" w:eastAsia="en-US"/>
        </w:rPr>
        <w:t xml:space="preserve"> </w:t>
      </w:r>
      <w:r w:rsidRPr="008948E8">
        <w:rPr>
          <w:spacing w:val="-2"/>
          <w:sz w:val="16"/>
          <w:szCs w:val="16"/>
          <w:lang w:val="en-US" w:eastAsia="en-US"/>
        </w:rPr>
        <w:t>N. P. Optimization of technological pr</w:t>
      </w:r>
      <w:r w:rsidRPr="008948E8">
        <w:rPr>
          <w:spacing w:val="-2"/>
          <w:sz w:val="16"/>
          <w:szCs w:val="16"/>
          <w:lang w:val="en-US" w:eastAsia="en-US"/>
        </w:rPr>
        <w:t>o</w:t>
      </w:r>
      <w:r w:rsidRPr="008948E8">
        <w:rPr>
          <w:spacing w:val="-2"/>
          <w:sz w:val="16"/>
          <w:szCs w:val="16"/>
          <w:lang w:val="en-US" w:eastAsia="en-US"/>
        </w:rPr>
        <w:t xml:space="preserve">cess of production of wood chipboards on modified binding with use of sub-standard raw materials//Messenger of the Krasnoyarsk state agricultural university. </w:t>
      </w:r>
      <w:proofErr w:type="gramStart"/>
      <w:r w:rsidRPr="008948E8">
        <w:rPr>
          <w:spacing w:val="-2"/>
          <w:sz w:val="16"/>
          <w:szCs w:val="16"/>
          <w:lang w:val="en-US" w:eastAsia="en-US"/>
        </w:rPr>
        <w:t>2013. No. 9.</w:t>
      </w:r>
      <w:proofErr w:type="gramEnd"/>
      <w:r w:rsidRPr="008948E8">
        <w:rPr>
          <w:spacing w:val="-2"/>
          <w:sz w:val="16"/>
          <w:szCs w:val="16"/>
          <w:lang w:val="en-US" w:eastAsia="en-US"/>
        </w:rPr>
        <w:t xml:space="preserve"> Page 249-256.</w:t>
      </w:r>
    </w:p>
    <w:p w:rsidR="005F50FB" w:rsidRPr="00C3709C" w:rsidRDefault="005F50FB" w:rsidP="000B24AE">
      <w:pPr>
        <w:ind w:firstLine="284"/>
        <w:rPr>
          <w:spacing w:val="-2"/>
          <w:sz w:val="16"/>
          <w:szCs w:val="16"/>
          <w:lang w:val="en-US" w:eastAsia="en-US"/>
        </w:rPr>
      </w:pPr>
      <w:r w:rsidRPr="008948E8">
        <w:rPr>
          <w:spacing w:val="-2"/>
          <w:sz w:val="16"/>
          <w:szCs w:val="16"/>
          <w:lang w:val="en-US" w:eastAsia="en-US"/>
        </w:rPr>
        <w:t>16. "The forest code of the Russian Federation" from 12/4/2006 N 200-FZ (an edition from 12/29/2017)</w:t>
      </w:r>
    </w:p>
    <w:p w:rsidR="005F50FB" w:rsidRPr="00C24AFB" w:rsidRDefault="005F50FB" w:rsidP="000B24AE">
      <w:pPr>
        <w:ind w:firstLine="284"/>
        <w:rPr>
          <w:spacing w:val="-2"/>
          <w:sz w:val="16"/>
          <w:szCs w:val="16"/>
          <w:lang w:val="en-US" w:eastAsia="en-US"/>
        </w:rPr>
      </w:pPr>
      <w:r w:rsidRPr="00C24AFB">
        <w:rPr>
          <w:spacing w:val="-2"/>
          <w:sz w:val="16"/>
          <w:szCs w:val="16"/>
          <w:lang w:val="en-US" w:eastAsia="en-US"/>
        </w:rPr>
        <w:t>17. The project of the scientific research fund Project number MYKZ 1606</w:t>
      </w:r>
    </w:p>
    <w:p w:rsidR="005F50FB" w:rsidRPr="00C24AFB" w:rsidRDefault="005F50FB" w:rsidP="00C24AFB">
      <w:pPr>
        <w:ind w:firstLine="0"/>
        <w:rPr>
          <w:spacing w:val="-2"/>
          <w:sz w:val="16"/>
          <w:szCs w:val="16"/>
          <w:lang w:eastAsia="en-US"/>
        </w:rPr>
        <w:sectPr w:rsidR="005F50FB" w:rsidRPr="00C24AFB" w:rsidSect="00AE13D4">
          <w:footerReference w:type="default" r:id="rId33"/>
          <w:type w:val="continuous"/>
          <w:pgSz w:w="11906" w:h="16838" w:code="9"/>
          <w:pgMar w:top="1418" w:right="1021" w:bottom="1134" w:left="1021" w:header="709" w:footer="709" w:gutter="0"/>
          <w:cols w:num="2" w:space="284"/>
          <w:docGrid w:linePitch="360"/>
        </w:sectPr>
      </w:pPr>
      <w:r>
        <w:rPr>
          <w:spacing w:val="-2"/>
          <w:sz w:val="16"/>
          <w:szCs w:val="16"/>
          <w:lang w:eastAsia="en-US"/>
        </w:rPr>
        <w:t>\</w:t>
      </w:r>
    </w:p>
    <w:p w:rsidR="005F50FB" w:rsidRPr="00C24AFB" w:rsidRDefault="005F50FB" w:rsidP="00C24AFB">
      <w:pPr>
        <w:ind w:firstLine="0"/>
        <w:rPr>
          <w:sz w:val="4"/>
          <w:szCs w:val="4"/>
          <w:lang w:val="en-US"/>
        </w:rPr>
      </w:pPr>
    </w:p>
    <w:sectPr w:rsidR="005F50FB" w:rsidRPr="00C24AFB" w:rsidSect="00241C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94" w:rsidRDefault="00D74194" w:rsidP="00FA6738">
      <w:r>
        <w:separator/>
      </w:r>
    </w:p>
  </w:endnote>
  <w:endnote w:type="continuationSeparator" w:id="0">
    <w:p w:rsidR="00D74194" w:rsidRDefault="00D74194" w:rsidP="00FA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64" w:rsidRDefault="00336B64">
    <w:pPr>
      <w:pStyle w:val="ab"/>
      <w:rPr>
        <w:sz w:val="20"/>
        <w:szCs w:val="20"/>
      </w:rPr>
    </w:pPr>
    <w:r w:rsidRPr="00B56C1A">
      <w:rPr>
        <w:sz w:val="20"/>
        <w:szCs w:val="20"/>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64" w:rsidRPr="00C24AFB" w:rsidRDefault="00336B64" w:rsidP="00C24AFB">
    <w:pPr>
      <w:pStyle w:val="ab"/>
      <w:ind w:firstLine="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94" w:rsidRDefault="00D74194" w:rsidP="00FA6738">
      <w:r>
        <w:separator/>
      </w:r>
    </w:p>
  </w:footnote>
  <w:footnote w:type="continuationSeparator" w:id="0">
    <w:p w:rsidR="00D74194" w:rsidRDefault="00D74194" w:rsidP="00FA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4DC"/>
    <w:multiLevelType w:val="hybridMultilevel"/>
    <w:tmpl w:val="677EB4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CA31AA8"/>
    <w:multiLevelType w:val="hybridMultilevel"/>
    <w:tmpl w:val="B54A76E6"/>
    <w:lvl w:ilvl="0" w:tplc="5F9EC66A">
      <w:start w:val="1"/>
      <w:numFmt w:val="decimal"/>
      <w:suff w:val="space"/>
      <w:lvlText w:val="%1."/>
      <w:lvlJc w:val="left"/>
      <w:pPr>
        <w:ind w:firstLine="284"/>
      </w:pPr>
      <w:rPr>
        <w:rFonts w:ascii="Times New Roman" w:hAnsi="Times New Roman" w:cs="Times New Roman" w:hint="default"/>
        <w:i w:val="0"/>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980D05"/>
    <w:multiLevelType w:val="hybridMultilevel"/>
    <w:tmpl w:val="43D6D4F6"/>
    <w:lvl w:ilvl="0" w:tplc="D94E3F72">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3">
    <w:nsid w:val="37BE3BF2"/>
    <w:multiLevelType w:val="hybridMultilevel"/>
    <w:tmpl w:val="CFF81050"/>
    <w:lvl w:ilvl="0" w:tplc="50B486B8">
      <w:start w:val="1"/>
      <w:numFmt w:val="decimal"/>
      <w:pStyle w:val="a"/>
      <w:lvlText w:val="%1."/>
      <w:lvlJc w:val="left"/>
      <w:pPr>
        <w:tabs>
          <w:tab w:val="num" w:pos="284"/>
        </w:tabs>
        <w:ind w:left="284" w:hanging="284"/>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BD1063B"/>
    <w:multiLevelType w:val="hybridMultilevel"/>
    <w:tmpl w:val="BB3C8F42"/>
    <w:lvl w:ilvl="0" w:tplc="44FCFE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B20D3B"/>
    <w:multiLevelType w:val="singleLevel"/>
    <w:tmpl w:val="569C1ABC"/>
    <w:lvl w:ilvl="0">
      <w:start w:val="1"/>
      <w:numFmt w:val="decimal"/>
      <w:pStyle w:val="References"/>
      <w:lvlText w:val="%1."/>
      <w:lvlJc w:val="left"/>
      <w:pPr>
        <w:tabs>
          <w:tab w:val="num" w:pos="360"/>
        </w:tabs>
        <w:ind w:left="284" w:hanging="284"/>
      </w:pPr>
      <w:rPr>
        <w:rFonts w:ascii="Times New Roman" w:hAnsi="Times New Roman" w:cs="Times New Roman" w:hint="default"/>
        <w:b w:val="0"/>
        <w:i w:val="0"/>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8A5"/>
    <w:rsid w:val="00001477"/>
    <w:rsid w:val="000110A1"/>
    <w:rsid w:val="00011452"/>
    <w:rsid w:val="00012CD8"/>
    <w:rsid w:val="000130C2"/>
    <w:rsid w:val="00015A1F"/>
    <w:rsid w:val="00017937"/>
    <w:rsid w:val="0003024F"/>
    <w:rsid w:val="0003130C"/>
    <w:rsid w:val="0003301F"/>
    <w:rsid w:val="000613B7"/>
    <w:rsid w:val="00071917"/>
    <w:rsid w:val="0008117B"/>
    <w:rsid w:val="00082799"/>
    <w:rsid w:val="0008406C"/>
    <w:rsid w:val="00085CF0"/>
    <w:rsid w:val="000926D6"/>
    <w:rsid w:val="000955FC"/>
    <w:rsid w:val="0009706E"/>
    <w:rsid w:val="000A0EE3"/>
    <w:rsid w:val="000A1565"/>
    <w:rsid w:val="000A7D47"/>
    <w:rsid w:val="000B24AE"/>
    <w:rsid w:val="000B31AE"/>
    <w:rsid w:val="000B5BE4"/>
    <w:rsid w:val="000C1155"/>
    <w:rsid w:val="000C1ADD"/>
    <w:rsid w:val="000C76E7"/>
    <w:rsid w:val="000D1F59"/>
    <w:rsid w:val="000D39AA"/>
    <w:rsid w:val="000D7128"/>
    <w:rsid w:val="000E6021"/>
    <w:rsid w:val="000E69E6"/>
    <w:rsid w:val="000E7C3C"/>
    <w:rsid w:val="000F28CF"/>
    <w:rsid w:val="00100222"/>
    <w:rsid w:val="001051B8"/>
    <w:rsid w:val="001105C5"/>
    <w:rsid w:val="00110C51"/>
    <w:rsid w:val="00121C9B"/>
    <w:rsid w:val="00123AED"/>
    <w:rsid w:val="0013781D"/>
    <w:rsid w:val="00141931"/>
    <w:rsid w:val="00154B6A"/>
    <w:rsid w:val="0015615A"/>
    <w:rsid w:val="00157EE1"/>
    <w:rsid w:val="00167909"/>
    <w:rsid w:val="00183271"/>
    <w:rsid w:val="00184B93"/>
    <w:rsid w:val="001859F9"/>
    <w:rsid w:val="00191F1B"/>
    <w:rsid w:val="001933EB"/>
    <w:rsid w:val="00193913"/>
    <w:rsid w:val="001973F3"/>
    <w:rsid w:val="001A61C7"/>
    <w:rsid w:val="001A6D50"/>
    <w:rsid w:val="001B4E07"/>
    <w:rsid w:val="001C00E0"/>
    <w:rsid w:val="001C1790"/>
    <w:rsid w:val="001C2D28"/>
    <w:rsid w:val="001C787C"/>
    <w:rsid w:val="001D4E4F"/>
    <w:rsid w:val="001D53EE"/>
    <w:rsid w:val="001D5CD9"/>
    <w:rsid w:val="001E365F"/>
    <w:rsid w:val="001E5F19"/>
    <w:rsid w:val="001F0643"/>
    <w:rsid w:val="001F0E3A"/>
    <w:rsid w:val="00203306"/>
    <w:rsid w:val="002141C5"/>
    <w:rsid w:val="00216C7D"/>
    <w:rsid w:val="00222727"/>
    <w:rsid w:val="00222A9C"/>
    <w:rsid w:val="002238A5"/>
    <w:rsid w:val="00224EE7"/>
    <w:rsid w:val="00226E28"/>
    <w:rsid w:val="00232F94"/>
    <w:rsid w:val="00235D25"/>
    <w:rsid w:val="00240FB1"/>
    <w:rsid w:val="00241C53"/>
    <w:rsid w:val="002549FD"/>
    <w:rsid w:val="00256DF7"/>
    <w:rsid w:val="002617B1"/>
    <w:rsid w:val="00272DCB"/>
    <w:rsid w:val="00274512"/>
    <w:rsid w:val="00275AB5"/>
    <w:rsid w:val="0028257D"/>
    <w:rsid w:val="00285178"/>
    <w:rsid w:val="00291E13"/>
    <w:rsid w:val="002926A3"/>
    <w:rsid w:val="00294CF2"/>
    <w:rsid w:val="002A04D3"/>
    <w:rsid w:val="002A47DE"/>
    <w:rsid w:val="002B1F59"/>
    <w:rsid w:val="002B268A"/>
    <w:rsid w:val="002C3A2D"/>
    <w:rsid w:val="002D0596"/>
    <w:rsid w:val="002D3D6B"/>
    <w:rsid w:val="002E5E6C"/>
    <w:rsid w:val="002E6FB9"/>
    <w:rsid w:val="002F1ADE"/>
    <w:rsid w:val="002F31D8"/>
    <w:rsid w:val="002F76EA"/>
    <w:rsid w:val="00301109"/>
    <w:rsid w:val="003125D6"/>
    <w:rsid w:val="00313B5F"/>
    <w:rsid w:val="0031479E"/>
    <w:rsid w:val="0031514F"/>
    <w:rsid w:val="0032164B"/>
    <w:rsid w:val="003216F4"/>
    <w:rsid w:val="003233CB"/>
    <w:rsid w:val="00323526"/>
    <w:rsid w:val="00330DCD"/>
    <w:rsid w:val="0033332E"/>
    <w:rsid w:val="00336919"/>
    <w:rsid w:val="00336B64"/>
    <w:rsid w:val="0034122B"/>
    <w:rsid w:val="00343CB9"/>
    <w:rsid w:val="00343DC3"/>
    <w:rsid w:val="00351238"/>
    <w:rsid w:val="00355B08"/>
    <w:rsid w:val="00356F93"/>
    <w:rsid w:val="00366BF8"/>
    <w:rsid w:val="003835F9"/>
    <w:rsid w:val="003848E5"/>
    <w:rsid w:val="003A31A9"/>
    <w:rsid w:val="003A5274"/>
    <w:rsid w:val="003B7ADA"/>
    <w:rsid w:val="003C0288"/>
    <w:rsid w:val="003C0F49"/>
    <w:rsid w:val="003D649C"/>
    <w:rsid w:val="003E2599"/>
    <w:rsid w:val="003F00AE"/>
    <w:rsid w:val="003F022A"/>
    <w:rsid w:val="003F3CAB"/>
    <w:rsid w:val="003F6C0A"/>
    <w:rsid w:val="0040129C"/>
    <w:rsid w:val="004128B2"/>
    <w:rsid w:val="00421D8C"/>
    <w:rsid w:val="0042545C"/>
    <w:rsid w:val="00433FB1"/>
    <w:rsid w:val="0043412B"/>
    <w:rsid w:val="004341CA"/>
    <w:rsid w:val="004347AA"/>
    <w:rsid w:val="0043527E"/>
    <w:rsid w:val="00442996"/>
    <w:rsid w:val="00443AB3"/>
    <w:rsid w:val="00445427"/>
    <w:rsid w:val="00452680"/>
    <w:rsid w:val="0045300E"/>
    <w:rsid w:val="00460208"/>
    <w:rsid w:val="00460807"/>
    <w:rsid w:val="004614A6"/>
    <w:rsid w:val="00463F4B"/>
    <w:rsid w:val="00463FA5"/>
    <w:rsid w:val="00465E2F"/>
    <w:rsid w:val="00466BA4"/>
    <w:rsid w:val="00471578"/>
    <w:rsid w:val="00471BBC"/>
    <w:rsid w:val="00474D48"/>
    <w:rsid w:val="00475A26"/>
    <w:rsid w:val="00480D3A"/>
    <w:rsid w:val="00481C1D"/>
    <w:rsid w:val="00486374"/>
    <w:rsid w:val="00486494"/>
    <w:rsid w:val="00486566"/>
    <w:rsid w:val="004A5411"/>
    <w:rsid w:val="004A59E3"/>
    <w:rsid w:val="004B6C65"/>
    <w:rsid w:val="004C694B"/>
    <w:rsid w:val="004C7083"/>
    <w:rsid w:val="004D10E2"/>
    <w:rsid w:val="004D29B2"/>
    <w:rsid w:val="004E7837"/>
    <w:rsid w:val="004F1ADE"/>
    <w:rsid w:val="004F207D"/>
    <w:rsid w:val="004F21BB"/>
    <w:rsid w:val="004F42B8"/>
    <w:rsid w:val="004F4309"/>
    <w:rsid w:val="004F5628"/>
    <w:rsid w:val="004F6136"/>
    <w:rsid w:val="004F6C10"/>
    <w:rsid w:val="005108BB"/>
    <w:rsid w:val="005140D0"/>
    <w:rsid w:val="00517E36"/>
    <w:rsid w:val="00522677"/>
    <w:rsid w:val="00525EB0"/>
    <w:rsid w:val="00534BDE"/>
    <w:rsid w:val="00540903"/>
    <w:rsid w:val="00540EDC"/>
    <w:rsid w:val="00547864"/>
    <w:rsid w:val="00552BA6"/>
    <w:rsid w:val="00555C9B"/>
    <w:rsid w:val="00556315"/>
    <w:rsid w:val="005602D4"/>
    <w:rsid w:val="00565159"/>
    <w:rsid w:val="00565EE3"/>
    <w:rsid w:val="005735A9"/>
    <w:rsid w:val="00575939"/>
    <w:rsid w:val="005761EA"/>
    <w:rsid w:val="00577919"/>
    <w:rsid w:val="005854C0"/>
    <w:rsid w:val="00590659"/>
    <w:rsid w:val="0059553E"/>
    <w:rsid w:val="005969B9"/>
    <w:rsid w:val="005A16AB"/>
    <w:rsid w:val="005B3357"/>
    <w:rsid w:val="005B5909"/>
    <w:rsid w:val="005C0FB8"/>
    <w:rsid w:val="005C1B5B"/>
    <w:rsid w:val="005C5D6E"/>
    <w:rsid w:val="005C773E"/>
    <w:rsid w:val="005D228E"/>
    <w:rsid w:val="005D3A94"/>
    <w:rsid w:val="005D6885"/>
    <w:rsid w:val="005E423D"/>
    <w:rsid w:val="005F50FB"/>
    <w:rsid w:val="005F7D86"/>
    <w:rsid w:val="006043C4"/>
    <w:rsid w:val="00607D4C"/>
    <w:rsid w:val="006118FE"/>
    <w:rsid w:val="00613E1A"/>
    <w:rsid w:val="00620E65"/>
    <w:rsid w:val="00623B3B"/>
    <w:rsid w:val="00623E6B"/>
    <w:rsid w:val="00634E23"/>
    <w:rsid w:val="00634FAC"/>
    <w:rsid w:val="00636AEE"/>
    <w:rsid w:val="0064096F"/>
    <w:rsid w:val="00640B5B"/>
    <w:rsid w:val="00641958"/>
    <w:rsid w:val="00643AAC"/>
    <w:rsid w:val="00655084"/>
    <w:rsid w:val="006553C9"/>
    <w:rsid w:val="006605D7"/>
    <w:rsid w:val="00664B08"/>
    <w:rsid w:val="00671A08"/>
    <w:rsid w:val="00672224"/>
    <w:rsid w:val="00680E1D"/>
    <w:rsid w:val="00680ED0"/>
    <w:rsid w:val="00685525"/>
    <w:rsid w:val="00687A78"/>
    <w:rsid w:val="00691163"/>
    <w:rsid w:val="006A45A1"/>
    <w:rsid w:val="006A620D"/>
    <w:rsid w:val="006B3AAC"/>
    <w:rsid w:val="006B48EA"/>
    <w:rsid w:val="006C2158"/>
    <w:rsid w:val="006C5402"/>
    <w:rsid w:val="006D2A97"/>
    <w:rsid w:val="006D60E9"/>
    <w:rsid w:val="006D63B8"/>
    <w:rsid w:val="006F694A"/>
    <w:rsid w:val="00702152"/>
    <w:rsid w:val="00710427"/>
    <w:rsid w:val="0071220C"/>
    <w:rsid w:val="00713227"/>
    <w:rsid w:val="007136D9"/>
    <w:rsid w:val="007167D7"/>
    <w:rsid w:val="00725D3C"/>
    <w:rsid w:val="0072656B"/>
    <w:rsid w:val="00732227"/>
    <w:rsid w:val="00732519"/>
    <w:rsid w:val="0073393A"/>
    <w:rsid w:val="007359FA"/>
    <w:rsid w:val="00740472"/>
    <w:rsid w:val="007422B7"/>
    <w:rsid w:val="00743BCE"/>
    <w:rsid w:val="00744CF8"/>
    <w:rsid w:val="00750283"/>
    <w:rsid w:val="00763ADA"/>
    <w:rsid w:val="0077234C"/>
    <w:rsid w:val="007738EF"/>
    <w:rsid w:val="00774D35"/>
    <w:rsid w:val="007800B6"/>
    <w:rsid w:val="0078158B"/>
    <w:rsid w:val="007853A1"/>
    <w:rsid w:val="007B591D"/>
    <w:rsid w:val="007B6F9A"/>
    <w:rsid w:val="007B74D3"/>
    <w:rsid w:val="007B79C7"/>
    <w:rsid w:val="007C26F1"/>
    <w:rsid w:val="007D07A7"/>
    <w:rsid w:val="007D49C0"/>
    <w:rsid w:val="007D66CD"/>
    <w:rsid w:val="007E18D2"/>
    <w:rsid w:val="007E3887"/>
    <w:rsid w:val="007F0DAC"/>
    <w:rsid w:val="007F1A34"/>
    <w:rsid w:val="007F7BA9"/>
    <w:rsid w:val="007F7CD1"/>
    <w:rsid w:val="008124F6"/>
    <w:rsid w:val="00815F13"/>
    <w:rsid w:val="00817888"/>
    <w:rsid w:val="0082272A"/>
    <w:rsid w:val="00835620"/>
    <w:rsid w:val="00837C0C"/>
    <w:rsid w:val="00841973"/>
    <w:rsid w:val="008479A9"/>
    <w:rsid w:val="00854F78"/>
    <w:rsid w:val="008619A2"/>
    <w:rsid w:val="00867F58"/>
    <w:rsid w:val="008714EC"/>
    <w:rsid w:val="008826E2"/>
    <w:rsid w:val="00883701"/>
    <w:rsid w:val="00884E04"/>
    <w:rsid w:val="00891AC8"/>
    <w:rsid w:val="008933A8"/>
    <w:rsid w:val="008948E8"/>
    <w:rsid w:val="00894AAB"/>
    <w:rsid w:val="008A2EC6"/>
    <w:rsid w:val="008A6AC0"/>
    <w:rsid w:val="008B5806"/>
    <w:rsid w:val="008C106D"/>
    <w:rsid w:val="008C1CC2"/>
    <w:rsid w:val="008C28AE"/>
    <w:rsid w:val="008C5B50"/>
    <w:rsid w:val="008C69A1"/>
    <w:rsid w:val="008D0A9E"/>
    <w:rsid w:val="008D0D42"/>
    <w:rsid w:val="008D1327"/>
    <w:rsid w:val="008D1A67"/>
    <w:rsid w:val="008D6B35"/>
    <w:rsid w:val="008D7A0C"/>
    <w:rsid w:val="008E73EF"/>
    <w:rsid w:val="008F239F"/>
    <w:rsid w:val="008F262F"/>
    <w:rsid w:val="008F2DA8"/>
    <w:rsid w:val="008F7411"/>
    <w:rsid w:val="008F7FAA"/>
    <w:rsid w:val="009021C7"/>
    <w:rsid w:val="0091630D"/>
    <w:rsid w:val="00920034"/>
    <w:rsid w:val="009210B4"/>
    <w:rsid w:val="00922C11"/>
    <w:rsid w:val="009279CA"/>
    <w:rsid w:val="009303CE"/>
    <w:rsid w:val="00931176"/>
    <w:rsid w:val="00934ADA"/>
    <w:rsid w:val="009362B1"/>
    <w:rsid w:val="0093657C"/>
    <w:rsid w:val="00937022"/>
    <w:rsid w:val="00940897"/>
    <w:rsid w:val="0094128E"/>
    <w:rsid w:val="0094169E"/>
    <w:rsid w:val="00943CDA"/>
    <w:rsid w:val="00946C36"/>
    <w:rsid w:val="00953BAF"/>
    <w:rsid w:val="00956049"/>
    <w:rsid w:val="00956548"/>
    <w:rsid w:val="0096217D"/>
    <w:rsid w:val="00962AEC"/>
    <w:rsid w:val="00963C1F"/>
    <w:rsid w:val="00965EE7"/>
    <w:rsid w:val="00974CDE"/>
    <w:rsid w:val="00976FDF"/>
    <w:rsid w:val="00977527"/>
    <w:rsid w:val="009826DD"/>
    <w:rsid w:val="00982B85"/>
    <w:rsid w:val="0098302D"/>
    <w:rsid w:val="00987705"/>
    <w:rsid w:val="00990458"/>
    <w:rsid w:val="00991A7F"/>
    <w:rsid w:val="00993C95"/>
    <w:rsid w:val="009A0FE8"/>
    <w:rsid w:val="009A42A7"/>
    <w:rsid w:val="009A5928"/>
    <w:rsid w:val="009A6264"/>
    <w:rsid w:val="009A6524"/>
    <w:rsid w:val="009A7BA7"/>
    <w:rsid w:val="009B024A"/>
    <w:rsid w:val="009B08F7"/>
    <w:rsid w:val="009B1026"/>
    <w:rsid w:val="009B2A58"/>
    <w:rsid w:val="009B2A72"/>
    <w:rsid w:val="009C2937"/>
    <w:rsid w:val="009E2783"/>
    <w:rsid w:val="009F1FE3"/>
    <w:rsid w:val="009F61A3"/>
    <w:rsid w:val="00A040F4"/>
    <w:rsid w:val="00A04DF4"/>
    <w:rsid w:val="00A05942"/>
    <w:rsid w:val="00A11388"/>
    <w:rsid w:val="00A123D0"/>
    <w:rsid w:val="00A1393F"/>
    <w:rsid w:val="00A148BA"/>
    <w:rsid w:val="00A178BB"/>
    <w:rsid w:val="00A23F93"/>
    <w:rsid w:val="00A24F1A"/>
    <w:rsid w:val="00A337B0"/>
    <w:rsid w:val="00A35262"/>
    <w:rsid w:val="00A3679B"/>
    <w:rsid w:val="00A5268F"/>
    <w:rsid w:val="00A52F10"/>
    <w:rsid w:val="00A54885"/>
    <w:rsid w:val="00A575D0"/>
    <w:rsid w:val="00A66A76"/>
    <w:rsid w:val="00A66BF9"/>
    <w:rsid w:val="00A7146E"/>
    <w:rsid w:val="00A72AEA"/>
    <w:rsid w:val="00A7663C"/>
    <w:rsid w:val="00A86682"/>
    <w:rsid w:val="00A8755E"/>
    <w:rsid w:val="00A94E58"/>
    <w:rsid w:val="00A95D60"/>
    <w:rsid w:val="00AA0BA4"/>
    <w:rsid w:val="00AA3690"/>
    <w:rsid w:val="00AA40CB"/>
    <w:rsid w:val="00AA414E"/>
    <w:rsid w:val="00AA7E26"/>
    <w:rsid w:val="00AB238D"/>
    <w:rsid w:val="00AB32C2"/>
    <w:rsid w:val="00AC2A91"/>
    <w:rsid w:val="00AD0816"/>
    <w:rsid w:val="00AE13D4"/>
    <w:rsid w:val="00AE1746"/>
    <w:rsid w:val="00AE1CC5"/>
    <w:rsid w:val="00AE1DBA"/>
    <w:rsid w:val="00AE371C"/>
    <w:rsid w:val="00AE7793"/>
    <w:rsid w:val="00AE7B46"/>
    <w:rsid w:val="00AF4213"/>
    <w:rsid w:val="00B0360D"/>
    <w:rsid w:val="00B13B85"/>
    <w:rsid w:val="00B20FE9"/>
    <w:rsid w:val="00B250DF"/>
    <w:rsid w:val="00B307D7"/>
    <w:rsid w:val="00B32699"/>
    <w:rsid w:val="00B32F6F"/>
    <w:rsid w:val="00B35EB7"/>
    <w:rsid w:val="00B36C1E"/>
    <w:rsid w:val="00B40D05"/>
    <w:rsid w:val="00B41CCF"/>
    <w:rsid w:val="00B423BE"/>
    <w:rsid w:val="00B42DC1"/>
    <w:rsid w:val="00B45661"/>
    <w:rsid w:val="00B524B6"/>
    <w:rsid w:val="00B5253E"/>
    <w:rsid w:val="00B55E58"/>
    <w:rsid w:val="00B56C1A"/>
    <w:rsid w:val="00B56F4F"/>
    <w:rsid w:val="00B63B31"/>
    <w:rsid w:val="00B64739"/>
    <w:rsid w:val="00B747EE"/>
    <w:rsid w:val="00B80E9A"/>
    <w:rsid w:val="00B90671"/>
    <w:rsid w:val="00B91972"/>
    <w:rsid w:val="00BA2C62"/>
    <w:rsid w:val="00BA4DDC"/>
    <w:rsid w:val="00BA7EBA"/>
    <w:rsid w:val="00BB0A8B"/>
    <w:rsid w:val="00BD5B19"/>
    <w:rsid w:val="00BF5AD9"/>
    <w:rsid w:val="00BF69D1"/>
    <w:rsid w:val="00C023C1"/>
    <w:rsid w:val="00C06210"/>
    <w:rsid w:val="00C13436"/>
    <w:rsid w:val="00C14A1A"/>
    <w:rsid w:val="00C17B4E"/>
    <w:rsid w:val="00C24AFB"/>
    <w:rsid w:val="00C25E9E"/>
    <w:rsid w:val="00C26BF7"/>
    <w:rsid w:val="00C31CE3"/>
    <w:rsid w:val="00C35406"/>
    <w:rsid w:val="00C3709C"/>
    <w:rsid w:val="00C42FB3"/>
    <w:rsid w:val="00C46707"/>
    <w:rsid w:val="00C5090B"/>
    <w:rsid w:val="00C5300F"/>
    <w:rsid w:val="00C658C0"/>
    <w:rsid w:val="00C71841"/>
    <w:rsid w:val="00C97FDC"/>
    <w:rsid w:val="00CA3FC9"/>
    <w:rsid w:val="00CB2439"/>
    <w:rsid w:val="00CB3C8A"/>
    <w:rsid w:val="00CB54CA"/>
    <w:rsid w:val="00CC15D0"/>
    <w:rsid w:val="00CC2175"/>
    <w:rsid w:val="00CC5BF4"/>
    <w:rsid w:val="00CD2F4F"/>
    <w:rsid w:val="00CE24D9"/>
    <w:rsid w:val="00CE2B80"/>
    <w:rsid w:val="00CE45CD"/>
    <w:rsid w:val="00CF03DB"/>
    <w:rsid w:val="00D03E10"/>
    <w:rsid w:val="00D05784"/>
    <w:rsid w:val="00D303DB"/>
    <w:rsid w:val="00D31257"/>
    <w:rsid w:val="00D31684"/>
    <w:rsid w:val="00D32BEB"/>
    <w:rsid w:val="00D41B4A"/>
    <w:rsid w:val="00D5527E"/>
    <w:rsid w:val="00D60B22"/>
    <w:rsid w:val="00D60D05"/>
    <w:rsid w:val="00D70C7E"/>
    <w:rsid w:val="00D70D0E"/>
    <w:rsid w:val="00D7358B"/>
    <w:rsid w:val="00D74194"/>
    <w:rsid w:val="00D7431F"/>
    <w:rsid w:val="00D744F8"/>
    <w:rsid w:val="00D75B96"/>
    <w:rsid w:val="00D8005E"/>
    <w:rsid w:val="00D806E6"/>
    <w:rsid w:val="00D8142B"/>
    <w:rsid w:val="00D82495"/>
    <w:rsid w:val="00D825FF"/>
    <w:rsid w:val="00D856C8"/>
    <w:rsid w:val="00D86D85"/>
    <w:rsid w:val="00D913A7"/>
    <w:rsid w:val="00D977A4"/>
    <w:rsid w:val="00DA18E5"/>
    <w:rsid w:val="00DB1ECA"/>
    <w:rsid w:val="00DB5258"/>
    <w:rsid w:val="00DD1A22"/>
    <w:rsid w:val="00DD223E"/>
    <w:rsid w:val="00DD4452"/>
    <w:rsid w:val="00DD6235"/>
    <w:rsid w:val="00DE0DF2"/>
    <w:rsid w:val="00E0356E"/>
    <w:rsid w:val="00E03BFB"/>
    <w:rsid w:val="00E04914"/>
    <w:rsid w:val="00E06460"/>
    <w:rsid w:val="00E11F56"/>
    <w:rsid w:val="00E1228C"/>
    <w:rsid w:val="00E132F5"/>
    <w:rsid w:val="00E13769"/>
    <w:rsid w:val="00E1631C"/>
    <w:rsid w:val="00E2409E"/>
    <w:rsid w:val="00E26A44"/>
    <w:rsid w:val="00E33FB7"/>
    <w:rsid w:val="00E437C6"/>
    <w:rsid w:val="00E47B14"/>
    <w:rsid w:val="00E50B65"/>
    <w:rsid w:val="00E52E27"/>
    <w:rsid w:val="00E54FD6"/>
    <w:rsid w:val="00E603FC"/>
    <w:rsid w:val="00E626DE"/>
    <w:rsid w:val="00E63CE2"/>
    <w:rsid w:val="00E6601C"/>
    <w:rsid w:val="00E66BAC"/>
    <w:rsid w:val="00E70C25"/>
    <w:rsid w:val="00E763DB"/>
    <w:rsid w:val="00E82190"/>
    <w:rsid w:val="00E9115A"/>
    <w:rsid w:val="00E92947"/>
    <w:rsid w:val="00E9527F"/>
    <w:rsid w:val="00E9653D"/>
    <w:rsid w:val="00EA045E"/>
    <w:rsid w:val="00EA2DFC"/>
    <w:rsid w:val="00EA3570"/>
    <w:rsid w:val="00EB0F8B"/>
    <w:rsid w:val="00EB1451"/>
    <w:rsid w:val="00EB5BAB"/>
    <w:rsid w:val="00EB739C"/>
    <w:rsid w:val="00ED073E"/>
    <w:rsid w:val="00ED5F0B"/>
    <w:rsid w:val="00ED5F11"/>
    <w:rsid w:val="00EF3E81"/>
    <w:rsid w:val="00F0246D"/>
    <w:rsid w:val="00F11083"/>
    <w:rsid w:val="00F12959"/>
    <w:rsid w:val="00F2197E"/>
    <w:rsid w:val="00F23625"/>
    <w:rsid w:val="00F262D6"/>
    <w:rsid w:val="00F33CE8"/>
    <w:rsid w:val="00F41D47"/>
    <w:rsid w:val="00F601CC"/>
    <w:rsid w:val="00F605ED"/>
    <w:rsid w:val="00F674DA"/>
    <w:rsid w:val="00F70447"/>
    <w:rsid w:val="00F715CF"/>
    <w:rsid w:val="00F71B68"/>
    <w:rsid w:val="00F77BBE"/>
    <w:rsid w:val="00F9544A"/>
    <w:rsid w:val="00F97C99"/>
    <w:rsid w:val="00FA56A9"/>
    <w:rsid w:val="00FA6738"/>
    <w:rsid w:val="00FA6A75"/>
    <w:rsid w:val="00FB1E8E"/>
    <w:rsid w:val="00FB2820"/>
    <w:rsid w:val="00FB36CE"/>
    <w:rsid w:val="00FB4E1F"/>
    <w:rsid w:val="00FE54EA"/>
    <w:rsid w:val="00FF5911"/>
    <w:rsid w:val="00FF73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3EF"/>
    <w:pPr>
      <w:ind w:firstLine="601"/>
      <w:jc w:val="both"/>
    </w:pPr>
    <w:rPr>
      <w:rFonts w:ascii="Times New Roman" w:hAnsi="Times New Roman"/>
      <w:sz w:val="24"/>
      <w:szCs w:val="24"/>
    </w:rPr>
  </w:style>
  <w:style w:type="paragraph" w:styleId="1">
    <w:name w:val="heading 1"/>
    <w:basedOn w:val="a0"/>
    <w:link w:val="10"/>
    <w:uiPriority w:val="99"/>
    <w:qFormat/>
    <w:rsid w:val="002238A5"/>
    <w:pPr>
      <w:spacing w:before="100" w:beforeAutospacing="1" w:after="100" w:afterAutospacing="1"/>
      <w:outlineLvl w:val="0"/>
    </w:pPr>
    <w:rPr>
      <w:b/>
      <w:bCs/>
      <w:kern w:val="36"/>
      <w:sz w:val="48"/>
      <w:szCs w:val="48"/>
    </w:rPr>
  </w:style>
  <w:style w:type="paragraph" w:styleId="2">
    <w:name w:val="heading 2"/>
    <w:basedOn w:val="a0"/>
    <w:link w:val="20"/>
    <w:uiPriority w:val="99"/>
    <w:qFormat/>
    <w:rsid w:val="002238A5"/>
    <w:pPr>
      <w:spacing w:before="100" w:beforeAutospacing="1" w:after="100" w:afterAutospacing="1"/>
      <w:outlineLvl w:val="1"/>
    </w:pPr>
    <w:rPr>
      <w:b/>
      <w:bCs/>
      <w:sz w:val="36"/>
      <w:szCs w:val="36"/>
    </w:rPr>
  </w:style>
  <w:style w:type="paragraph" w:styleId="3">
    <w:name w:val="heading 3"/>
    <w:basedOn w:val="a0"/>
    <w:next w:val="a0"/>
    <w:link w:val="30"/>
    <w:uiPriority w:val="99"/>
    <w:qFormat/>
    <w:rsid w:val="002238A5"/>
    <w:pPr>
      <w:keepNext/>
      <w:spacing w:before="120" w:after="120"/>
      <w:jc w:val="center"/>
      <w:outlineLvl w:val="2"/>
    </w:pPr>
    <w:rPr>
      <w:b/>
      <w:bCs/>
      <w: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238A5"/>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238A5"/>
    <w:rPr>
      <w:rFonts w:ascii="Times New Roman" w:hAnsi="Times New Roman" w:cs="Times New Roman"/>
      <w:b/>
      <w:bCs/>
      <w:sz w:val="36"/>
      <w:szCs w:val="36"/>
      <w:lang w:eastAsia="ru-RU"/>
    </w:rPr>
  </w:style>
  <w:style w:type="character" w:customStyle="1" w:styleId="30">
    <w:name w:val="Заголовок 3 Знак"/>
    <w:link w:val="3"/>
    <w:uiPriority w:val="99"/>
    <w:locked/>
    <w:rsid w:val="002238A5"/>
    <w:rPr>
      <w:rFonts w:ascii="Times New Roman" w:hAnsi="Times New Roman" w:cs="Times New Roman"/>
      <w:b/>
      <w:bCs/>
      <w:caps/>
      <w:sz w:val="28"/>
      <w:szCs w:val="28"/>
      <w:lang w:eastAsia="ru-RU"/>
    </w:rPr>
  </w:style>
  <w:style w:type="paragraph" w:styleId="a4">
    <w:name w:val="Title"/>
    <w:basedOn w:val="a0"/>
    <w:next w:val="a0"/>
    <w:link w:val="a5"/>
    <w:uiPriority w:val="99"/>
    <w:qFormat/>
    <w:rsid w:val="002238A5"/>
    <w:pPr>
      <w:tabs>
        <w:tab w:val="left" w:pos="284"/>
      </w:tabs>
      <w:autoSpaceDE w:val="0"/>
      <w:autoSpaceDN w:val="0"/>
      <w:jc w:val="center"/>
    </w:pPr>
    <w:rPr>
      <w:sz w:val="32"/>
      <w:szCs w:val="32"/>
      <w:lang w:val="en-US"/>
    </w:rPr>
  </w:style>
  <w:style w:type="character" w:customStyle="1" w:styleId="a5">
    <w:name w:val="Название Знак"/>
    <w:link w:val="a4"/>
    <w:uiPriority w:val="99"/>
    <w:locked/>
    <w:rsid w:val="002238A5"/>
    <w:rPr>
      <w:rFonts w:ascii="Times New Roman" w:hAnsi="Times New Roman" w:cs="Times New Roman"/>
      <w:sz w:val="32"/>
      <w:szCs w:val="32"/>
      <w:lang w:val="en-US" w:eastAsia="ru-RU"/>
    </w:rPr>
  </w:style>
  <w:style w:type="character" w:styleId="a6">
    <w:name w:val="Emphasis"/>
    <w:uiPriority w:val="99"/>
    <w:qFormat/>
    <w:rsid w:val="002238A5"/>
    <w:rPr>
      <w:rFonts w:cs="Times New Roman"/>
      <w:i/>
      <w:iCs/>
    </w:rPr>
  </w:style>
  <w:style w:type="paragraph" w:customStyle="1" w:styleId="11">
    <w:name w:val="Без интервала1"/>
    <w:link w:val="NoSpacingChar1"/>
    <w:uiPriority w:val="99"/>
    <w:rsid w:val="002238A5"/>
    <w:pPr>
      <w:ind w:firstLine="284"/>
      <w:jc w:val="both"/>
    </w:pPr>
    <w:rPr>
      <w:rFonts w:ascii="Times New Roman" w:hAnsi="Times New Roman"/>
      <w:sz w:val="24"/>
    </w:rPr>
  </w:style>
  <w:style w:type="character" w:customStyle="1" w:styleId="NoSpacingChar1">
    <w:name w:val="No Spacing Char1"/>
    <w:link w:val="11"/>
    <w:uiPriority w:val="99"/>
    <w:locked/>
    <w:rsid w:val="002238A5"/>
    <w:rPr>
      <w:rFonts w:ascii="Times New Roman" w:hAnsi="Times New Roman"/>
      <w:sz w:val="24"/>
      <w:lang w:eastAsia="ru-RU"/>
    </w:rPr>
  </w:style>
  <w:style w:type="paragraph" w:customStyle="1" w:styleId="4">
    <w:name w:val="Стиль 4 место раб авторов"/>
    <w:basedOn w:val="a0"/>
    <w:link w:val="40"/>
    <w:uiPriority w:val="99"/>
    <w:rsid w:val="002238A5"/>
    <w:rPr>
      <w:rFonts w:eastAsia="Times New Roman"/>
      <w:sz w:val="18"/>
      <w:szCs w:val="18"/>
      <w:lang w:eastAsia="en-US"/>
    </w:rPr>
  </w:style>
  <w:style w:type="character" w:customStyle="1" w:styleId="40">
    <w:name w:val="Стиль 4 место раб авторов Знак"/>
    <w:link w:val="4"/>
    <w:uiPriority w:val="99"/>
    <w:locked/>
    <w:rsid w:val="002238A5"/>
    <w:rPr>
      <w:rFonts w:ascii="Times New Roman" w:hAnsi="Times New Roman" w:cs="Times New Roman"/>
      <w:sz w:val="18"/>
      <w:szCs w:val="18"/>
    </w:rPr>
  </w:style>
  <w:style w:type="paragraph" w:customStyle="1" w:styleId="21">
    <w:name w:val="Стиль 2 СМТ заголовок статьи"/>
    <w:basedOn w:val="a0"/>
    <w:link w:val="22"/>
    <w:uiPriority w:val="99"/>
    <w:rsid w:val="002238A5"/>
    <w:rPr>
      <w:rFonts w:ascii="Cambria" w:eastAsia="Times New Roman" w:hAnsi="Cambria"/>
      <w:sz w:val="32"/>
      <w:szCs w:val="32"/>
      <w:lang w:eastAsia="en-US"/>
    </w:rPr>
  </w:style>
  <w:style w:type="character" w:customStyle="1" w:styleId="22">
    <w:name w:val="Стиль 2 СМТ заголовок статьи Знак"/>
    <w:link w:val="21"/>
    <w:uiPriority w:val="99"/>
    <w:locked/>
    <w:rsid w:val="002238A5"/>
    <w:rPr>
      <w:rFonts w:ascii="Cambria" w:hAnsi="Cambria" w:cs="Times New Roman"/>
      <w:sz w:val="32"/>
      <w:szCs w:val="32"/>
    </w:rPr>
  </w:style>
  <w:style w:type="paragraph" w:customStyle="1" w:styleId="31">
    <w:name w:val="Стиль3 авторы"/>
    <w:basedOn w:val="a0"/>
    <w:link w:val="32"/>
    <w:uiPriority w:val="99"/>
    <w:rsid w:val="002238A5"/>
    <w:rPr>
      <w:rFonts w:eastAsia="Times New Roman"/>
      <w:lang w:eastAsia="en-US"/>
    </w:rPr>
  </w:style>
  <w:style w:type="character" w:customStyle="1" w:styleId="32">
    <w:name w:val="Стиль3 авторы Знак"/>
    <w:link w:val="31"/>
    <w:uiPriority w:val="99"/>
    <w:locked/>
    <w:rsid w:val="002238A5"/>
    <w:rPr>
      <w:rFonts w:ascii="Times New Roman" w:hAnsi="Times New Roman" w:cs="Times New Roman"/>
      <w:sz w:val="24"/>
      <w:szCs w:val="24"/>
    </w:rPr>
  </w:style>
  <w:style w:type="paragraph" w:customStyle="1" w:styleId="12">
    <w:name w:val="Стиль1 СМТ УДК"/>
    <w:basedOn w:val="21"/>
    <w:link w:val="13"/>
    <w:uiPriority w:val="99"/>
    <w:rsid w:val="002238A5"/>
    <w:rPr>
      <w:rFonts w:ascii="Times New Roman" w:hAnsi="Times New Roman"/>
      <w:sz w:val="20"/>
    </w:rPr>
  </w:style>
  <w:style w:type="character" w:customStyle="1" w:styleId="13">
    <w:name w:val="Стиль1 СМТ УДК Знак"/>
    <w:link w:val="12"/>
    <w:uiPriority w:val="99"/>
    <w:locked/>
    <w:rsid w:val="002238A5"/>
    <w:rPr>
      <w:rFonts w:ascii="Times New Roman" w:hAnsi="Times New Roman" w:cs="Times New Roman"/>
      <w:sz w:val="32"/>
      <w:szCs w:val="32"/>
    </w:rPr>
  </w:style>
  <w:style w:type="paragraph" w:customStyle="1" w:styleId="6">
    <w:name w:val="Стиль 6  Ключевые слова"/>
    <w:basedOn w:val="21"/>
    <w:link w:val="60"/>
    <w:uiPriority w:val="99"/>
    <w:rsid w:val="002238A5"/>
    <w:pPr>
      <w:ind w:firstLine="284"/>
    </w:pPr>
    <w:rPr>
      <w:rFonts w:ascii="Times New Roman" w:hAnsi="Times New Roman"/>
      <w:sz w:val="18"/>
      <w:szCs w:val="18"/>
      <w:lang w:val="en-US"/>
    </w:rPr>
  </w:style>
  <w:style w:type="character" w:customStyle="1" w:styleId="60">
    <w:name w:val="Стиль 6  Ключевые слова Знак"/>
    <w:link w:val="6"/>
    <w:uiPriority w:val="99"/>
    <w:locked/>
    <w:rsid w:val="002238A5"/>
    <w:rPr>
      <w:rFonts w:ascii="Times New Roman" w:hAnsi="Times New Roman" w:cs="Times New Roman"/>
      <w:sz w:val="18"/>
      <w:szCs w:val="18"/>
      <w:lang w:val="en-US"/>
    </w:rPr>
  </w:style>
  <w:style w:type="paragraph" w:customStyle="1" w:styleId="7">
    <w:name w:val="Стиль 7  Рисунок"/>
    <w:aliases w:val="формула"/>
    <w:basedOn w:val="a0"/>
    <w:uiPriority w:val="99"/>
    <w:rsid w:val="002238A5"/>
    <w:pPr>
      <w:spacing w:before="120" w:after="120"/>
    </w:pPr>
    <w:rPr>
      <w:rFonts w:eastAsia="Times New Roman"/>
      <w:sz w:val="18"/>
      <w:szCs w:val="20"/>
      <w:lang w:eastAsia="en-US"/>
    </w:rPr>
  </w:style>
  <w:style w:type="paragraph" w:customStyle="1" w:styleId="14">
    <w:name w:val="Абзац списка1"/>
    <w:basedOn w:val="a0"/>
    <w:uiPriority w:val="99"/>
    <w:rsid w:val="002238A5"/>
    <w:pPr>
      <w:spacing w:line="360" w:lineRule="auto"/>
      <w:ind w:left="720" w:firstLine="709"/>
      <w:contextualSpacing/>
    </w:pPr>
    <w:rPr>
      <w:rFonts w:ascii="Calibri" w:eastAsia="Times New Roman" w:hAnsi="Calibri"/>
      <w:sz w:val="22"/>
      <w:szCs w:val="22"/>
      <w:lang w:eastAsia="en-US"/>
    </w:rPr>
  </w:style>
  <w:style w:type="character" w:styleId="a7">
    <w:name w:val="Hyperlink"/>
    <w:uiPriority w:val="99"/>
    <w:rsid w:val="002238A5"/>
    <w:rPr>
      <w:rFonts w:cs="Times New Roman"/>
      <w:color w:val="00008F"/>
      <w:u w:val="none"/>
      <w:effect w:val="none"/>
    </w:rPr>
  </w:style>
  <w:style w:type="character" w:customStyle="1" w:styleId="yt-state-hidden">
    <w:name w:val="yt-state-hidden"/>
    <w:uiPriority w:val="99"/>
    <w:rsid w:val="002238A5"/>
    <w:rPr>
      <w:rFonts w:cs="Times New Roman"/>
    </w:rPr>
  </w:style>
  <w:style w:type="paragraph" w:styleId="a8">
    <w:name w:val="Balloon Text"/>
    <w:basedOn w:val="a0"/>
    <w:link w:val="a9"/>
    <w:uiPriority w:val="99"/>
    <w:rsid w:val="002238A5"/>
    <w:rPr>
      <w:rFonts w:ascii="Tahoma" w:hAnsi="Tahoma" w:cs="Tahoma"/>
      <w:sz w:val="16"/>
      <w:szCs w:val="16"/>
    </w:rPr>
  </w:style>
  <w:style w:type="character" w:customStyle="1" w:styleId="a9">
    <w:name w:val="Текст выноски Знак"/>
    <w:link w:val="a8"/>
    <w:uiPriority w:val="99"/>
    <w:locked/>
    <w:rsid w:val="002238A5"/>
    <w:rPr>
      <w:rFonts w:ascii="Tahoma" w:hAnsi="Tahoma" w:cs="Tahoma"/>
      <w:sz w:val="16"/>
      <w:szCs w:val="16"/>
      <w:lang w:eastAsia="ru-RU"/>
    </w:rPr>
  </w:style>
  <w:style w:type="character" w:customStyle="1" w:styleId="hps">
    <w:name w:val="hps"/>
    <w:uiPriority w:val="99"/>
    <w:rsid w:val="002238A5"/>
    <w:rPr>
      <w:rFonts w:cs="Times New Roman"/>
    </w:rPr>
  </w:style>
  <w:style w:type="paragraph" w:customStyle="1" w:styleId="msonormalcxspmiddle">
    <w:name w:val="msonormalcxspmiddle"/>
    <w:basedOn w:val="a0"/>
    <w:uiPriority w:val="99"/>
    <w:rsid w:val="002238A5"/>
    <w:pPr>
      <w:spacing w:before="100" w:beforeAutospacing="1" w:after="100" w:afterAutospacing="1"/>
    </w:pPr>
  </w:style>
  <w:style w:type="paragraph" w:customStyle="1" w:styleId="msonormalcxsplast">
    <w:name w:val="msonormalcxsplast"/>
    <w:basedOn w:val="a0"/>
    <w:uiPriority w:val="99"/>
    <w:rsid w:val="002238A5"/>
    <w:pPr>
      <w:spacing w:before="100" w:beforeAutospacing="1" w:after="100" w:afterAutospacing="1"/>
    </w:pPr>
  </w:style>
  <w:style w:type="character" w:customStyle="1" w:styleId="aa">
    <w:name w:val="Нижний колонтитул Знак"/>
    <w:link w:val="ab"/>
    <w:uiPriority w:val="99"/>
    <w:locked/>
    <w:rsid w:val="002238A5"/>
    <w:rPr>
      <w:rFonts w:cs="Times New Roman"/>
      <w:sz w:val="24"/>
      <w:szCs w:val="24"/>
    </w:rPr>
  </w:style>
  <w:style w:type="paragraph" w:styleId="ab">
    <w:name w:val="footer"/>
    <w:basedOn w:val="a0"/>
    <w:link w:val="aa"/>
    <w:uiPriority w:val="99"/>
    <w:rsid w:val="002238A5"/>
    <w:pPr>
      <w:tabs>
        <w:tab w:val="center" w:pos="4677"/>
        <w:tab w:val="right" w:pos="9355"/>
      </w:tabs>
      <w:ind w:firstLine="709"/>
    </w:pPr>
    <w:rPr>
      <w:rFonts w:ascii="Calibri" w:eastAsia="Times New Roman" w:hAnsi="Calibri"/>
      <w:sz w:val="28"/>
      <w:lang w:eastAsia="en-US"/>
    </w:rPr>
  </w:style>
  <w:style w:type="character" w:customStyle="1" w:styleId="FooterChar1">
    <w:name w:val="Footer Char1"/>
    <w:uiPriority w:val="99"/>
    <w:semiHidden/>
    <w:rsid w:val="00DA464C"/>
    <w:rPr>
      <w:rFonts w:ascii="Times New Roman" w:hAnsi="Times New Roman"/>
      <w:sz w:val="24"/>
      <w:szCs w:val="24"/>
    </w:rPr>
  </w:style>
  <w:style w:type="character" w:customStyle="1" w:styleId="15">
    <w:name w:val="Нижний колонтитул Знак1"/>
    <w:uiPriority w:val="99"/>
    <w:semiHidden/>
    <w:rsid w:val="002238A5"/>
    <w:rPr>
      <w:rFonts w:ascii="Times New Roman" w:hAnsi="Times New Roman" w:cs="Times New Roman"/>
      <w:sz w:val="24"/>
      <w:szCs w:val="24"/>
      <w:lang w:eastAsia="ru-RU"/>
    </w:rPr>
  </w:style>
  <w:style w:type="character" w:customStyle="1" w:styleId="ac">
    <w:name w:val="Верхний колонтитул Знак"/>
    <w:link w:val="ad"/>
    <w:uiPriority w:val="99"/>
    <w:locked/>
    <w:rsid w:val="002238A5"/>
    <w:rPr>
      <w:rFonts w:cs="Times New Roman"/>
      <w:sz w:val="24"/>
      <w:szCs w:val="24"/>
    </w:rPr>
  </w:style>
  <w:style w:type="paragraph" w:styleId="ad">
    <w:name w:val="header"/>
    <w:basedOn w:val="a0"/>
    <w:link w:val="ac"/>
    <w:uiPriority w:val="99"/>
    <w:rsid w:val="002238A5"/>
    <w:pPr>
      <w:tabs>
        <w:tab w:val="center" w:pos="4677"/>
        <w:tab w:val="right" w:pos="9355"/>
      </w:tabs>
    </w:pPr>
    <w:rPr>
      <w:rFonts w:ascii="Calibri" w:eastAsia="Times New Roman" w:hAnsi="Calibri"/>
      <w:lang w:eastAsia="en-US"/>
    </w:rPr>
  </w:style>
  <w:style w:type="character" w:customStyle="1" w:styleId="HeaderChar1">
    <w:name w:val="Header Char1"/>
    <w:uiPriority w:val="99"/>
    <w:semiHidden/>
    <w:rsid w:val="00DA464C"/>
    <w:rPr>
      <w:rFonts w:ascii="Times New Roman" w:hAnsi="Times New Roman"/>
      <w:sz w:val="24"/>
      <w:szCs w:val="24"/>
    </w:rPr>
  </w:style>
  <w:style w:type="character" w:customStyle="1" w:styleId="16">
    <w:name w:val="Верхний колонтитул Знак1"/>
    <w:uiPriority w:val="99"/>
    <w:semiHidden/>
    <w:rsid w:val="002238A5"/>
    <w:rPr>
      <w:rFonts w:ascii="Times New Roman" w:hAnsi="Times New Roman" w:cs="Times New Roman"/>
      <w:sz w:val="24"/>
      <w:szCs w:val="24"/>
      <w:lang w:eastAsia="ru-RU"/>
    </w:rPr>
  </w:style>
  <w:style w:type="paragraph" w:styleId="ae">
    <w:name w:val="Body Text Indent"/>
    <w:basedOn w:val="a0"/>
    <w:link w:val="af"/>
    <w:uiPriority w:val="99"/>
    <w:rsid w:val="002238A5"/>
    <w:pPr>
      <w:ind w:firstLine="709"/>
    </w:pPr>
    <w:rPr>
      <w:sz w:val="28"/>
    </w:rPr>
  </w:style>
  <w:style w:type="character" w:customStyle="1" w:styleId="af">
    <w:name w:val="Основной текст с отступом Знак"/>
    <w:link w:val="ae"/>
    <w:uiPriority w:val="99"/>
    <w:locked/>
    <w:rsid w:val="002238A5"/>
    <w:rPr>
      <w:rFonts w:ascii="Times New Roman" w:hAnsi="Times New Roman" w:cs="Times New Roman"/>
      <w:sz w:val="24"/>
      <w:szCs w:val="24"/>
      <w:lang w:eastAsia="ru-RU"/>
    </w:rPr>
  </w:style>
  <w:style w:type="paragraph" w:styleId="z-">
    <w:name w:val="HTML Top of Form"/>
    <w:basedOn w:val="a0"/>
    <w:next w:val="a0"/>
    <w:link w:val="z-0"/>
    <w:hidden/>
    <w:uiPriority w:val="99"/>
    <w:rsid w:val="002238A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locked/>
    <w:rsid w:val="002238A5"/>
    <w:rPr>
      <w:rFonts w:ascii="Arial" w:hAnsi="Arial" w:cs="Arial"/>
      <w:vanish/>
      <w:sz w:val="16"/>
      <w:szCs w:val="16"/>
      <w:lang w:eastAsia="ru-RU"/>
    </w:rPr>
  </w:style>
  <w:style w:type="paragraph" w:styleId="z-1">
    <w:name w:val="HTML Bottom of Form"/>
    <w:basedOn w:val="a0"/>
    <w:next w:val="a0"/>
    <w:link w:val="z-2"/>
    <w:hidden/>
    <w:uiPriority w:val="99"/>
    <w:rsid w:val="002238A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locked/>
    <w:rsid w:val="002238A5"/>
    <w:rPr>
      <w:rFonts w:ascii="Arial" w:hAnsi="Arial" w:cs="Arial"/>
      <w:vanish/>
      <w:sz w:val="16"/>
      <w:szCs w:val="16"/>
      <w:lang w:eastAsia="ru-RU"/>
    </w:rPr>
  </w:style>
  <w:style w:type="paragraph" w:styleId="af0">
    <w:name w:val="Normal (Web)"/>
    <w:basedOn w:val="a0"/>
    <w:uiPriority w:val="99"/>
    <w:rsid w:val="002238A5"/>
    <w:pPr>
      <w:spacing w:before="100" w:beforeAutospacing="1" w:after="100" w:afterAutospacing="1"/>
    </w:pPr>
  </w:style>
  <w:style w:type="character" w:styleId="af1">
    <w:name w:val="Strong"/>
    <w:uiPriority w:val="99"/>
    <w:qFormat/>
    <w:rsid w:val="002238A5"/>
    <w:rPr>
      <w:rFonts w:cs="Times New Roman"/>
      <w:b/>
      <w:bCs/>
    </w:rPr>
  </w:style>
  <w:style w:type="paragraph" w:customStyle="1" w:styleId="17">
    <w:name w:val="Знак Знак1 Знак"/>
    <w:basedOn w:val="a0"/>
    <w:uiPriority w:val="99"/>
    <w:rsid w:val="002238A5"/>
    <w:pPr>
      <w:keepNext/>
      <w:keepLines/>
      <w:widowControl w:val="0"/>
      <w:suppressLineNumbers/>
      <w:suppressAutoHyphens/>
      <w:spacing w:before="100" w:beforeAutospacing="1" w:after="100" w:afterAutospacing="1"/>
      <w:ind w:right="-1"/>
    </w:pPr>
    <w:rPr>
      <w:rFonts w:ascii="Tahoma" w:hAnsi="Tahoma" w:cs="Tahoma"/>
      <w:color w:val="000000"/>
      <w:sz w:val="20"/>
      <w:szCs w:val="20"/>
      <w:lang w:val="en-US" w:eastAsia="en-US"/>
    </w:rPr>
  </w:style>
  <w:style w:type="paragraph" w:styleId="af2">
    <w:name w:val="Body Text"/>
    <w:basedOn w:val="a0"/>
    <w:link w:val="af3"/>
    <w:uiPriority w:val="99"/>
    <w:rsid w:val="002238A5"/>
    <w:rPr>
      <w:b/>
      <w:sz w:val="20"/>
      <w:szCs w:val="20"/>
    </w:rPr>
  </w:style>
  <w:style w:type="character" w:customStyle="1" w:styleId="af3">
    <w:name w:val="Основной текст Знак"/>
    <w:link w:val="af2"/>
    <w:uiPriority w:val="99"/>
    <w:locked/>
    <w:rsid w:val="002238A5"/>
    <w:rPr>
      <w:rFonts w:ascii="Times New Roman" w:hAnsi="Times New Roman" w:cs="Times New Roman"/>
      <w:b/>
      <w:sz w:val="20"/>
      <w:szCs w:val="20"/>
      <w:lang w:eastAsia="ru-RU"/>
    </w:rPr>
  </w:style>
  <w:style w:type="paragraph" w:styleId="23">
    <w:name w:val="Body Text Indent 2"/>
    <w:basedOn w:val="a0"/>
    <w:link w:val="24"/>
    <w:uiPriority w:val="99"/>
    <w:rsid w:val="002238A5"/>
    <w:pPr>
      <w:ind w:firstLine="284"/>
    </w:pPr>
    <w:rPr>
      <w:sz w:val="20"/>
      <w:szCs w:val="20"/>
    </w:rPr>
  </w:style>
  <w:style w:type="character" w:customStyle="1" w:styleId="24">
    <w:name w:val="Основной текст с отступом 2 Знак"/>
    <w:link w:val="23"/>
    <w:uiPriority w:val="99"/>
    <w:locked/>
    <w:rsid w:val="002238A5"/>
    <w:rPr>
      <w:rFonts w:ascii="Times New Roman" w:hAnsi="Times New Roman" w:cs="Times New Roman"/>
      <w:sz w:val="20"/>
      <w:szCs w:val="20"/>
      <w:lang w:eastAsia="ru-RU"/>
    </w:rPr>
  </w:style>
  <w:style w:type="paragraph" w:styleId="33">
    <w:name w:val="Body Text Indent 3"/>
    <w:basedOn w:val="a0"/>
    <w:link w:val="34"/>
    <w:uiPriority w:val="99"/>
    <w:rsid w:val="002238A5"/>
    <w:pPr>
      <w:ind w:firstLine="567"/>
    </w:pPr>
    <w:rPr>
      <w:sz w:val="20"/>
      <w:szCs w:val="20"/>
    </w:rPr>
  </w:style>
  <w:style w:type="character" w:customStyle="1" w:styleId="34">
    <w:name w:val="Основной текст с отступом 3 Знак"/>
    <w:link w:val="33"/>
    <w:uiPriority w:val="99"/>
    <w:locked/>
    <w:rsid w:val="002238A5"/>
    <w:rPr>
      <w:rFonts w:ascii="Times New Roman" w:hAnsi="Times New Roman" w:cs="Times New Roman"/>
      <w:sz w:val="20"/>
      <w:szCs w:val="20"/>
      <w:lang w:eastAsia="ru-RU"/>
    </w:rPr>
  </w:style>
  <w:style w:type="paragraph" w:styleId="25">
    <w:name w:val="Body Text 2"/>
    <w:basedOn w:val="a0"/>
    <w:link w:val="26"/>
    <w:uiPriority w:val="99"/>
    <w:rsid w:val="002238A5"/>
    <w:rPr>
      <w:sz w:val="20"/>
      <w:szCs w:val="20"/>
    </w:rPr>
  </w:style>
  <w:style w:type="character" w:customStyle="1" w:styleId="26">
    <w:name w:val="Основной текст 2 Знак"/>
    <w:link w:val="25"/>
    <w:uiPriority w:val="99"/>
    <w:locked/>
    <w:rsid w:val="002238A5"/>
    <w:rPr>
      <w:rFonts w:ascii="Times New Roman" w:hAnsi="Times New Roman" w:cs="Times New Roman"/>
      <w:sz w:val="20"/>
      <w:szCs w:val="20"/>
      <w:lang w:eastAsia="ru-RU"/>
    </w:rPr>
  </w:style>
  <w:style w:type="paragraph" w:styleId="35">
    <w:name w:val="Body Text 3"/>
    <w:basedOn w:val="a0"/>
    <w:link w:val="36"/>
    <w:uiPriority w:val="99"/>
    <w:rsid w:val="002238A5"/>
    <w:rPr>
      <w:color w:val="FF0000"/>
      <w:sz w:val="20"/>
      <w:szCs w:val="20"/>
    </w:rPr>
  </w:style>
  <w:style w:type="character" w:customStyle="1" w:styleId="36">
    <w:name w:val="Основной текст 3 Знак"/>
    <w:link w:val="35"/>
    <w:uiPriority w:val="99"/>
    <w:locked/>
    <w:rsid w:val="002238A5"/>
    <w:rPr>
      <w:rFonts w:ascii="Times New Roman" w:hAnsi="Times New Roman" w:cs="Times New Roman"/>
      <w:color w:val="FF0000"/>
      <w:sz w:val="20"/>
      <w:szCs w:val="20"/>
      <w:lang w:eastAsia="ru-RU"/>
    </w:rPr>
  </w:style>
  <w:style w:type="character" w:customStyle="1" w:styleId="FontStyle99">
    <w:name w:val="Font Style99"/>
    <w:uiPriority w:val="99"/>
    <w:rsid w:val="002238A5"/>
    <w:rPr>
      <w:rFonts w:ascii="Times New Roman" w:hAnsi="Times New Roman"/>
      <w:sz w:val="20"/>
    </w:rPr>
  </w:style>
  <w:style w:type="paragraph" w:customStyle="1" w:styleId="Style6">
    <w:name w:val="Style6"/>
    <w:basedOn w:val="a0"/>
    <w:uiPriority w:val="99"/>
    <w:rsid w:val="002238A5"/>
    <w:pPr>
      <w:widowControl w:val="0"/>
      <w:autoSpaceDE w:val="0"/>
      <w:autoSpaceDN w:val="0"/>
      <w:adjustRightInd w:val="0"/>
      <w:spacing w:line="226" w:lineRule="exact"/>
    </w:pPr>
  </w:style>
  <w:style w:type="paragraph" w:customStyle="1" w:styleId="110">
    <w:name w:val="Без интервала11"/>
    <w:link w:val="NoSpacingChar"/>
    <w:uiPriority w:val="99"/>
    <w:rsid w:val="002238A5"/>
    <w:pPr>
      <w:ind w:firstLine="284"/>
      <w:jc w:val="both"/>
    </w:pPr>
    <w:rPr>
      <w:rFonts w:ascii="Times New Roman" w:hAnsi="Times New Roman"/>
      <w:sz w:val="22"/>
    </w:rPr>
  </w:style>
  <w:style w:type="character" w:customStyle="1" w:styleId="NoSpacingChar">
    <w:name w:val="No Spacing Char"/>
    <w:link w:val="110"/>
    <w:uiPriority w:val="99"/>
    <w:locked/>
    <w:rsid w:val="002238A5"/>
    <w:rPr>
      <w:rFonts w:ascii="Times New Roman" w:hAnsi="Times New Roman"/>
      <w:sz w:val="22"/>
      <w:lang w:eastAsia="ru-RU"/>
    </w:rPr>
  </w:style>
  <w:style w:type="character" w:customStyle="1" w:styleId="shorttext">
    <w:name w:val="short_text"/>
    <w:uiPriority w:val="99"/>
    <w:rsid w:val="002238A5"/>
    <w:rPr>
      <w:rFonts w:cs="Times New Roman"/>
    </w:rPr>
  </w:style>
  <w:style w:type="character" w:styleId="af4">
    <w:name w:val="page number"/>
    <w:uiPriority w:val="99"/>
    <w:rsid w:val="002238A5"/>
    <w:rPr>
      <w:rFonts w:cs="Times New Roman"/>
    </w:rPr>
  </w:style>
  <w:style w:type="character" w:customStyle="1" w:styleId="apple-converted-space">
    <w:name w:val="apple-converted-space"/>
    <w:uiPriority w:val="99"/>
    <w:rsid w:val="002238A5"/>
  </w:style>
  <w:style w:type="character" w:customStyle="1" w:styleId="FontStyle60">
    <w:name w:val="Font Style60"/>
    <w:uiPriority w:val="99"/>
    <w:rsid w:val="002238A5"/>
    <w:rPr>
      <w:rFonts w:ascii="Times New Roman" w:hAnsi="Times New Roman"/>
      <w:sz w:val="18"/>
    </w:rPr>
  </w:style>
  <w:style w:type="paragraph" w:customStyle="1" w:styleId="western">
    <w:name w:val="western"/>
    <w:basedOn w:val="a0"/>
    <w:uiPriority w:val="99"/>
    <w:rsid w:val="002238A5"/>
    <w:pPr>
      <w:spacing w:before="100" w:beforeAutospacing="1" w:after="100" w:afterAutospacing="1"/>
    </w:pPr>
  </w:style>
  <w:style w:type="character" w:customStyle="1" w:styleId="s2">
    <w:name w:val="s2"/>
    <w:uiPriority w:val="99"/>
    <w:rsid w:val="002238A5"/>
    <w:rPr>
      <w:rFonts w:cs="Times New Roman"/>
    </w:rPr>
  </w:style>
  <w:style w:type="paragraph" w:styleId="af5">
    <w:name w:val="Plain Text"/>
    <w:basedOn w:val="a0"/>
    <w:link w:val="af6"/>
    <w:uiPriority w:val="99"/>
    <w:rsid w:val="002238A5"/>
    <w:pPr>
      <w:autoSpaceDE w:val="0"/>
      <w:autoSpaceDN w:val="0"/>
    </w:pPr>
    <w:rPr>
      <w:rFonts w:ascii="Courier New" w:hAnsi="Courier New" w:cs="Courier New"/>
      <w:sz w:val="20"/>
      <w:szCs w:val="20"/>
    </w:rPr>
  </w:style>
  <w:style w:type="character" w:customStyle="1" w:styleId="af6">
    <w:name w:val="Текст Знак"/>
    <w:link w:val="af5"/>
    <w:uiPriority w:val="99"/>
    <w:locked/>
    <w:rsid w:val="002238A5"/>
    <w:rPr>
      <w:rFonts w:ascii="Courier New" w:hAnsi="Courier New" w:cs="Courier New"/>
      <w:sz w:val="20"/>
      <w:szCs w:val="20"/>
      <w:lang w:eastAsia="ru-RU"/>
    </w:rPr>
  </w:style>
  <w:style w:type="character" w:customStyle="1" w:styleId="v-important2">
    <w:name w:val="v-important2"/>
    <w:uiPriority w:val="99"/>
    <w:rsid w:val="002238A5"/>
  </w:style>
  <w:style w:type="paragraph" w:customStyle="1" w:styleId="msonormalcxspmiddlecxspmiddle">
    <w:name w:val="msonormalcxspmiddlecxspmiddle"/>
    <w:basedOn w:val="a0"/>
    <w:uiPriority w:val="99"/>
    <w:rsid w:val="002238A5"/>
    <w:pPr>
      <w:spacing w:before="100" w:beforeAutospacing="1" w:after="100" w:afterAutospacing="1"/>
    </w:pPr>
  </w:style>
  <w:style w:type="paragraph" w:customStyle="1" w:styleId="msonormalcxspmiddlecxsplast">
    <w:name w:val="msonormalcxspmiddlecxsplast"/>
    <w:basedOn w:val="a0"/>
    <w:uiPriority w:val="99"/>
    <w:rsid w:val="002238A5"/>
    <w:pPr>
      <w:spacing w:before="100" w:beforeAutospacing="1" w:after="100" w:afterAutospacing="1"/>
    </w:pPr>
  </w:style>
  <w:style w:type="paragraph" w:customStyle="1" w:styleId="111">
    <w:name w:val="Обычный 11"/>
    <w:basedOn w:val="a0"/>
    <w:uiPriority w:val="99"/>
    <w:rsid w:val="002238A5"/>
    <w:pPr>
      <w:ind w:firstLine="720"/>
    </w:pPr>
    <w:rPr>
      <w:sz w:val="22"/>
      <w:szCs w:val="20"/>
    </w:rPr>
  </w:style>
  <w:style w:type="paragraph" w:customStyle="1" w:styleId="112">
    <w:name w:val="Абзац списка11"/>
    <w:basedOn w:val="a0"/>
    <w:uiPriority w:val="99"/>
    <w:rsid w:val="002238A5"/>
    <w:pPr>
      <w:widowControl w:val="0"/>
      <w:ind w:left="720" w:firstLine="425"/>
      <w:contextualSpacing/>
    </w:pPr>
    <w:rPr>
      <w:rFonts w:ascii="Cambria" w:hAnsi="Cambria"/>
      <w:sz w:val="20"/>
      <w:szCs w:val="22"/>
    </w:rPr>
  </w:style>
  <w:style w:type="paragraph" w:customStyle="1" w:styleId="af7">
    <w:name w:val="Знак"/>
    <w:basedOn w:val="a0"/>
    <w:uiPriority w:val="99"/>
    <w:rsid w:val="002238A5"/>
    <w:rPr>
      <w:rFonts w:ascii="Verdana" w:hAnsi="Verdana" w:cs="Verdana"/>
      <w:sz w:val="20"/>
      <w:szCs w:val="20"/>
      <w:lang w:val="en-US" w:eastAsia="en-US"/>
    </w:rPr>
  </w:style>
  <w:style w:type="paragraph" w:customStyle="1" w:styleId="msonormalcxspmiddle0">
    <w:name w:val="Стиль msonormalcxspmiddle + По ширине Перед:  Авто После:  Авто"/>
    <w:basedOn w:val="msonormalcxspmiddle"/>
    <w:uiPriority w:val="99"/>
    <w:rsid w:val="002238A5"/>
    <w:pPr>
      <w:spacing w:before="0" w:after="0"/>
    </w:pPr>
    <w:rPr>
      <w:sz w:val="18"/>
      <w:szCs w:val="20"/>
    </w:rPr>
  </w:style>
  <w:style w:type="character" w:customStyle="1" w:styleId="hpsatn">
    <w:name w:val="hps atn"/>
    <w:uiPriority w:val="99"/>
    <w:rsid w:val="002238A5"/>
    <w:rPr>
      <w:rFonts w:cs="Times New Roman"/>
    </w:rPr>
  </w:style>
  <w:style w:type="character" w:customStyle="1" w:styleId="atn">
    <w:name w:val="atn"/>
    <w:uiPriority w:val="99"/>
    <w:rsid w:val="002238A5"/>
    <w:rPr>
      <w:rFonts w:cs="Times New Roman"/>
    </w:rPr>
  </w:style>
  <w:style w:type="character" w:customStyle="1" w:styleId="af8">
    <w:name w:val="Текст сноски Знак"/>
    <w:link w:val="af9"/>
    <w:uiPriority w:val="99"/>
    <w:locked/>
    <w:rsid w:val="002238A5"/>
    <w:rPr>
      <w:rFonts w:cs="Times New Roman"/>
      <w:lang w:val="en-US"/>
    </w:rPr>
  </w:style>
  <w:style w:type="paragraph" w:styleId="af9">
    <w:name w:val="footnote text"/>
    <w:basedOn w:val="a0"/>
    <w:link w:val="af8"/>
    <w:uiPriority w:val="99"/>
    <w:rsid w:val="002238A5"/>
    <w:rPr>
      <w:rFonts w:ascii="Calibri" w:eastAsia="Times New Roman" w:hAnsi="Calibri"/>
      <w:sz w:val="22"/>
      <w:szCs w:val="22"/>
      <w:lang w:val="en-US" w:eastAsia="en-US"/>
    </w:rPr>
  </w:style>
  <w:style w:type="character" w:customStyle="1" w:styleId="FootnoteTextChar1">
    <w:name w:val="Footnote Text Char1"/>
    <w:uiPriority w:val="99"/>
    <w:semiHidden/>
    <w:rsid w:val="00DA464C"/>
    <w:rPr>
      <w:rFonts w:ascii="Times New Roman" w:hAnsi="Times New Roman"/>
      <w:sz w:val="20"/>
      <w:szCs w:val="20"/>
    </w:rPr>
  </w:style>
  <w:style w:type="character" w:customStyle="1" w:styleId="18">
    <w:name w:val="Текст сноски Знак1"/>
    <w:uiPriority w:val="99"/>
    <w:rsid w:val="002238A5"/>
    <w:rPr>
      <w:rFonts w:ascii="Times New Roman" w:hAnsi="Times New Roman" w:cs="Times New Roman"/>
      <w:sz w:val="20"/>
      <w:szCs w:val="20"/>
      <w:lang w:eastAsia="ru-RU"/>
    </w:rPr>
  </w:style>
  <w:style w:type="character" w:customStyle="1" w:styleId="citation">
    <w:name w:val="citation"/>
    <w:uiPriority w:val="99"/>
    <w:rsid w:val="002238A5"/>
    <w:rPr>
      <w:rFonts w:cs="Times New Roman"/>
    </w:rPr>
  </w:style>
  <w:style w:type="paragraph" w:styleId="afa">
    <w:name w:val="Block Text"/>
    <w:basedOn w:val="a0"/>
    <w:uiPriority w:val="99"/>
    <w:rsid w:val="002238A5"/>
    <w:pPr>
      <w:ind w:left="-567" w:right="-908" w:firstLine="567"/>
    </w:pPr>
    <w:rPr>
      <w:sz w:val="28"/>
      <w:szCs w:val="20"/>
    </w:rPr>
  </w:style>
  <w:style w:type="paragraph" w:customStyle="1" w:styleId="-11">
    <w:name w:val="Цветной список - Акцент 11"/>
    <w:basedOn w:val="a0"/>
    <w:uiPriority w:val="99"/>
    <w:rsid w:val="002238A5"/>
    <w:pPr>
      <w:spacing w:after="200" w:line="276" w:lineRule="auto"/>
      <w:ind w:left="720"/>
      <w:contextualSpacing/>
    </w:pPr>
    <w:rPr>
      <w:rFonts w:ascii="Calibri" w:hAnsi="Calibri"/>
      <w:sz w:val="22"/>
      <w:szCs w:val="22"/>
    </w:rPr>
  </w:style>
  <w:style w:type="character" w:customStyle="1" w:styleId="go">
    <w:name w:val="go"/>
    <w:uiPriority w:val="99"/>
    <w:rsid w:val="002238A5"/>
    <w:rPr>
      <w:rFonts w:cs="Times New Roman"/>
    </w:rPr>
  </w:style>
  <w:style w:type="paragraph" w:customStyle="1" w:styleId="Naaaaieyiaaaoia">
    <w:name w:val="Naaaaiey ia aaoi?a"/>
    <w:basedOn w:val="a0"/>
    <w:uiPriority w:val="99"/>
    <w:rsid w:val="002238A5"/>
    <w:pPr>
      <w:overflowPunct w:val="0"/>
      <w:autoSpaceDE w:val="0"/>
      <w:autoSpaceDN w:val="0"/>
      <w:adjustRightInd w:val="0"/>
      <w:spacing w:line="264" w:lineRule="auto"/>
      <w:ind w:left="454" w:firstLine="340"/>
    </w:pPr>
    <w:rPr>
      <w:sz w:val="16"/>
      <w:szCs w:val="20"/>
    </w:rPr>
  </w:style>
  <w:style w:type="paragraph" w:customStyle="1" w:styleId="5">
    <w:name w:val="Стиль5 Аннотация"/>
    <w:basedOn w:val="21"/>
    <w:link w:val="50"/>
    <w:uiPriority w:val="99"/>
    <w:rsid w:val="002238A5"/>
    <w:pPr>
      <w:ind w:firstLine="284"/>
    </w:pPr>
    <w:rPr>
      <w:rFonts w:ascii="Times New Roman" w:eastAsia="Calibri" w:hAnsi="Times New Roman"/>
      <w:i/>
      <w:sz w:val="20"/>
      <w:szCs w:val="20"/>
      <w:lang w:eastAsia="ru-RU"/>
    </w:rPr>
  </w:style>
  <w:style w:type="character" w:customStyle="1" w:styleId="50">
    <w:name w:val="Стиль5 Аннотация Знак"/>
    <w:link w:val="5"/>
    <w:uiPriority w:val="99"/>
    <w:locked/>
    <w:rsid w:val="002238A5"/>
    <w:rPr>
      <w:rFonts w:ascii="Times New Roman" w:hAnsi="Times New Roman"/>
      <w:i/>
      <w:sz w:val="20"/>
    </w:rPr>
  </w:style>
  <w:style w:type="paragraph" w:customStyle="1" w:styleId="8">
    <w:name w:val="Стиль 8 Таблица"/>
    <w:basedOn w:val="7"/>
    <w:uiPriority w:val="99"/>
    <w:rsid w:val="002238A5"/>
    <w:pPr>
      <w:jc w:val="right"/>
    </w:pPr>
    <w:rPr>
      <w:rFonts w:eastAsia="Calibri"/>
      <w:sz w:val="20"/>
    </w:rPr>
  </w:style>
  <w:style w:type="paragraph" w:customStyle="1" w:styleId="afb">
    <w:name w:val="СтильТекст СМТ"/>
    <w:basedOn w:val="a0"/>
    <w:uiPriority w:val="99"/>
    <w:rsid w:val="002238A5"/>
    <w:pPr>
      <w:ind w:firstLine="284"/>
    </w:pPr>
    <w:rPr>
      <w:sz w:val="20"/>
      <w:szCs w:val="22"/>
      <w:lang w:eastAsia="en-US"/>
    </w:rPr>
  </w:style>
  <w:style w:type="paragraph" w:customStyle="1" w:styleId="afc">
    <w:name w:val="СтильФормула СМТ"/>
    <w:basedOn w:val="7"/>
    <w:uiPriority w:val="99"/>
    <w:rsid w:val="002238A5"/>
    <w:pPr>
      <w:jc w:val="right"/>
    </w:pPr>
    <w:rPr>
      <w:rFonts w:eastAsia="Calibri"/>
      <w:sz w:val="20"/>
    </w:rPr>
  </w:style>
  <w:style w:type="paragraph" w:customStyle="1" w:styleId="afd">
    <w:name w:val="СтильРис."/>
    <w:basedOn w:val="afc"/>
    <w:uiPriority w:val="99"/>
    <w:rsid w:val="002238A5"/>
    <w:pPr>
      <w:jc w:val="both"/>
    </w:pPr>
    <w:rPr>
      <w:sz w:val="18"/>
    </w:rPr>
  </w:style>
  <w:style w:type="paragraph" w:customStyle="1" w:styleId="27">
    <w:name w:val="Стиль2СМТЗаголовок"/>
    <w:basedOn w:val="a0"/>
    <w:uiPriority w:val="99"/>
    <w:rsid w:val="002238A5"/>
    <w:rPr>
      <w:rFonts w:ascii="Cambria" w:hAnsi="Cambria"/>
      <w:sz w:val="32"/>
      <w:szCs w:val="32"/>
    </w:rPr>
  </w:style>
  <w:style w:type="paragraph" w:customStyle="1" w:styleId="37">
    <w:name w:val="Стиль3СМТАвторы"/>
    <w:basedOn w:val="a0"/>
    <w:uiPriority w:val="99"/>
    <w:rsid w:val="002238A5"/>
  </w:style>
  <w:style w:type="paragraph" w:customStyle="1" w:styleId="28">
    <w:name w:val="УДК_2"/>
    <w:basedOn w:val="a0"/>
    <w:uiPriority w:val="99"/>
    <w:rsid w:val="002238A5"/>
    <w:pPr>
      <w:keepNext/>
      <w:jc w:val="right"/>
      <w:outlineLvl w:val="2"/>
    </w:pPr>
    <w:rPr>
      <w:rFonts w:cs="Arial"/>
      <w:b/>
      <w:bCs/>
      <w:i/>
      <w:sz w:val="20"/>
      <w:szCs w:val="20"/>
    </w:rPr>
  </w:style>
  <w:style w:type="paragraph" w:customStyle="1" w:styleId="afe">
    <w:name w:val="Подпись рис"/>
    <w:basedOn w:val="a0"/>
    <w:uiPriority w:val="99"/>
    <w:rsid w:val="002238A5"/>
    <w:pPr>
      <w:spacing w:before="120" w:after="120"/>
      <w:jc w:val="center"/>
    </w:pPr>
    <w:rPr>
      <w:b/>
      <w:sz w:val="20"/>
      <w:szCs w:val="20"/>
    </w:rPr>
  </w:style>
  <w:style w:type="paragraph" w:customStyle="1" w:styleId="19">
    <w:name w:val="УДК_1"/>
    <w:basedOn w:val="3"/>
    <w:uiPriority w:val="99"/>
    <w:rsid w:val="002238A5"/>
    <w:pPr>
      <w:spacing w:after="0"/>
      <w:jc w:val="right"/>
    </w:pPr>
    <w:rPr>
      <w:b w:val="0"/>
      <w:i/>
      <w:sz w:val="20"/>
      <w:szCs w:val="20"/>
    </w:rPr>
  </w:style>
  <w:style w:type="paragraph" w:customStyle="1" w:styleId="38">
    <w:name w:val="УДК_3"/>
    <w:basedOn w:val="28"/>
    <w:uiPriority w:val="99"/>
    <w:rsid w:val="002238A5"/>
    <w:rPr>
      <w:b w:val="0"/>
    </w:rPr>
  </w:style>
  <w:style w:type="paragraph" w:customStyle="1" w:styleId="aff">
    <w:name w:val="Формула"/>
    <w:basedOn w:val="a0"/>
    <w:uiPriority w:val="99"/>
    <w:rsid w:val="002238A5"/>
    <w:pPr>
      <w:jc w:val="center"/>
    </w:pPr>
    <w:rPr>
      <w:sz w:val="20"/>
      <w:szCs w:val="20"/>
    </w:rPr>
  </w:style>
  <w:style w:type="paragraph" w:customStyle="1" w:styleId="aff0">
    <w:name w:val="Нумерация"/>
    <w:basedOn w:val="a0"/>
    <w:link w:val="aff1"/>
    <w:uiPriority w:val="99"/>
    <w:rsid w:val="002238A5"/>
    <w:pPr>
      <w:jc w:val="right"/>
    </w:pPr>
    <w:rPr>
      <w:sz w:val="20"/>
      <w:szCs w:val="20"/>
    </w:rPr>
  </w:style>
  <w:style w:type="character" w:customStyle="1" w:styleId="aff1">
    <w:name w:val="Нумерация Знак"/>
    <w:link w:val="aff0"/>
    <w:uiPriority w:val="99"/>
    <w:locked/>
    <w:rsid w:val="002238A5"/>
    <w:rPr>
      <w:rFonts w:ascii="Times New Roman" w:hAnsi="Times New Roman"/>
      <w:sz w:val="20"/>
      <w:lang w:eastAsia="ru-RU"/>
    </w:rPr>
  </w:style>
  <w:style w:type="paragraph" w:customStyle="1" w:styleId="aff2">
    <w:name w:val="Стиль мой"/>
    <w:basedOn w:val="a0"/>
    <w:uiPriority w:val="99"/>
    <w:rsid w:val="002238A5"/>
    <w:pPr>
      <w:ind w:firstLine="425"/>
    </w:pPr>
    <w:rPr>
      <w:sz w:val="22"/>
      <w:szCs w:val="20"/>
    </w:rPr>
  </w:style>
  <w:style w:type="paragraph" w:customStyle="1" w:styleId="0">
    <w:name w:val="Стиль Стиль мой + По центру Первая строка:  0 см"/>
    <w:basedOn w:val="aff2"/>
    <w:uiPriority w:val="99"/>
    <w:rsid w:val="002238A5"/>
    <w:pPr>
      <w:ind w:firstLine="0"/>
      <w:jc w:val="center"/>
    </w:pPr>
    <w:rPr>
      <w:szCs w:val="22"/>
    </w:rPr>
  </w:style>
  <w:style w:type="paragraph" w:customStyle="1" w:styleId="aff3">
    <w:name w:val="Обычный_без_отступа"/>
    <w:basedOn w:val="a0"/>
    <w:link w:val="aff4"/>
    <w:uiPriority w:val="99"/>
    <w:rsid w:val="002238A5"/>
    <w:rPr>
      <w:sz w:val="20"/>
      <w:szCs w:val="20"/>
    </w:rPr>
  </w:style>
  <w:style w:type="character" w:customStyle="1" w:styleId="aff4">
    <w:name w:val="Обычный_без_отступа Знак"/>
    <w:link w:val="aff3"/>
    <w:uiPriority w:val="99"/>
    <w:locked/>
    <w:rsid w:val="002238A5"/>
    <w:rPr>
      <w:rFonts w:ascii="Times New Roman" w:hAnsi="Times New Roman"/>
      <w:sz w:val="20"/>
      <w:lang w:eastAsia="ru-RU"/>
    </w:rPr>
  </w:style>
  <w:style w:type="paragraph" w:customStyle="1" w:styleId="aff5">
    <w:name w:val="Стиль По центру"/>
    <w:basedOn w:val="a0"/>
    <w:uiPriority w:val="99"/>
    <w:rsid w:val="002238A5"/>
    <w:pPr>
      <w:ind w:firstLine="284"/>
      <w:jc w:val="center"/>
    </w:pPr>
    <w:rPr>
      <w:sz w:val="20"/>
      <w:szCs w:val="20"/>
    </w:rPr>
  </w:style>
  <w:style w:type="paragraph" w:customStyle="1" w:styleId="aff6">
    <w:name w:val="Стиль Подпись рис + По ширине"/>
    <w:basedOn w:val="afe"/>
    <w:uiPriority w:val="99"/>
    <w:rsid w:val="002238A5"/>
    <w:pPr>
      <w:jc w:val="both"/>
    </w:pPr>
    <w:rPr>
      <w:bCs/>
    </w:rPr>
  </w:style>
  <w:style w:type="paragraph" w:styleId="aff7">
    <w:name w:val="caption"/>
    <w:basedOn w:val="a0"/>
    <w:next w:val="a0"/>
    <w:uiPriority w:val="99"/>
    <w:qFormat/>
    <w:rsid w:val="002238A5"/>
    <w:pPr>
      <w:spacing w:after="200"/>
    </w:pPr>
    <w:rPr>
      <w:b/>
      <w:bCs/>
      <w:color w:val="4F81BD"/>
      <w:sz w:val="18"/>
      <w:szCs w:val="18"/>
      <w:lang w:eastAsia="en-US"/>
    </w:rPr>
  </w:style>
  <w:style w:type="paragraph" w:customStyle="1" w:styleId="aff8">
    <w:name w:val="Рабочий"/>
    <w:basedOn w:val="a0"/>
    <w:uiPriority w:val="99"/>
    <w:rsid w:val="002238A5"/>
    <w:rPr>
      <w:szCs w:val="22"/>
      <w:lang w:eastAsia="en-US"/>
    </w:rPr>
  </w:style>
  <w:style w:type="paragraph" w:customStyle="1" w:styleId="Iacaaieanoaoue">
    <w:name w:val="Iacaaiea noaoue"/>
    <w:basedOn w:val="a0"/>
    <w:next w:val="a0"/>
    <w:uiPriority w:val="99"/>
    <w:rsid w:val="002238A5"/>
    <w:pPr>
      <w:suppressAutoHyphens/>
      <w:overflowPunct w:val="0"/>
      <w:autoSpaceDE w:val="0"/>
      <w:autoSpaceDN w:val="0"/>
      <w:adjustRightInd w:val="0"/>
      <w:spacing w:after="240"/>
      <w:ind w:left="1021"/>
    </w:pPr>
    <w:rPr>
      <w:b/>
      <w:sz w:val="28"/>
      <w:szCs w:val="20"/>
    </w:rPr>
  </w:style>
  <w:style w:type="character" w:customStyle="1" w:styleId="aff9">
    <w:name w:val="Знак Знак"/>
    <w:uiPriority w:val="99"/>
    <w:locked/>
    <w:rsid w:val="002238A5"/>
    <w:rPr>
      <w:lang w:val="ru-RU" w:eastAsia="ru-RU"/>
    </w:rPr>
  </w:style>
  <w:style w:type="character" w:customStyle="1" w:styleId="1a">
    <w:name w:val="Название Знак1"/>
    <w:uiPriority w:val="99"/>
    <w:rsid w:val="002238A5"/>
    <w:rPr>
      <w:rFonts w:ascii="Cambria" w:hAnsi="Cambria"/>
      <w:color w:val="17365D"/>
      <w:spacing w:val="5"/>
      <w:kern w:val="28"/>
      <w:sz w:val="52"/>
    </w:rPr>
  </w:style>
  <w:style w:type="paragraph" w:customStyle="1" w:styleId="51">
    <w:name w:val="Стиль5СМТАннотация"/>
    <w:basedOn w:val="a0"/>
    <w:link w:val="52"/>
    <w:uiPriority w:val="99"/>
    <w:rsid w:val="002238A5"/>
    <w:pPr>
      <w:ind w:firstLine="284"/>
    </w:pPr>
    <w:rPr>
      <w:i/>
      <w:sz w:val="20"/>
      <w:szCs w:val="20"/>
    </w:rPr>
  </w:style>
  <w:style w:type="character" w:customStyle="1" w:styleId="52">
    <w:name w:val="Стиль5СМТАннотация Знак"/>
    <w:link w:val="51"/>
    <w:uiPriority w:val="99"/>
    <w:locked/>
    <w:rsid w:val="002238A5"/>
    <w:rPr>
      <w:rFonts w:ascii="Times New Roman" w:hAnsi="Times New Roman"/>
      <w:i/>
      <w:sz w:val="20"/>
      <w:lang w:eastAsia="ru-RU"/>
    </w:rPr>
  </w:style>
  <w:style w:type="paragraph" w:customStyle="1" w:styleId="29">
    <w:name w:val="Абзац списка2"/>
    <w:basedOn w:val="a0"/>
    <w:uiPriority w:val="99"/>
    <w:rsid w:val="002238A5"/>
    <w:pPr>
      <w:spacing w:after="200" w:line="276" w:lineRule="auto"/>
      <w:ind w:left="720"/>
      <w:contextualSpacing/>
    </w:pPr>
    <w:rPr>
      <w:rFonts w:ascii="Calibri" w:hAnsi="Calibri"/>
      <w:sz w:val="22"/>
      <w:szCs w:val="22"/>
      <w:lang w:eastAsia="en-US"/>
    </w:rPr>
  </w:style>
  <w:style w:type="paragraph" w:customStyle="1" w:styleId="a">
    <w:name w:val="Стиль_номеров"/>
    <w:basedOn w:val="a0"/>
    <w:uiPriority w:val="99"/>
    <w:rsid w:val="002238A5"/>
    <w:pPr>
      <w:numPr>
        <w:numId w:val="1"/>
      </w:numPr>
    </w:pPr>
    <w:rPr>
      <w:bCs/>
    </w:rPr>
  </w:style>
  <w:style w:type="character" w:customStyle="1" w:styleId="hpsalt-edited">
    <w:name w:val="hps alt-edited"/>
    <w:uiPriority w:val="99"/>
    <w:rsid w:val="002238A5"/>
  </w:style>
  <w:style w:type="paragraph" w:customStyle="1" w:styleId="affa">
    <w:name w:val="центр"/>
    <w:basedOn w:val="a0"/>
    <w:uiPriority w:val="99"/>
    <w:rsid w:val="002238A5"/>
    <w:pPr>
      <w:spacing w:line="360" w:lineRule="auto"/>
      <w:jc w:val="center"/>
    </w:pPr>
    <w:rPr>
      <w:sz w:val="22"/>
      <w:szCs w:val="22"/>
    </w:rPr>
  </w:style>
  <w:style w:type="paragraph" w:customStyle="1" w:styleId="61">
    <w:name w:val="формула_центр_6"/>
    <w:basedOn w:val="a0"/>
    <w:uiPriority w:val="99"/>
    <w:rsid w:val="002238A5"/>
    <w:pPr>
      <w:spacing w:before="120" w:after="120"/>
      <w:jc w:val="center"/>
    </w:pPr>
    <w:rPr>
      <w:sz w:val="22"/>
      <w:szCs w:val="22"/>
    </w:rPr>
  </w:style>
  <w:style w:type="paragraph" w:customStyle="1" w:styleId="62">
    <w:name w:val="формула_вправо_6"/>
    <w:basedOn w:val="a0"/>
    <w:link w:val="63"/>
    <w:uiPriority w:val="99"/>
    <w:rsid w:val="002238A5"/>
    <w:pPr>
      <w:spacing w:before="120" w:after="120"/>
      <w:jc w:val="right"/>
    </w:pPr>
    <w:rPr>
      <w:sz w:val="22"/>
      <w:szCs w:val="22"/>
    </w:rPr>
  </w:style>
  <w:style w:type="character" w:customStyle="1" w:styleId="63">
    <w:name w:val="формула_вправо_6 Знак"/>
    <w:link w:val="62"/>
    <w:uiPriority w:val="99"/>
    <w:locked/>
    <w:rsid w:val="002238A5"/>
    <w:rPr>
      <w:rFonts w:ascii="Times New Roman" w:hAnsi="Times New Roman" w:cs="Times New Roman"/>
      <w:lang w:eastAsia="ru-RU"/>
    </w:rPr>
  </w:style>
  <w:style w:type="character" w:customStyle="1" w:styleId="gt-baf-base">
    <w:name w:val="gt-baf-base"/>
    <w:uiPriority w:val="99"/>
    <w:rsid w:val="002238A5"/>
    <w:rPr>
      <w:rFonts w:cs="Times New Roman"/>
    </w:rPr>
  </w:style>
  <w:style w:type="character" w:customStyle="1" w:styleId="search-within">
    <w:name w:val="search-within"/>
    <w:uiPriority w:val="99"/>
    <w:rsid w:val="00001477"/>
    <w:rPr>
      <w:rFonts w:cs="Times New Roman"/>
    </w:rPr>
  </w:style>
  <w:style w:type="character" w:customStyle="1" w:styleId="1b">
    <w:name w:val="Замещающий текст1"/>
    <w:uiPriority w:val="99"/>
    <w:semiHidden/>
    <w:rsid w:val="002A47DE"/>
    <w:rPr>
      <w:rFonts w:cs="Times New Roman"/>
      <w:color w:val="808080"/>
    </w:rPr>
  </w:style>
  <w:style w:type="paragraph" w:customStyle="1" w:styleId="References">
    <w:name w:val="References"/>
    <w:basedOn w:val="a0"/>
    <w:uiPriority w:val="99"/>
    <w:rsid w:val="00B5253E"/>
    <w:pPr>
      <w:numPr>
        <w:numId w:val="3"/>
      </w:numPr>
    </w:pPr>
    <w:rPr>
      <w:sz w:val="20"/>
      <w:szCs w:val="20"/>
      <w:lang w:val="en-US" w:eastAsia="en-US"/>
    </w:rPr>
  </w:style>
  <w:style w:type="character" w:customStyle="1" w:styleId="alt-edited1">
    <w:name w:val="alt-edited1"/>
    <w:uiPriority w:val="99"/>
    <w:rsid w:val="00B5253E"/>
    <w:rPr>
      <w:rFonts w:cs="Times New Roman"/>
      <w:color w:val="4D90F0"/>
    </w:rPr>
  </w:style>
  <w:style w:type="character" w:customStyle="1" w:styleId="s1">
    <w:name w:val="s1"/>
    <w:uiPriority w:val="99"/>
    <w:rsid w:val="0043527E"/>
    <w:rPr>
      <w:rFonts w:cs="Times New Roman"/>
    </w:rPr>
  </w:style>
  <w:style w:type="character" w:customStyle="1" w:styleId="apple-style-span">
    <w:name w:val="apple-style-span"/>
    <w:uiPriority w:val="99"/>
    <w:rsid w:val="0043527E"/>
    <w:rPr>
      <w:rFonts w:cs="Times New Roman"/>
    </w:rPr>
  </w:style>
  <w:style w:type="character" w:customStyle="1" w:styleId="s4">
    <w:name w:val="s4"/>
    <w:uiPriority w:val="99"/>
    <w:rsid w:val="0043527E"/>
    <w:rPr>
      <w:rFonts w:cs="Times New Roman"/>
    </w:rPr>
  </w:style>
  <w:style w:type="paragraph" w:customStyle="1" w:styleId="p1">
    <w:name w:val="p1"/>
    <w:basedOn w:val="a0"/>
    <w:uiPriority w:val="99"/>
    <w:rsid w:val="0043527E"/>
    <w:pPr>
      <w:spacing w:before="100" w:beforeAutospacing="1" w:after="100" w:afterAutospacing="1"/>
    </w:pPr>
  </w:style>
  <w:style w:type="paragraph" w:styleId="affb">
    <w:name w:val="No Spacing"/>
    <w:uiPriority w:val="99"/>
    <w:qFormat/>
    <w:rsid w:val="009B2A72"/>
    <w:rPr>
      <w:sz w:val="22"/>
      <w:szCs w:val="22"/>
      <w:lang w:eastAsia="en-US"/>
    </w:rPr>
  </w:style>
  <w:style w:type="paragraph" w:styleId="affc">
    <w:name w:val="List Paragraph"/>
    <w:basedOn w:val="a0"/>
    <w:uiPriority w:val="99"/>
    <w:qFormat/>
    <w:rsid w:val="008F262F"/>
    <w:pPr>
      <w:ind w:left="708" w:firstLine="0"/>
      <w:jc w:val="left"/>
    </w:pPr>
    <w:rPr>
      <w:rFonts w:eastAsia="Times New Roman"/>
    </w:rPr>
  </w:style>
  <w:style w:type="paragraph" w:customStyle="1" w:styleId="Default">
    <w:name w:val="Default"/>
    <w:uiPriority w:val="99"/>
    <w:rsid w:val="004C694B"/>
    <w:pPr>
      <w:autoSpaceDE w:val="0"/>
      <w:autoSpaceDN w:val="0"/>
      <w:adjustRightInd w:val="0"/>
    </w:pPr>
    <w:rPr>
      <w:rFonts w:ascii="Times New Roman" w:eastAsia="Times New Roman" w:hAnsi="Times New Roman"/>
      <w:color w:val="000000"/>
      <w:sz w:val="24"/>
      <w:szCs w:val="24"/>
      <w:lang w:eastAsia="en-US"/>
    </w:rPr>
  </w:style>
  <w:style w:type="paragraph" w:customStyle="1" w:styleId="ConsPlusNormal">
    <w:name w:val="ConsPlusNormal"/>
    <w:uiPriority w:val="99"/>
    <w:rsid w:val="00993C95"/>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6864">
      <w:marLeft w:val="0"/>
      <w:marRight w:val="0"/>
      <w:marTop w:val="0"/>
      <w:marBottom w:val="0"/>
      <w:divBdr>
        <w:top w:val="none" w:sz="0" w:space="0" w:color="auto"/>
        <w:left w:val="none" w:sz="0" w:space="0" w:color="auto"/>
        <w:bottom w:val="none" w:sz="0" w:space="0" w:color="auto"/>
        <w:right w:val="none" w:sz="0" w:space="0" w:color="auto"/>
      </w:divBdr>
    </w:div>
    <w:div w:id="171726865">
      <w:marLeft w:val="0"/>
      <w:marRight w:val="0"/>
      <w:marTop w:val="0"/>
      <w:marBottom w:val="0"/>
      <w:divBdr>
        <w:top w:val="none" w:sz="0" w:space="0" w:color="auto"/>
        <w:left w:val="none" w:sz="0" w:space="0" w:color="auto"/>
        <w:bottom w:val="none" w:sz="0" w:space="0" w:color="auto"/>
        <w:right w:val="none" w:sz="0" w:space="0" w:color="auto"/>
      </w:divBdr>
    </w:div>
    <w:div w:id="171726866">
      <w:marLeft w:val="0"/>
      <w:marRight w:val="0"/>
      <w:marTop w:val="0"/>
      <w:marBottom w:val="0"/>
      <w:divBdr>
        <w:top w:val="none" w:sz="0" w:space="0" w:color="auto"/>
        <w:left w:val="none" w:sz="0" w:space="0" w:color="auto"/>
        <w:bottom w:val="none" w:sz="0" w:space="0" w:color="auto"/>
        <w:right w:val="none" w:sz="0" w:space="0" w:color="auto"/>
      </w:divBdr>
    </w:div>
    <w:div w:id="171726867">
      <w:marLeft w:val="0"/>
      <w:marRight w:val="0"/>
      <w:marTop w:val="0"/>
      <w:marBottom w:val="0"/>
      <w:divBdr>
        <w:top w:val="none" w:sz="0" w:space="0" w:color="auto"/>
        <w:left w:val="none" w:sz="0" w:space="0" w:color="auto"/>
        <w:bottom w:val="none" w:sz="0" w:space="0" w:color="auto"/>
        <w:right w:val="none" w:sz="0" w:space="0" w:color="auto"/>
      </w:divBdr>
    </w:div>
    <w:div w:id="171726868">
      <w:marLeft w:val="0"/>
      <w:marRight w:val="0"/>
      <w:marTop w:val="0"/>
      <w:marBottom w:val="0"/>
      <w:divBdr>
        <w:top w:val="none" w:sz="0" w:space="0" w:color="auto"/>
        <w:left w:val="none" w:sz="0" w:space="0" w:color="auto"/>
        <w:bottom w:val="none" w:sz="0" w:space="0" w:color="auto"/>
        <w:right w:val="none" w:sz="0" w:space="0" w:color="auto"/>
      </w:divBdr>
    </w:div>
    <w:div w:id="171726869">
      <w:marLeft w:val="0"/>
      <w:marRight w:val="0"/>
      <w:marTop w:val="0"/>
      <w:marBottom w:val="0"/>
      <w:divBdr>
        <w:top w:val="none" w:sz="0" w:space="0" w:color="auto"/>
        <w:left w:val="none" w:sz="0" w:space="0" w:color="auto"/>
        <w:bottom w:val="none" w:sz="0" w:space="0" w:color="auto"/>
        <w:right w:val="none" w:sz="0" w:space="0" w:color="auto"/>
      </w:divBdr>
    </w:div>
    <w:div w:id="171726870">
      <w:marLeft w:val="0"/>
      <w:marRight w:val="0"/>
      <w:marTop w:val="0"/>
      <w:marBottom w:val="0"/>
      <w:divBdr>
        <w:top w:val="none" w:sz="0" w:space="0" w:color="auto"/>
        <w:left w:val="none" w:sz="0" w:space="0" w:color="auto"/>
        <w:bottom w:val="none" w:sz="0" w:space="0" w:color="auto"/>
        <w:right w:val="none" w:sz="0" w:space="0" w:color="auto"/>
      </w:divBdr>
    </w:div>
    <w:div w:id="171726871">
      <w:marLeft w:val="0"/>
      <w:marRight w:val="0"/>
      <w:marTop w:val="0"/>
      <w:marBottom w:val="0"/>
      <w:divBdr>
        <w:top w:val="none" w:sz="0" w:space="0" w:color="auto"/>
        <w:left w:val="none" w:sz="0" w:space="0" w:color="auto"/>
        <w:bottom w:val="none" w:sz="0" w:space="0" w:color="auto"/>
        <w:right w:val="none" w:sz="0" w:space="0" w:color="auto"/>
      </w:divBdr>
    </w:div>
    <w:div w:id="171726872">
      <w:marLeft w:val="0"/>
      <w:marRight w:val="0"/>
      <w:marTop w:val="0"/>
      <w:marBottom w:val="0"/>
      <w:divBdr>
        <w:top w:val="none" w:sz="0" w:space="0" w:color="auto"/>
        <w:left w:val="none" w:sz="0" w:space="0" w:color="auto"/>
        <w:bottom w:val="none" w:sz="0" w:space="0" w:color="auto"/>
        <w:right w:val="none" w:sz="0" w:space="0" w:color="auto"/>
      </w:divBdr>
    </w:div>
    <w:div w:id="171726873">
      <w:marLeft w:val="0"/>
      <w:marRight w:val="0"/>
      <w:marTop w:val="0"/>
      <w:marBottom w:val="0"/>
      <w:divBdr>
        <w:top w:val="none" w:sz="0" w:space="0" w:color="auto"/>
        <w:left w:val="none" w:sz="0" w:space="0" w:color="auto"/>
        <w:bottom w:val="none" w:sz="0" w:space="0" w:color="auto"/>
        <w:right w:val="none" w:sz="0" w:space="0" w:color="auto"/>
      </w:divBdr>
    </w:div>
    <w:div w:id="171726874">
      <w:marLeft w:val="0"/>
      <w:marRight w:val="0"/>
      <w:marTop w:val="0"/>
      <w:marBottom w:val="0"/>
      <w:divBdr>
        <w:top w:val="none" w:sz="0" w:space="0" w:color="auto"/>
        <w:left w:val="none" w:sz="0" w:space="0" w:color="auto"/>
        <w:bottom w:val="none" w:sz="0" w:space="0" w:color="auto"/>
        <w:right w:val="none" w:sz="0" w:space="0" w:color="auto"/>
      </w:divBdr>
    </w:div>
    <w:div w:id="171726875">
      <w:marLeft w:val="0"/>
      <w:marRight w:val="0"/>
      <w:marTop w:val="0"/>
      <w:marBottom w:val="0"/>
      <w:divBdr>
        <w:top w:val="none" w:sz="0" w:space="0" w:color="auto"/>
        <w:left w:val="none" w:sz="0" w:space="0" w:color="auto"/>
        <w:bottom w:val="none" w:sz="0" w:space="0" w:color="auto"/>
        <w:right w:val="none" w:sz="0" w:space="0" w:color="auto"/>
      </w:divBdr>
    </w:div>
    <w:div w:id="171726876">
      <w:marLeft w:val="0"/>
      <w:marRight w:val="0"/>
      <w:marTop w:val="0"/>
      <w:marBottom w:val="0"/>
      <w:divBdr>
        <w:top w:val="none" w:sz="0" w:space="0" w:color="auto"/>
        <w:left w:val="none" w:sz="0" w:space="0" w:color="auto"/>
        <w:bottom w:val="none" w:sz="0" w:space="0" w:color="auto"/>
        <w:right w:val="none" w:sz="0" w:space="0" w:color="auto"/>
      </w:divBdr>
    </w:div>
    <w:div w:id="171726877">
      <w:marLeft w:val="0"/>
      <w:marRight w:val="0"/>
      <w:marTop w:val="0"/>
      <w:marBottom w:val="0"/>
      <w:divBdr>
        <w:top w:val="none" w:sz="0" w:space="0" w:color="auto"/>
        <w:left w:val="none" w:sz="0" w:space="0" w:color="auto"/>
        <w:bottom w:val="none" w:sz="0" w:space="0" w:color="auto"/>
        <w:right w:val="none" w:sz="0" w:space="0" w:color="auto"/>
      </w:divBdr>
    </w:div>
    <w:div w:id="171726878">
      <w:marLeft w:val="0"/>
      <w:marRight w:val="0"/>
      <w:marTop w:val="0"/>
      <w:marBottom w:val="0"/>
      <w:divBdr>
        <w:top w:val="none" w:sz="0" w:space="0" w:color="auto"/>
        <w:left w:val="none" w:sz="0" w:space="0" w:color="auto"/>
        <w:bottom w:val="none" w:sz="0" w:space="0" w:color="auto"/>
        <w:right w:val="none" w:sz="0" w:space="0" w:color="auto"/>
      </w:divBdr>
    </w:div>
    <w:div w:id="171726879">
      <w:marLeft w:val="0"/>
      <w:marRight w:val="0"/>
      <w:marTop w:val="0"/>
      <w:marBottom w:val="0"/>
      <w:divBdr>
        <w:top w:val="none" w:sz="0" w:space="0" w:color="auto"/>
        <w:left w:val="none" w:sz="0" w:space="0" w:color="auto"/>
        <w:bottom w:val="none" w:sz="0" w:space="0" w:color="auto"/>
        <w:right w:val="none" w:sz="0" w:space="0" w:color="auto"/>
      </w:divBdr>
    </w:div>
    <w:div w:id="171726880">
      <w:marLeft w:val="0"/>
      <w:marRight w:val="0"/>
      <w:marTop w:val="0"/>
      <w:marBottom w:val="0"/>
      <w:divBdr>
        <w:top w:val="none" w:sz="0" w:space="0" w:color="auto"/>
        <w:left w:val="none" w:sz="0" w:space="0" w:color="auto"/>
        <w:bottom w:val="none" w:sz="0" w:space="0" w:color="auto"/>
        <w:right w:val="none" w:sz="0" w:space="0" w:color="auto"/>
      </w:divBdr>
    </w:div>
    <w:div w:id="171726881">
      <w:marLeft w:val="0"/>
      <w:marRight w:val="0"/>
      <w:marTop w:val="0"/>
      <w:marBottom w:val="0"/>
      <w:divBdr>
        <w:top w:val="none" w:sz="0" w:space="0" w:color="auto"/>
        <w:left w:val="none" w:sz="0" w:space="0" w:color="auto"/>
        <w:bottom w:val="none" w:sz="0" w:space="0" w:color="auto"/>
        <w:right w:val="none" w:sz="0" w:space="0" w:color="auto"/>
      </w:divBdr>
    </w:div>
    <w:div w:id="171726882">
      <w:marLeft w:val="0"/>
      <w:marRight w:val="0"/>
      <w:marTop w:val="0"/>
      <w:marBottom w:val="0"/>
      <w:divBdr>
        <w:top w:val="none" w:sz="0" w:space="0" w:color="auto"/>
        <w:left w:val="none" w:sz="0" w:space="0" w:color="auto"/>
        <w:bottom w:val="none" w:sz="0" w:space="0" w:color="auto"/>
        <w:right w:val="none" w:sz="0" w:space="0" w:color="auto"/>
      </w:divBdr>
    </w:div>
    <w:div w:id="171726883">
      <w:marLeft w:val="0"/>
      <w:marRight w:val="0"/>
      <w:marTop w:val="0"/>
      <w:marBottom w:val="0"/>
      <w:divBdr>
        <w:top w:val="none" w:sz="0" w:space="0" w:color="auto"/>
        <w:left w:val="none" w:sz="0" w:space="0" w:color="auto"/>
        <w:bottom w:val="none" w:sz="0" w:space="0" w:color="auto"/>
        <w:right w:val="none" w:sz="0" w:space="0" w:color="auto"/>
      </w:divBdr>
    </w:div>
    <w:div w:id="171726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elibrary.ru/contents.asp?issueid=440074" TargetMode="External"/><Relationship Id="rId26" Type="http://schemas.openxmlformats.org/officeDocument/2006/relationships/hyperlink" Target="https://elibrary.ru/item.asp?id=27407081" TargetMode="External"/><Relationship Id="rId3" Type="http://schemas.microsoft.com/office/2007/relationships/stylesWithEffects" Target="stylesWithEffects.xml"/><Relationship Id="rId21" Type="http://schemas.openxmlformats.org/officeDocument/2006/relationships/hyperlink" Target="https://elibrary.ru/contents.asp?issueid=428475&amp;selid=927318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library.ru/contents.asp?issueid=1011841&amp;selid=17637042" TargetMode="External"/><Relationship Id="rId25" Type="http://schemas.openxmlformats.org/officeDocument/2006/relationships/hyperlink" Target="https://elibrary.ru/contents.asp?issueid=1556453&amp;selid=2550937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library.ru/contents.asp?issueid=1011841" TargetMode="External"/><Relationship Id="rId20" Type="http://schemas.openxmlformats.org/officeDocument/2006/relationships/hyperlink" Target="https://elibrary.ru/contents.asp?issueid=428475" TargetMode="External"/><Relationship Id="rId29" Type="http://schemas.openxmlformats.org/officeDocument/2006/relationships/hyperlink" Target="https://elibrary.ru/contents.asp?issueid=18976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library.ru/contents.asp?issueid=1556453" TargetMode="External"/><Relationship Id="rId32" Type="http://schemas.openxmlformats.org/officeDocument/2006/relationships/hyperlink" Target="https://elibrary.ru/contents.asp?issueid=1145053&amp;selid=2034000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elibrary.ru/contents.asp?issueid=1222882&amp;selid=20881009" TargetMode="External"/><Relationship Id="rId28" Type="http://schemas.openxmlformats.org/officeDocument/2006/relationships/hyperlink" Target="https://elibrary.ru/contents.asp?issueid=1525214&amp;selid=25035446" TargetMode="External"/><Relationship Id="rId10" Type="http://schemas.openxmlformats.org/officeDocument/2006/relationships/image" Target="media/image2.png"/><Relationship Id="rId19" Type="http://schemas.openxmlformats.org/officeDocument/2006/relationships/hyperlink" Target="https://elibrary.ru/contents.asp?issueid=440074&amp;selid=9599519" TargetMode="External"/><Relationship Id="rId31" Type="http://schemas.openxmlformats.org/officeDocument/2006/relationships/hyperlink" Target="https://elibrary.ru/contents.asp?issueid=114505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elibrary.ru/contents.asp?issueid=1222882" TargetMode="External"/><Relationship Id="rId27" Type="http://schemas.openxmlformats.org/officeDocument/2006/relationships/hyperlink" Target="https://elibrary.ru/contents.asp?issueid=1525214" TargetMode="External"/><Relationship Id="rId30" Type="http://schemas.openxmlformats.org/officeDocument/2006/relationships/hyperlink" Target="https://elibrary.ru/contents.asp?issueid=1897686&amp;selid=3035251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Grizli777</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creator>OgarPM</dc:creator>
  <cp:lastModifiedBy>КАТЕРИНА</cp:lastModifiedBy>
  <cp:revision>2</cp:revision>
  <cp:lastPrinted>2018-07-13T06:30:00Z</cp:lastPrinted>
  <dcterms:created xsi:type="dcterms:W3CDTF">2019-03-31T13:20:00Z</dcterms:created>
  <dcterms:modified xsi:type="dcterms:W3CDTF">2019-03-31T13:20:00Z</dcterms:modified>
</cp:coreProperties>
</file>