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7D" w:rsidRDefault="00A6037D" w:rsidP="00831C88">
      <w:pPr>
        <w:tabs>
          <w:tab w:val="left" w:pos="9072"/>
        </w:tabs>
        <w:spacing w:after="0" w:line="360" w:lineRule="auto"/>
        <w:ind w:right="28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6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Защита прав и законных интересов субъектов предпринимательской деятельности при </w:t>
      </w:r>
      <w:r w:rsidR="00E021BC" w:rsidRPr="00756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осуществлении государственного контроля (надзора) и муниципального контроля</w:t>
      </w:r>
    </w:p>
    <w:p w:rsidR="00AA05E6" w:rsidRPr="00756F98" w:rsidRDefault="00AA05E6" w:rsidP="00831C88">
      <w:pPr>
        <w:tabs>
          <w:tab w:val="left" w:pos="9072"/>
        </w:tabs>
        <w:spacing w:after="0" w:line="360" w:lineRule="auto"/>
        <w:ind w:right="28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469A" w:rsidRPr="00756F98" w:rsidRDefault="0075469A" w:rsidP="00831C88">
      <w:pPr>
        <w:tabs>
          <w:tab w:val="left" w:pos="9072"/>
        </w:tabs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Аннотация.</w:t>
      </w:r>
      <w:r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данной научной статье проанализирована система защиты прав юридических лиц и индивидуальных предпринимателей при осуществлении государственного контроля (надзора) и муниципального контроля. Автором были выявлены системные проблемы в сфере контрольно-надзорной деятельности.</w:t>
      </w:r>
      <w:r w:rsidR="001C2C19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Также, уделяется внимание проверке, как основной форме государственного контроля (надзора) и муниципального контроля.</w:t>
      </w:r>
    </w:p>
    <w:p w:rsidR="002504D9" w:rsidRPr="00756F98" w:rsidRDefault="00A6037D" w:rsidP="00831C88">
      <w:pPr>
        <w:tabs>
          <w:tab w:val="left" w:pos="9072"/>
        </w:tabs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Ключевые слова:</w:t>
      </w:r>
      <w:r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право, предпринимательское право</w:t>
      </w:r>
      <w:r w:rsidR="006F6FCB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, предприниматель</w:t>
      </w:r>
      <w:r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B08F5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субъекты предпринимательской деятельности, государственный</w:t>
      </w:r>
      <w:r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контроль,</w:t>
      </w:r>
      <w:r w:rsidR="00CB08F5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контроль,</w:t>
      </w:r>
      <w:r w:rsidR="00F50490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надзор,</w:t>
      </w:r>
      <w:r w:rsidR="00CB08F5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проверки,</w:t>
      </w:r>
      <w:r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CB08F5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акон, защита прав</w:t>
      </w:r>
      <w:r w:rsidR="006F6FCB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3F47" w:rsidRPr="00756F98" w:rsidRDefault="0062494C" w:rsidP="00831C88">
      <w:pPr>
        <w:tabs>
          <w:tab w:val="left" w:pos="9072"/>
        </w:tabs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 темы исследования</w:t>
      </w:r>
      <w:r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обусловлена тем</w:t>
      </w:r>
      <w:r w:rsidR="002375EC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, что</w:t>
      </w:r>
      <w:r w:rsidR="00053F47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сфера предпринимательской деятельности всегда имела большое значение для государства, в силу различных факторов. Одним из основополагающих факторов является то, что развитие предпринимательства формирует стабильную экономическую систему в стране. В связи с этим, вопрос о защите прав и законных интересов предпринимателей, а так же создания всех необходимых условий для беспрепятственного развития честного предпринимательства и добросовестной конкуренции в России стоит особенно остро! Главным принципом при осуществлении контрольно-надзорной деятельности</w:t>
      </w:r>
      <w:r w:rsidR="004C2172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</w:t>
      </w:r>
      <w:r w:rsidR="00053F47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недопущение нарушений уполномоченных органов, дабы не создавать дополнительные проблемы для субъектов предпринимательской деятельности</w:t>
      </w:r>
      <w:r w:rsidR="004C2172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. Несмотря на то, что указанный принцип является основополагающим при осуществлении контрольно-надзорных мероприятий, уполномоченные органы зачастую его нарушают.</w:t>
      </w:r>
    </w:p>
    <w:p w:rsidR="0062494C" w:rsidRPr="00756F98" w:rsidRDefault="0062494C" w:rsidP="00831C88">
      <w:pPr>
        <w:tabs>
          <w:tab w:val="left" w:pos="9072"/>
        </w:tabs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Целью</w:t>
      </w:r>
      <w:r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является</w:t>
      </w:r>
      <w:r w:rsidR="0075469A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исследование</w:t>
      </w:r>
      <w:r w:rsidR="00041A19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 защиты прав </w:t>
      </w:r>
      <w:r w:rsidR="00167C7A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субъектов предпринимательской деятельности, </w:t>
      </w:r>
      <w:r w:rsidR="00041A19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167C7A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осуществлении</w:t>
      </w:r>
      <w:r w:rsidR="00041A19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7C7A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 контроля (надзора) и муниципального  контроля, а так же системы мер контрольно-надзорной деятельности.</w:t>
      </w:r>
    </w:p>
    <w:p w:rsidR="0062494C" w:rsidRPr="00756F98" w:rsidRDefault="00A57883" w:rsidP="00831C88">
      <w:pPr>
        <w:tabs>
          <w:tab w:val="left" w:pos="9072"/>
        </w:tabs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</w:t>
      </w:r>
      <w:r w:rsidR="0062494C" w:rsidRPr="00756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адачи работы</w:t>
      </w:r>
      <w:r w:rsidR="0062494C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31C88" w:rsidRDefault="00A57883" w:rsidP="00831C88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77B6F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77B6F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пределить конституционные основы на защиту прав, свобод и законных интересов субъектов предпринимательской деятельности;</w:t>
      </w:r>
    </w:p>
    <w:p w:rsidR="00CE0EDA" w:rsidRPr="00756F98" w:rsidRDefault="00831C88" w:rsidP="00831C88">
      <w:pPr>
        <w:tabs>
          <w:tab w:val="left" w:pos="709"/>
        </w:tabs>
        <w:spacing w:after="0" w:line="360" w:lineRule="auto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E0EDA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2. определить совокупность прав и законных интересов субъектов предпринимательской деятельности, которые подлежат государственной защите;</w:t>
      </w:r>
    </w:p>
    <w:p w:rsidR="00CE0EDA" w:rsidRPr="00756F98" w:rsidRDefault="00CE0EDA" w:rsidP="00831C88">
      <w:pPr>
        <w:tabs>
          <w:tab w:val="left" w:pos="9072"/>
        </w:tabs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3. опре</w:t>
      </w:r>
      <w:r w:rsidR="00947422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делить систему законодательства (законодательную базу),</w:t>
      </w:r>
      <w:r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которая регламентирует и регулирует государственный контроль (надзор) и муниципальный контроль в сфере предпринимательской деятельности;</w:t>
      </w:r>
    </w:p>
    <w:p w:rsidR="00CE0EDA" w:rsidRPr="00756F98" w:rsidRDefault="00CE0EDA" w:rsidP="00831C88">
      <w:pPr>
        <w:tabs>
          <w:tab w:val="left" w:pos="9072"/>
        </w:tabs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947422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выяснить, где закреплены принципы защиты прав юридических лиц, индивидуальных предпринимателей при осуществлении государственного контроля (надзора), муниципального контроля;</w:t>
      </w:r>
    </w:p>
    <w:p w:rsidR="00947422" w:rsidRPr="00756F98" w:rsidRDefault="00947422" w:rsidP="00831C88">
      <w:pPr>
        <w:tabs>
          <w:tab w:val="left" w:pos="9072"/>
        </w:tabs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5. определить, что следует понимать под проверками;</w:t>
      </w:r>
    </w:p>
    <w:p w:rsidR="00972870" w:rsidRPr="00756F98" w:rsidRDefault="00947422" w:rsidP="00831C88">
      <w:pPr>
        <w:tabs>
          <w:tab w:val="left" w:pos="9072"/>
        </w:tabs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A57883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4D6938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пределить</w:t>
      </w:r>
      <w:r w:rsidR="009E120D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виды проверок,</w:t>
      </w:r>
      <w:r w:rsidR="004D6938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</w:t>
      </w:r>
      <w:r w:rsidR="00972870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проверок в системе государственного контроля (над</w:t>
      </w:r>
      <w:r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зора) и муниципального контроля, а так же их значимость;</w:t>
      </w:r>
    </w:p>
    <w:p w:rsidR="009624C6" w:rsidRPr="00756F98" w:rsidRDefault="00947422" w:rsidP="00831C88">
      <w:pPr>
        <w:tabs>
          <w:tab w:val="left" w:pos="9072"/>
        </w:tabs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9624C6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провести анализ законодательной базы и судебной практики, в целях обнаружения проблемы в области контрольно-надзорной деятельности</w:t>
      </w:r>
      <w:r w:rsidR="005D6E0D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E0EDA" w:rsidRPr="00756F98" w:rsidRDefault="005D6E0D" w:rsidP="00831C88">
      <w:pPr>
        <w:tabs>
          <w:tab w:val="left" w:pos="9072"/>
        </w:tabs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8. подвести итоги проведенного исследования.</w:t>
      </w:r>
    </w:p>
    <w:p w:rsidR="0062494C" w:rsidRPr="00756F98" w:rsidRDefault="0062494C" w:rsidP="00831C88">
      <w:pPr>
        <w:tabs>
          <w:tab w:val="left" w:pos="9072"/>
        </w:tabs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Объектом исследования</w:t>
      </w:r>
      <w:r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</w:t>
      </w:r>
      <w:r w:rsidR="00777B6F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общественные отношения, возникающие между органами, осуществляющими государственный или муниципальный контроль (надзор) и субъектами предпринимательской деятельности.</w:t>
      </w:r>
    </w:p>
    <w:p w:rsidR="0062494C" w:rsidRPr="00756F98" w:rsidRDefault="0062494C" w:rsidP="00831C88">
      <w:pPr>
        <w:tabs>
          <w:tab w:val="left" w:pos="9072"/>
        </w:tabs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Предметом исследования</w:t>
      </w:r>
      <w:r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</w:t>
      </w:r>
      <w:r w:rsidR="00777B6F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защита прав и законных интересов субъектов предпринимательской деятельности при </w:t>
      </w:r>
      <w:r w:rsidR="00777B6F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осуществлении государственного контроля (надзора) и муниципального контроля.</w:t>
      </w:r>
    </w:p>
    <w:p w:rsidR="00254A9F" w:rsidRPr="00756F98" w:rsidRDefault="00831C88" w:rsidP="00831C88">
      <w:pPr>
        <w:tabs>
          <w:tab w:val="left" w:pos="709"/>
        </w:tabs>
        <w:spacing w:after="0" w:line="360" w:lineRule="auto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C4E2D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Согласно</w:t>
      </w:r>
      <w:r w:rsidR="008C4E2D" w:rsidRPr="00756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гипотезе</w:t>
      </w:r>
      <w:r w:rsidR="0062494C" w:rsidRPr="00756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исследования</w:t>
      </w:r>
      <w:r w:rsidR="00A550DF" w:rsidRPr="00756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62494C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полагается, что</w:t>
      </w:r>
      <w:r w:rsidR="00A57883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4D6938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54A9F" w:rsidRPr="00756F98" w:rsidRDefault="00254A9F" w:rsidP="00831C88">
      <w:pPr>
        <w:tabs>
          <w:tab w:val="left" w:pos="9072"/>
        </w:tabs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Во-первых, </w:t>
      </w:r>
      <w:r w:rsidR="004D6938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проверки являются ничем иным, как совокупностью мероприятий, проводимых уполномоченными на то органами в отношении субъектов предпринимательской деятельности, в рамках осуществления государственного контроля (надзора) и муниципального контроля</w:t>
      </w:r>
      <w:r w:rsidR="00C24DD4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, одновременно являясь основной формой государственного контроля (надзора)</w:t>
      </w:r>
      <w:r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2494C" w:rsidRPr="00756F98" w:rsidRDefault="00254A9F" w:rsidP="00831C88">
      <w:pPr>
        <w:tabs>
          <w:tab w:val="left" w:pos="9072"/>
        </w:tabs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Во-вторых, </w:t>
      </w:r>
      <w:r w:rsidR="00C24DD4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анализа законодательной базы и с</w:t>
      </w:r>
      <w:r w:rsidR="00DD125D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удебной практики, обнаружиться</w:t>
      </w:r>
      <w:r w:rsidR="00C24DD4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существуют системные проблемы в области контрольно-надзорной деятельности, </w:t>
      </w:r>
      <w:r w:rsidR="00F251CB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</w:t>
      </w:r>
      <w:r w:rsidR="00DD125D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нуждаются в принятии мер в целях их устранения.</w:t>
      </w:r>
    </w:p>
    <w:p w:rsidR="00DD125D" w:rsidRPr="00756F98" w:rsidRDefault="0062494C" w:rsidP="00831C88">
      <w:pPr>
        <w:tabs>
          <w:tab w:val="left" w:pos="9072"/>
        </w:tabs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результаты</w:t>
      </w:r>
      <w:r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85488B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выяснено, что проверка, </w:t>
      </w:r>
      <w:r w:rsidR="009207FB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85488B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совокупностью мероприятий, так и основной формой государственного и муниципального контроля (надзора)</w:t>
      </w:r>
      <w:r w:rsidR="009207FB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Следовательно, в настоящее время, возникает необходимость в совершенствовании данной формы контрольно-надзорной деятельности. </w:t>
      </w:r>
      <w:r w:rsidR="00DD125D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Установлено, что существует ряд системных проблем при осуществлении государственного контроля (надзора) и муниципального контроля, для устранения которых необходимо повышение результативности и открытости контрольно-надзорной деятельности органов государственной власти и местного самоуправления, а так же проведения ряды других мероприятий.</w:t>
      </w:r>
    </w:p>
    <w:p w:rsidR="006F6FCB" w:rsidRPr="00756F98" w:rsidRDefault="00A561AF" w:rsidP="00831C88">
      <w:pPr>
        <w:tabs>
          <w:tab w:val="left" w:pos="9072"/>
        </w:tabs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Начиная разговор о защите прав, свобод и законных интересов субъектов предпринимательской деятельности, стоит отметить, что согласно статье 2 Конституции Российской Федерации, </w:t>
      </w:r>
      <w:r w:rsidR="00306B0B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именно на государство возлагается обязанность по соблюдению, защите прав и свобод субъектов</w:t>
      </w:r>
      <w:r w:rsidR="00E41349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[1]</w:t>
      </w:r>
      <w:r w:rsidR="00306B0B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6B0B" w:rsidRPr="00756F98" w:rsidRDefault="002504D9" w:rsidP="00831C88">
      <w:pPr>
        <w:tabs>
          <w:tab w:val="left" w:pos="9072"/>
        </w:tabs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FC5E99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ава и законные интересы субъектов</w:t>
      </w:r>
      <w:r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</w:t>
      </w:r>
      <w:r w:rsidR="00C14B1B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нимательской деятельнос</w:t>
      </w:r>
      <w:r w:rsidR="00FC5E99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ти, таких</w:t>
      </w:r>
      <w:r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ИП (индивидуальные предприниматели) и </w:t>
      </w:r>
      <w:r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юридические лица подлежат защите в первую очередь. </w:t>
      </w:r>
      <w:r w:rsidR="00CB54DF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В равной значимости с</w:t>
      </w:r>
      <w:r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ущественное значение имеет защита</w:t>
      </w:r>
      <w:r w:rsidR="00CB54DF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имущественных и</w:t>
      </w:r>
      <w:r w:rsidR="00CB1765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личных</w:t>
      </w:r>
      <w:r w:rsidR="00CB54DF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неимущественных прав</w:t>
      </w:r>
      <w:r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субъектов предпринимательства</w:t>
      </w:r>
      <w:r w:rsidR="00CB54DF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. В отношении первой категории прав, примером могут служить вещны</w:t>
      </w:r>
      <w:r w:rsidR="00CB1765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B54DF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</w:t>
      </w:r>
      <w:r w:rsidR="00CB1765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B54DF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, а именно</w:t>
      </w:r>
      <w:r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</w:t>
      </w:r>
      <w:r w:rsidR="00CB54DF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собственности</w:t>
      </w:r>
      <w:r w:rsidR="00CB54DF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, как абсолютное право,</w:t>
      </w:r>
      <w:r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</w:t>
      </w:r>
      <w:r w:rsidR="00CB54DF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вещны</w:t>
      </w:r>
      <w:r w:rsidR="00CB54DF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</w:t>
      </w:r>
      <w:r w:rsidR="00CB54DF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B1765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подлежащие защите</w:t>
      </w:r>
      <w:r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B54DF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неимущественным правам </w:t>
      </w:r>
      <w:r w:rsidR="00CB1765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можно отнести</w:t>
      </w:r>
      <w:r w:rsidR="00CB54DF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1765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деловую репутацию,</w:t>
      </w:r>
      <w:r w:rsidR="00517EF5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на охрану служебной и коммерческой тайны, право на объекты промышленности и объекты интеллектуальной собственности, которые равнозначно подлежат государственной защите.</w:t>
      </w:r>
      <w:r w:rsidR="00C14B1B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Также, защите подлежат права, в субъективном смысле, вытекающие из обязательственных правоотношений, в частности возникающих из заключения договора между субъектами или любой другой сделки (например, </w:t>
      </w:r>
      <w:r w:rsidR="0065749D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вследстви</w:t>
      </w:r>
      <w:r w:rsidR="00CC016C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5749D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причинения убытков</w:t>
      </w:r>
      <w:r w:rsidR="00C14B1B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DA28BC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Вышеприведенные права и законные интересы, подлежащ</w:t>
      </w:r>
      <w:r w:rsidR="009A2C5B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ие защите, не являются исче</w:t>
      </w:r>
      <w:r w:rsidR="00DA28BC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рпывающим перечнем, защите подлежат и иные права названных субъектов.</w:t>
      </w:r>
    </w:p>
    <w:p w:rsidR="006F5122" w:rsidRPr="00756F98" w:rsidRDefault="00922006" w:rsidP="00831C88">
      <w:pPr>
        <w:tabs>
          <w:tab w:val="left" w:pos="9072"/>
        </w:tabs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время, </w:t>
      </w:r>
      <w:r w:rsidR="00534853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в систему законод</w:t>
      </w:r>
      <w:r w:rsidR="009A2C5B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ательства, которая регламентирует и регулируе</w:t>
      </w:r>
      <w:r w:rsidR="00534853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т государственный контроль (надзор) и муниципальный контроль в сфере предпринимательства входят</w:t>
      </w:r>
      <w:r w:rsidR="006F5122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F5122" w:rsidRPr="00756F98" w:rsidRDefault="006F5122" w:rsidP="00831C88">
      <w:pPr>
        <w:tabs>
          <w:tab w:val="left" w:pos="9072"/>
        </w:tabs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34853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27E7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7A636E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едеральный </w:t>
      </w:r>
      <w:r w:rsidR="00E827E7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7A636E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акон</w:t>
      </w:r>
      <w:r w:rsidR="00E827E7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[2];</w:t>
      </w:r>
    </w:p>
    <w:p w:rsidR="006F5122" w:rsidRPr="00756F98" w:rsidRDefault="006F5122" w:rsidP="00831C88">
      <w:pPr>
        <w:tabs>
          <w:tab w:val="left" w:pos="9072"/>
        </w:tabs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827E7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="007A636E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едеральный </w:t>
      </w:r>
      <w:r w:rsidR="00E827E7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7A636E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акон</w:t>
      </w:r>
      <w:r w:rsidR="00E827E7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04.05.2011 N 99-ФЗ</w:t>
      </w:r>
      <w:r w:rsidR="009B108C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лицензировании отдельных видов деятельности» [3]</w:t>
      </w:r>
      <w:r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16AA7" w:rsidRPr="00756F98" w:rsidRDefault="006F5122" w:rsidP="00831C88">
      <w:pPr>
        <w:tabs>
          <w:tab w:val="left" w:pos="9072"/>
        </w:tabs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B108C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а также</w:t>
      </w:r>
      <w:r w:rsidR="00831C8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B108C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около ста пятидесяти законодательных актов </w:t>
      </w:r>
      <w:r w:rsidR="007A636E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РФ</w:t>
      </w:r>
      <w:r w:rsidR="009B108C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04E0F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отраслевые федеральные законы, содержащие в себе нормы, регулирующие организацию и осуществление государственного контроля (надзора) в отдельных сферах деятельности.</w:t>
      </w:r>
    </w:p>
    <w:p w:rsidR="00605CF8" w:rsidRPr="00756F98" w:rsidRDefault="00605CF8" w:rsidP="00831C88">
      <w:pPr>
        <w:tabs>
          <w:tab w:val="left" w:pos="9072"/>
        </w:tabs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использовании подходов по реализации контрольно-надзорной деятельности в рамках осуществления защиты прав юридических лиц и </w:t>
      </w:r>
      <w:r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индивидуальных предпринимателей необходимо опираться на принципы защиты пра</w:t>
      </w:r>
      <w:r w:rsidR="0050641F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в предпринимателей, закрепленные</w:t>
      </w:r>
      <w:r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статье 3 Закона №294-ФЗ [2].</w:t>
      </w:r>
      <w:r w:rsidR="00430375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свою очередь, принципы – это основополагающие начла, идеи на которые должны опираться все органы, уполномоченные осуществлять государственный и муниципальный контроль (надзор).</w:t>
      </w:r>
    </w:p>
    <w:p w:rsidR="00605CF8" w:rsidRPr="00756F98" w:rsidRDefault="00605CF8" w:rsidP="00831C88">
      <w:pPr>
        <w:tabs>
          <w:tab w:val="left" w:pos="709"/>
        </w:tabs>
        <w:spacing w:after="0" w:line="360" w:lineRule="auto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72A1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Главным при</w:t>
      </w:r>
      <w:r w:rsidR="0075666E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нципом является то, что контроль (надзор</w:t>
      </w:r>
      <w:r w:rsidR="001672A1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) не должен нарушать предпринимательскую деятельность, создавая дополнительные проблемы для субъектов предпринимательской деятельности.</w:t>
      </w:r>
    </w:p>
    <w:p w:rsidR="00430375" w:rsidRPr="00756F98" w:rsidRDefault="00430375" w:rsidP="00831C88">
      <w:pPr>
        <w:tabs>
          <w:tab w:val="left" w:pos="709"/>
        </w:tabs>
        <w:spacing w:after="0" w:line="360" w:lineRule="auto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Рассуждая о защите прав субъектов предпринимательской деятельности, необходимо учитывать, что Закон №294-ФЗ, первоначально, закрепляет ограничения количество проверок, в том числе устанавливает порядок проведения проверок.</w:t>
      </w:r>
    </w:p>
    <w:p w:rsidR="00430375" w:rsidRPr="00756F98" w:rsidRDefault="00430375" w:rsidP="00831C88">
      <w:pPr>
        <w:tabs>
          <w:tab w:val="left" w:pos="709"/>
        </w:tabs>
        <w:spacing w:after="0" w:line="360" w:lineRule="auto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 тут возникает вопрос: «Что следует понимать под проверками?».</w:t>
      </w:r>
    </w:p>
    <w:p w:rsidR="00430375" w:rsidRPr="00756F98" w:rsidRDefault="00430375" w:rsidP="00831C88">
      <w:pPr>
        <w:tabs>
          <w:tab w:val="left" w:pos="9072"/>
        </w:tabs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пункту 6 статьи 2 Закона №294-ФЗ «проверка - это совокупность проводимых органом государственного контроля (надзора) или органом муниципального контроля в отношении юридического лица, индивидуального предпринимателя мероприятий по контролю для оценки соответствия осуществляемых ими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актами» [2]. Иными словами, проверка является совокупностью мероприятий, проводимых уполномоченными на то органами в отношении предпринимателя. К тому же, контроль (надзор) проводится для оценки соответствия выполняемых предпринимателями или действий (бездействий), производимых ими товаров, выполняемых работ, предоставляемых услуг обязательным требованиям. Но, вмести с тем, проверки должны осуществляться по установленной законом процедуре.</w:t>
      </w:r>
    </w:p>
    <w:p w:rsidR="00430375" w:rsidRPr="00756F98" w:rsidRDefault="00430375" w:rsidP="00831C88">
      <w:pPr>
        <w:spacing w:after="0" w:line="360" w:lineRule="auto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Многие ученые полагают, что проверка является основной формой государственного контроля, при которой проводятся определенные </w:t>
      </w:r>
      <w:r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мероприятия, проводимые уполномоченными на то органами. 3 июня 2016 года Федеральный закон №294-ФЗ был дополнен статьей 16.1, которой было введено понятие «контрольная закупка» [4]. И, на мой взгляд,  контрольную закупку следует отличать от проверки.</w:t>
      </w:r>
    </w:p>
    <w:p w:rsidR="0050641F" w:rsidRPr="00756F98" w:rsidRDefault="00430375" w:rsidP="00831C88">
      <w:pPr>
        <w:tabs>
          <w:tab w:val="left" w:pos="567"/>
        </w:tabs>
        <w:spacing w:after="0" w:line="360" w:lineRule="auto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Контрольная закупка согласно статье 16.1 Закона №294-ФЗ</w:t>
      </w:r>
      <w:r w:rsidR="0050641F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, в отличие</w:t>
      </w:r>
      <w:r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проверки, представляет из себя мероприятие по контролю, в ходе которого контрольно-надзорным органом выполняются действия по созданию ситуации для совершения сделки в целях проверки соблюдения предпринимателем обязательных требований при продаже товаров, выполнении работ, оказания услуг потребителям [2].</w:t>
      </w:r>
    </w:p>
    <w:p w:rsidR="005D3078" w:rsidRPr="00756F98" w:rsidRDefault="005D3078" w:rsidP="00831C88">
      <w:pPr>
        <w:spacing w:after="0" w:line="360" w:lineRule="auto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3522A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помнить, что все проверки делятся на плановые и внеплановые. Внеплановая проверка является законной, когда имеют место быть все основания, предусмотренные</w:t>
      </w:r>
      <w:r w:rsidR="000B119F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частью 2 статьи 10</w:t>
      </w:r>
      <w:r w:rsidR="0013522A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0B119F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3522A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№294-ФЗ</w:t>
      </w:r>
      <w:r w:rsidR="000B119F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119F" w:rsidRPr="00756F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[2]</w:t>
      </w:r>
      <w:r w:rsidR="0013522A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. Но больший интерес пр</w:t>
      </w:r>
      <w:r w:rsidR="005A37C9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едставляет плановая проверка, так как легальность проведения такой проверки предполагает именно включение в определенный план. Интерес </w:t>
      </w:r>
      <w:r w:rsidR="000B119F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A37C9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заострени</w:t>
      </w:r>
      <w:r w:rsidR="000B119F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A37C9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внимания именно на ней обосновывается тем, что в судебной практике случа</w:t>
      </w:r>
      <w:r w:rsidR="000B119F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A37C9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плановой проверки без включения предпринимателя в определенный план является нередким нарушением, что приводит к </w:t>
      </w:r>
      <w:r w:rsidR="000B119F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признанию такой проверки недействительной</w:t>
      </w:r>
      <w:r w:rsidR="000B2278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[7]</w:t>
      </w:r>
      <w:r w:rsidR="000B119F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B42EB" w:rsidRPr="00756F98" w:rsidRDefault="004B42EB" w:rsidP="00831C88">
      <w:pPr>
        <w:tabs>
          <w:tab w:val="left" w:pos="9072"/>
        </w:tabs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аналитическим данным Министерства экономического развития Российской Федерации</w:t>
      </w:r>
      <w:r w:rsidR="00943C3C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, из всех проверенных подконтрольных субъектов, лишь 16% представляли угрозу причинения вреда, в то время как 84% - не представляли непосредственной угрозы причинения вреда.</w:t>
      </w:r>
      <w:r w:rsidR="00144B30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Вследствие чего можно сделать вывод о том, что контрольно-надзорная система – далеко не совершенна, что не способствует в полной мере фактическому предупреждению, выявлению и пресечению нарушений</w:t>
      </w:r>
      <w:r w:rsidR="00C120F1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[5]</w:t>
      </w:r>
      <w:r w:rsidR="00144B30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4054" w:rsidRPr="00756F98" w:rsidRDefault="00294C92" w:rsidP="00831C88">
      <w:pPr>
        <w:tabs>
          <w:tab w:val="left" w:pos="9072"/>
        </w:tabs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настоящий момент, необходимо наращивание результативности и эффективности государственного контроля (надзора) в России, что в свою очередь является одним из приоритетных направлений в области </w:t>
      </w:r>
      <w:r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совершенствования системы государственного управления.</w:t>
      </w:r>
      <w:r w:rsidR="004D0A0E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A04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же на </w:t>
      </w:r>
      <w:r w:rsidR="004D0A0E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данную тему</w:t>
      </w:r>
      <w:r w:rsidR="00260A04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обращено внимание</w:t>
      </w:r>
      <w:r w:rsidR="004D0A0E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Президентом Российской Федерации Владимиром Путиным, которы</w:t>
      </w:r>
      <w:r w:rsidR="00BE4EEE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4D0A0E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раз указывал на необходимость повышения результативности и открытости контрольно-надзорной деятельности органов государственной власти и местного самоуправления</w:t>
      </w:r>
      <w:r w:rsidR="00BE4EEE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[6], </w:t>
      </w:r>
      <w:r w:rsidR="00924054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что очередной раз только подтверждает значимость</w:t>
      </w:r>
      <w:r w:rsidR="00BE4EEE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вопроса.</w:t>
      </w:r>
    </w:p>
    <w:p w:rsidR="003C6369" w:rsidRPr="00756F98" w:rsidRDefault="003C6369" w:rsidP="00831C88">
      <w:pPr>
        <w:tabs>
          <w:tab w:val="left" w:pos="9072"/>
        </w:tabs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анализ</w:t>
      </w:r>
      <w:r w:rsidR="00430375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законодательной базы и судебной практики, обнаруживается, что существуют системные проблемы в области контрольно-надзорной деятельности:</w:t>
      </w:r>
    </w:p>
    <w:p w:rsidR="005D3078" w:rsidRPr="00756F98" w:rsidRDefault="003C6369" w:rsidP="00831C88">
      <w:pPr>
        <w:tabs>
          <w:tab w:val="left" w:pos="709"/>
        </w:tabs>
        <w:spacing w:after="0" w:line="360" w:lineRule="auto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D3078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- нарушение уполномоченным органом законодательства при проведении плановой проверки,</w:t>
      </w:r>
      <w:r w:rsidR="003137F5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3078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фактически не включая субъекта предпринимательской деятельности в ежегодный план;</w:t>
      </w:r>
    </w:p>
    <w:p w:rsidR="005D3078" w:rsidRPr="00756F98" w:rsidRDefault="003C6369" w:rsidP="00831C88">
      <w:pPr>
        <w:tabs>
          <w:tab w:val="left" w:pos="9072"/>
        </w:tabs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32154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еуведомление субъектов малого предпринимательства до начала проверок о том, что они имеют право на исключение из плана плановых проверок, предусмотренное статьей 26.1 Закона №294-ФЗ</w:t>
      </w:r>
      <w:r w:rsidR="00E6604B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[2]</w:t>
      </w:r>
      <w:r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C6369" w:rsidRPr="00756F98" w:rsidRDefault="003C6369" w:rsidP="00831C88">
      <w:pPr>
        <w:tabs>
          <w:tab w:val="left" w:pos="709"/>
        </w:tabs>
        <w:spacing w:after="0" w:line="360" w:lineRule="auto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E32154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лишение возможности направить возражение на акт проверки, проявляющееся в том, что по окончании проверки одновременно с актом выносятся постановления о привлечении к административной ответственности;</w:t>
      </w:r>
    </w:p>
    <w:p w:rsidR="00E32154" w:rsidRPr="00756F98" w:rsidRDefault="00E32154" w:rsidP="00831C88">
      <w:pPr>
        <w:tabs>
          <w:tab w:val="left" w:pos="709"/>
        </w:tabs>
        <w:spacing w:after="0" w:line="360" w:lineRule="auto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FF77FF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размещения органами, осуществляющими функции по контролю (надзору)</w:t>
      </w:r>
      <w:r w:rsidR="00BB42A0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, информации о проверках в едином реестре проверок;</w:t>
      </w:r>
    </w:p>
    <w:p w:rsidR="0014474B" w:rsidRPr="00756F98" w:rsidRDefault="0014474B" w:rsidP="00831C88">
      <w:pPr>
        <w:tabs>
          <w:tab w:val="left" w:pos="709"/>
        </w:tabs>
        <w:spacing w:after="0" w:line="360" w:lineRule="auto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отсутствие желания у контрольно-надзорных органов совершать замену штрафа на предупреждение в отношении субъектов малого и среднего бизнеса за впервые совершенное административное правонарушение, выявленное в ходе осуществления государственного контроля (надзора);</w:t>
      </w:r>
    </w:p>
    <w:p w:rsidR="00A6037D" w:rsidRPr="00756F98" w:rsidRDefault="0014474B" w:rsidP="00831C88">
      <w:pPr>
        <w:tabs>
          <w:tab w:val="left" w:pos="709"/>
        </w:tabs>
        <w:spacing w:after="0" w:line="360" w:lineRule="auto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4578F4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идентификация заявителей по жалобе.</w:t>
      </w:r>
      <w:r w:rsidR="0030263D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16903" w:rsidRPr="00756F98" w:rsidRDefault="003041BA" w:rsidP="00831C88">
      <w:pPr>
        <w:tabs>
          <w:tab w:val="left" w:pos="9072"/>
        </w:tabs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Подводя итоги, хотелось бы отметить, что</w:t>
      </w:r>
      <w:r w:rsidR="00D96B4F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проверка является основной формой государственного</w:t>
      </w:r>
      <w:r w:rsidR="00BA46A4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муниципального</w:t>
      </w:r>
      <w:r w:rsidR="00D96B4F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 (надзора)</w:t>
      </w:r>
      <w:r w:rsidR="00BA46A4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A46A4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являясь совокупностью мероприятий. Исходя из этого, в настоящее время, возникает острая необходимость в совершенствовании данной формы контрольно-надзорной деятельности.</w:t>
      </w:r>
      <w:r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6903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устранения проблем, названых в данной работе, необходимо повышение результативности и открытости контрольно-надзорной деятельности органов государственной власти и местного самоуправления, </w:t>
      </w:r>
      <w:r w:rsidR="007375A5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ограничение</w:t>
      </w:r>
      <w:r w:rsidR="00D16903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числа проверок и повышение уровня защиты субъектов предпринимательской деятельности, повышение уровня профессиональной компетентности органов</w:t>
      </w:r>
      <w:r w:rsidR="007375A5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16903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75A5"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уполномоченных осуществлять государственный и муниципальный контроль (надзор).</w:t>
      </w:r>
    </w:p>
    <w:p w:rsidR="003041BA" w:rsidRPr="00756F98" w:rsidRDefault="00A57883" w:rsidP="00831C88">
      <w:pPr>
        <w:tabs>
          <w:tab w:val="left" w:pos="9072"/>
        </w:tabs>
        <w:spacing w:after="0" w:line="360" w:lineRule="auto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1A19AE" w:rsidRDefault="00752186" w:rsidP="00831C88">
      <w:pPr>
        <w:spacing w:after="0" w:line="360" w:lineRule="auto"/>
        <w:ind w:right="2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F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Список использованных источников:</w:t>
      </w:r>
    </w:p>
    <w:p w:rsidR="00831C88" w:rsidRPr="00756F98" w:rsidRDefault="00831C88" w:rsidP="00831C88">
      <w:pPr>
        <w:spacing w:after="0" w:line="360" w:lineRule="auto"/>
        <w:ind w:right="2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502E" w:rsidRPr="00831C88" w:rsidRDefault="00831C88" w:rsidP="00831C88">
      <w:pPr>
        <w:tabs>
          <w:tab w:val="left" w:pos="567"/>
        </w:tabs>
        <w:spacing w:after="0" w:line="360" w:lineRule="auto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C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4F2F" w:rsidRPr="00831C88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Конституция Российской Федерации: принята всенародным голосованием 12.12.1993 г. (ред. от 21.07.2014) // Российская газета. – 1993. – 25 дек.</w:t>
      </w:r>
      <w:r w:rsidRPr="00831C8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84F2F" w:rsidRPr="00831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Собрание законодательства РФ. – 2014. – № 31. – Ст. 4398.</w:t>
      </w:r>
    </w:p>
    <w:p w:rsidR="00DB502E" w:rsidRPr="00831C88" w:rsidRDefault="00831C88" w:rsidP="00831C88">
      <w:pPr>
        <w:tabs>
          <w:tab w:val="left" w:pos="567"/>
        </w:tabs>
        <w:spacing w:after="0" w:line="360" w:lineRule="auto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4F2F" w:rsidRPr="00831C88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 : федер. закон от 26.12.2008 № 294-ФЗ (ред. от 01.04.2020) // Официальный интернет-портал правовой информации. [Электронный ресурс]. – Режим доступа: URL: http://www.pravo.gov.ru (дата обращения: 2</w:t>
      </w:r>
      <w:r w:rsidR="002D4F94" w:rsidRPr="00831C8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84F2F" w:rsidRPr="00831C88">
        <w:rPr>
          <w:rFonts w:ascii="Times New Roman" w:hAnsi="Times New Roman" w:cs="Times New Roman"/>
          <w:color w:val="000000" w:themeColor="text1"/>
          <w:sz w:val="28"/>
          <w:szCs w:val="28"/>
        </w:rPr>
        <w:t>.05.2020).</w:t>
      </w:r>
    </w:p>
    <w:p w:rsidR="00DB502E" w:rsidRPr="00831C88" w:rsidRDefault="00831C88" w:rsidP="00831C88">
      <w:pPr>
        <w:tabs>
          <w:tab w:val="left" w:pos="567"/>
        </w:tabs>
        <w:spacing w:after="0" w:line="360" w:lineRule="auto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4F2F" w:rsidRPr="00831C88">
        <w:rPr>
          <w:rFonts w:ascii="Times New Roman" w:hAnsi="Times New Roman" w:cs="Times New Roman"/>
          <w:color w:val="000000" w:themeColor="text1"/>
          <w:sz w:val="28"/>
          <w:szCs w:val="28"/>
        </w:rPr>
        <w:t>О лицензировании отдельных видов деятельности</w:t>
      </w:r>
      <w:r w:rsidRPr="00831C8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84F2F" w:rsidRPr="00831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федер. закон от 04.05.2011 № 99-ФЗ (ред. 18.02.2020) // Официальный интернет-портал правовой информации. [Электронный ресурс]. – Режим доступа: URL: http://www.pravo.gov.ru (дата обращения: 2</w:t>
      </w:r>
      <w:r w:rsidR="002D4F94" w:rsidRPr="00831C8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84F2F" w:rsidRPr="00831C88">
        <w:rPr>
          <w:rFonts w:ascii="Times New Roman" w:hAnsi="Times New Roman" w:cs="Times New Roman"/>
          <w:color w:val="000000" w:themeColor="text1"/>
          <w:sz w:val="28"/>
          <w:szCs w:val="28"/>
        </w:rPr>
        <w:t>.05.2020).</w:t>
      </w:r>
    </w:p>
    <w:p w:rsidR="00DB502E" w:rsidRPr="00831C88" w:rsidRDefault="00831C88" w:rsidP="00831C88">
      <w:pPr>
        <w:tabs>
          <w:tab w:val="left" w:pos="567"/>
        </w:tabs>
        <w:spacing w:after="0" w:line="360" w:lineRule="auto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4F2F" w:rsidRPr="00831C88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Федеральный закон "О стратегическом планировании в Российской Федерации" от 03.07.2016 № 277-ФЗ // // Официальный интернет-портал правовой информации. [Электронный ресурс]. – Режим доступа: URL: http://www.pravo.gov.ru (дата обращения: 2</w:t>
      </w:r>
      <w:r w:rsidR="002D4F94" w:rsidRPr="00831C8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84F2F" w:rsidRPr="00831C88">
        <w:rPr>
          <w:rFonts w:ascii="Times New Roman" w:hAnsi="Times New Roman" w:cs="Times New Roman"/>
          <w:color w:val="000000" w:themeColor="text1"/>
          <w:sz w:val="28"/>
          <w:szCs w:val="28"/>
        </w:rPr>
        <w:t>.05.2020).</w:t>
      </w:r>
    </w:p>
    <w:p w:rsidR="00DB502E" w:rsidRPr="00831C88" w:rsidRDefault="00831C88" w:rsidP="00831C88">
      <w:pPr>
        <w:tabs>
          <w:tab w:val="left" w:pos="567"/>
        </w:tabs>
        <w:spacing w:after="0" w:line="360" w:lineRule="auto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D4F94" w:rsidRPr="00831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Официальный сайт Министерства экономического развития Российской Федерации. [Электронный  ресурс]. // URL: </w:t>
      </w:r>
      <w:hyperlink r:id="rId7" w:history="1">
        <w:r w:rsidR="002D4F94" w:rsidRPr="00831C8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http://www.economy.gov.ru/minec/main/</w:t>
        </w:r>
      </w:hyperlink>
      <w:r w:rsidR="002D4F94" w:rsidRPr="00831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 23.05.2020)</w:t>
      </w:r>
    </w:p>
    <w:p w:rsidR="00DB502E" w:rsidRPr="00831C88" w:rsidRDefault="00831C88" w:rsidP="00831C88">
      <w:pPr>
        <w:tabs>
          <w:tab w:val="left" w:pos="567"/>
        </w:tabs>
        <w:spacing w:after="0" w:line="360" w:lineRule="auto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D4F94" w:rsidRPr="00831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Послание Президента Российской Федерации Федеральному Собранию от 01.12.2016 // Парламентская газета. - № 45. </w:t>
      </w:r>
      <w:r w:rsidR="00811B96" w:rsidRPr="00831C8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D4F94" w:rsidRPr="00831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2016</w:t>
      </w:r>
      <w:r w:rsidR="00811B96" w:rsidRPr="00831C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4F2F" w:rsidRPr="00831C88" w:rsidRDefault="00831C88" w:rsidP="00831C88">
      <w:pPr>
        <w:tabs>
          <w:tab w:val="left" w:pos="567"/>
        </w:tabs>
        <w:spacing w:after="0" w:line="360" w:lineRule="auto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7.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B2278" w:rsidRPr="00831C8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Семнадцатого арбитражного апелляционного суда от 23.11.2010 №17АП-11076/2010-АК по делу №А60-17910/2010 // Текущий архив Семнадцатого арбитражного апелляционного суда.</w:t>
      </w:r>
    </w:p>
    <w:sectPr w:rsidR="00184F2F" w:rsidRPr="00831C88" w:rsidSect="004B10C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D70" w:rsidRDefault="005A2D70" w:rsidP="00A6037D">
      <w:pPr>
        <w:spacing w:after="0" w:line="240" w:lineRule="auto"/>
      </w:pPr>
      <w:r>
        <w:separator/>
      </w:r>
    </w:p>
  </w:endnote>
  <w:endnote w:type="continuationSeparator" w:id="1">
    <w:p w:rsidR="005A2D70" w:rsidRDefault="005A2D70" w:rsidP="00A6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49437"/>
      <w:docPartObj>
        <w:docPartGallery w:val="Page Numbers (Bottom of Page)"/>
        <w:docPartUnique/>
      </w:docPartObj>
    </w:sdtPr>
    <w:sdtContent>
      <w:p w:rsidR="0084733B" w:rsidRDefault="002844D3">
        <w:pPr>
          <w:pStyle w:val="a5"/>
          <w:jc w:val="center"/>
        </w:pPr>
        <w:fldSimple w:instr=" PAGE   \* MERGEFORMAT ">
          <w:r w:rsidR="00831C88">
            <w:rPr>
              <w:noProof/>
            </w:rPr>
            <w:t>8</w:t>
          </w:r>
        </w:fldSimple>
      </w:p>
    </w:sdtContent>
  </w:sdt>
  <w:p w:rsidR="0084733B" w:rsidRDefault="008473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D70" w:rsidRDefault="005A2D70" w:rsidP="00A6037D">
      <w:pPr>
        <w:spacing w:after="0" w:line="240" w:lineRule="auto"/>
      </w:pPr>
      <w:r>
        <w:separator/>
      </w:r>
    </w:p>
  </w:footnote>
  <w:footnote w:type="continuationSeparator" w:id="1">
    <w:p w:rsidR="005A2D70" w:rsidRDefault="005A2D70" w:rsidP="00A60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65B5D"/>
    <w:multiLevelType w:val="hybridMultilevel"/>
    <w:tmpl w:val="F6A26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36B29"/>
    <w:multiLevelType w:val="hybridMultilevel"/>
    <w:tmpl w:val="1542C494"/>
    <w:lvl w:ilvl="0" w:tplc="92486EA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67712506"/>
    <w:multiLevelType w:val="hybridMultilevel"/>
    <w:tmpl w:val="A372D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037D"/>
    <w:rsid w:val="00041A19"/>
    <w:rsid w:val="00053F47"/>
    <w:rsid w:val="00071499"/>
    <w:rsid w:val="000934FD"/>
    <w:rsid w:val="000B119F"/>
    <w:rsid w:val="000B2278"/>
    <w:rsid w:val="0013522A"/>
    <w:rsid w:val="00142E72"/>
    <w:rsid w:val="0014474B"/>
    <w:rsid w:val="00144B30"/>
    <w:rsid w:val="001672A1"/>
    <w:rsid w:val="00167C7A"/>
    <w:rsid w:val="001825B8"/>
    <w:rsid w:val="00184F2F"/>
    <w:rsid w:val="001A19AE"/>
    <w:rsid w:val="001B3D09"/>
    <w:rsid w:val="001C2C19"/>
    <w:rsid w:val="002375EC"/>
    <w:rsid w:val="002504D9"/>
    <w:rsid w:val="00254A9F"/>
    <w:rsid w:val="00260A04"/>
    <w:rsid w:val="00275F0E"/>
    <w:rsid w:val="002844D3"/>
    <w:rsid w:val="00294C92"/>
    <w:rsid w:val="002D4F94"/>
    <w:rsid w:val="002E25D5"/>
    <w:rsid w:val="002F1D11"/>
    <w:rsid w:val="0030263D"/>
    <w:rsid w:val="00302F54"/>
    <w:rsid w:val="003041BA"/>
    <w:rsid w:val="00306250"/>
    <w:rsid w:val="00306B0B"/>
    <w:rsid w:val="00310961"/>
    <w:rsid w:val="003137F5"/>
    <w:rsid w:val="0033409D"/>
    <w:rsid w:val="003C6369"/>
    <w:rsid w:val="003E49A2"/>
    <w:rsid w:val="00404C34"/>
    <w:rsid w:val="00430375"/>
    <w:rsid w:val="00432300"/>
    <w:rsid w:val="004578F4"/>
    <w:rsid w:val="0048602D"/>
    <w:rsid w:val="004B10C5"/>
    <w:rsid w:val="004B42EB"/>
    <w:rsid w:val="004C2172"/>
    <w:rsid w:val="004D0A0E"/>
    <w:rsid w:val="004D6938"/>
    <w:rsid w:val="004E0637"/>
    <w:rsid w:val="004F411F"/>
    <w:rsid w:val="0050641F"/>
    <w:rsid w:val="00517EF5"/>
    <w:rsid w:val="0053133E"/>
    <w:rsid w:val="00534853"/>
    <w:rsid w:val="00544975"/>
    <w:rsid w:val="005A2D70"/>
    <w:rsid w:val="005A37C9"/>
    <w:rsid w:val="005D3078"/>
    <w:rsid w:val="005D6E0D"/>
    <w:rsid w:val="00605CF8"/>
    <w:rsid w:val="0062494C"/>
    <w:rsid w:val="006440CC"/>
    <w:rsid w:val="006506AA"/>
    <w:rsid w:val="0065749D"/>
    <w:rsid w:val="0068229D"/>
    <w:rsid w:val="00685ECF"/>
    <w:rsid w:val="006D03EF"/>
    <w:rsid w:val="006E4F9C"/>
    <w:rsid w:val="006F5122"/>
    <w:rsid w:val="006F6E9F"/>
    <w:rsid w:val="006F6FCB"/>
    <w:rsid w:val="007375A5"/>
    <w:rsid w:val="00741575"/>
    <w:rsid w:val="00752186"/>
    <w:rsid w:val="0075469A"/>
    <w:rsid w:val="0075666E"/>
    <w:rsid w:val="00756F98"/>
    <w:rsid w:val="00764A73"/>
    <w:rsid w:val="00777B6F"/>
    <w:rsid w:val="007A636E"/>
    <w:rsid w:val="007D3673"/>
    <w:rsid w:val="00802EF8"/>
    <w:rsid w:val="00811B96"/>
    <w:rsid w:val="00831C88"/>
    <w:rsid w:val="0084733B"/>
    <w:rsid w:val="0085488B"/>
    <w:rsid w:val="0086239D"/>
    <w:rsid w:val="008B06BE"/>
    <w:rsid w:val="008C4E2D"/>
    <w:rsid w:val="00916AA7"/>
    <w:rsid w:val="009207FB"/>
    <w:rsid w:val="00922006"/>
    <w:rsid w:val="00924054"/>
    <w:rsid w:val="0093482D"/>
    <w:rsid w:val="00943C3C"/>
    <w:rsid w:val="00947422"/>
    <w:rsid w:val="009624C6"/>
    <w:rsid w:val="00972870"/>
    <w:rsid w:val="009A2C51"/>
    <w:rsid w:val="009A2C5B"/>
    <w:rsid w:val="009B108C"/>
    <w:rsid w:val="009E120D"/>
    <w:rsid w:val="009E25EF"/>
    <w:rsid w:val="009E6570"/>
    <w:rsid w:val="00A550DF"/>
    <w:rsid w:val="00A561AF"/>
    <w:rsid w:val="00A57883"/>
    <w:rsid w:val="00A6037D"/>
    <w:rsid w:val="00A71C29"/>
    <w:rsid w:val="00A85158"/>
    <w:rsid w:val="00A92EF8"/>
    <w:rsid w:val="00AA05E6"/>
    <w:rsid w:val="00AA2034"/>
    <w:rsid w:val="00AF496C"/>
    <w:rsid w:val="00B04E0F"/>
    <w:rsid w:val="00B07038"/>
    <w:rsid w:val="00B14CFF"/>
    <w:rsid w:val="00B23E54"/>
    <w:rsid w:val="00B77BC9"/>
    <w:rsid w:val="00BA1CC4"/>
    <w:rsid w:val="00BA46A4"/>
    <w:rsid w:val="00BA48D2"/>
    <w:rsid w:val="00BB42A0"/>
    <w:rsid w:val="00BE2949"/>
    <w:rsid w:val="00BE4EEE"/>
    <w:rsid w:val="00BF0CD3"/>
    <w:rsid w:val="00C02F86"/>
    <w:rsid w:val="00C120F1"/>
    <w:rsid w:val="00C14B1B"/>
    <w:rsid w:val="00C24DD4"/>
    <w:rsid w:val="00C80352"/>
    <w:rsid w:val="00CB08F5"/>
    <w:rsid w:val="00CB1765"/>
    <w:rsid w:val="00CB54DF"/>
    <w:rsid w:val="00CC016C"/>
    <w:rsid w:val="00CE0EDA"/>
    <w:rsid w:val="00CE3587"/>
    <w:rsid w:val="00D158AC"/>
    <w:rsid w:val="00D16903"/>
    <w:rsid w:val="00D405ED"/>
    <w:rsid w:val="00D450A0"/>
    <w:rsid w:val="00D57B62"/>
    <w:rsid w:val="00D9342D"/>
    <w:rsid w:val="00D96B4F"/>
    <w:rsid w:val="00DA28BC"/>
    <w:rsid w:val="00DB502E"/>
    <w:rsid w:val="00DD125D"/>
    <w:rsid w:val="00DE0141"/>
    <w:rsid w:val="00E021BC"/>
    <w:rsid w:val="00E23EBC"/>
    <w:rsid w:val="00E30075"/>
    <w:rsid w:val="00E32154"/>
    <w:rsid w:val="00E41349"/>
    <w:rsid w:val="00E553FD"/>
    <w:rsid w:val="00E6604B"/>
    <w:rsid w:val="00E74F4C"/>
    <w:rsid w:val="00E827E7"/>
    <w:rsid w:val="00EF076C"/>
    <w:rsid w:val="00F1171D"/>
    <w:rsid w:val="00F2190D"/>
    <w:rsid w:val="00F251CB"/>
    <w:rsid w:val="00F27718"/>
    <w:rsid w:val="00F50490"/>
    <w:rsid w:val="00F7588F"/>
    <w:rsid w:val="00FC5E99"/>
    <w:rsid w:val="00FE2645"/>
    <w:rsid w:val="00FE4810"/>
    <w:rsid w:val="00FF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0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037D"/>
  </w:style>
  <w:style w:type="paragraph" w:styleId="a5">
    <w:name w:val="footer"/>
    <w:basedOn w:val="a"/>
    <w:link w:val="a6"/>
    <w:uiPriority w:val="99"/>
    <w:unhideWhenUsed/>
    <w:rsid w:val="00A60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037D"/>
  </w:style>
  <w:style w:type="paragraph" w:styleId="a7">
    <w:name w:val="List Paragraph"/>
    <w:basedOn w:val="a"/>
    <w:uiPriority w:val="34"/>
    <w:qFormat/>
    <w:rsid w:val="001A19A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E4E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conomy.gov.ru/minec/m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9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Saint_BATon</dc:creator>
  <cp:keywords/>
  <dc:description/>
  <cp:lastModifiedBy>Saint_BATon</cp:lastModifiedBy>
  <cp:revision>105</cp:revision>
  <dcterms:created xsi:type="dcterms:W3CDTF">2020-06-03T07:49:00Z</dcterms:created>
  <dcterms:modified xsi:type="dcterms:W3CDTF">2020-06-05T02:16:00Z</dcterms:modified>
</cp:coreProperties>
</file>