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BA729" w14:textId="30F65C44" w:rsidR="00950720" w:rsidRDefault="00950720" w:rsidP="00950720">
      <w:pPr>
        <w:rPr>
          <w:rFonts w:ascii="Times New Roman" w:eastAsia="Times New Roman" w:hAnsi="Times New Roman" w:cs="Times New Roman"/>
          <w:sz w:val="32"/>
          <w:szCs w:val="32"/>
        </w:rPr>
      </w:pPr>
      <w:r w:rsidRPr="006907C8">
        <w:rPr>
          <w:rFonts w:ascii="Times New Roman" w:eastAsia="Times New Roman" w:hAnsi="Times New Roman" w:cs="Times New Roman"/>
          <w:sz w:val="32"/>
          <w:szCs w:val="32"/>
        </w:rPr>
        <w:t>Д.С.</w:t>
      </w:r>
      <w:r w:rsidR="002A57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A571D" w:rsidRPr="006907C8">
        <w:rPr>
          <w:rFonts w:ascii="Times New Roman" w:eastAsia="Times New Roman" w:hAnsi="Times New Roman" w:cs="Times New Roman"/>
          <w:sz w:val="32"/>
          <w:szCs w:val="32"/>
        </w:rPr>
        <w:t>Шундрик</w:t>
      </w:r>
      <w:r w:rsidRPr="006907C8">
        <w:rPr>
          <w:rFonts w:ascii="Times New Roman" w:eastAsia="Times New Roman" w:hAnsi="Times New Roman" w:cs="Times New Roman"/>
          <w:sz w:val="32"/>
          <w:szCs w:val="32"/>
        </w:rPr>
        <w:t>, студент</w:t>
      </w:r>
    </w:p>
    <w:p w14:paraId="528E0596" w14:textId="6D92CB65" w:rsidR="00C40859" w:rsidRPr="006907C8" w:rsidRDefault="00C40859" w:rsidP="00950720">
      <w:pPr>
        <w:rPr>
          <w:rFonts w:ascii="Times New Roman" w:eastAsia="Times New Roman" w:hAnsi="Times New Roman" w:cs="Times New Roman"/>
          <w:sz w:val="32"/>
          <w:szCs w:val="32"/>
        </w:rPr>
      </w:pPr>
      <w:r w:rsidRPr="00C40859">
        <w:rPr>
          <w:rFonts w:ascii="Times New Roman" w:eastAsia="Times New Roman" w:hAnsi="Times New Roman" w:cs="Times New Roman"/>
          <w:sz w:val="32"/>
          <w:szCs w:val="32"/>
        </w:rPr>
        <w:t>Д. В. Белоцеркович, канд. юрид. наук, доцент</w:t>
      </w:r>
    </w:p>
    <w:p w14:paraId="4558AA42" w14:textId="77777777" w:rsidR="00950720" w:rsidRPr="006907C8" w:rsidRDefault="00950720" w:rsidP="00950720">
      <w:pPr>
        <w:rPr>
          <w:rFonts w:ascii="Times New Roman" w:eastAsia="Times New Roman" w:hAnsi="Times New Roman" w:cs="Times New Roman"/>
          <w:i/>
          <w:sz w:val="32"/>
          <w:szCs w:val="32"/>
        </w:rPr>
      </w:pPr>
      <w:r w:rsidRPr="006907C8">
        <w:rPr>
          <w:rFonts w:ascii="Times New Roman" w:eastAsia="Times New Roman" w:hAnsi="Times New Roman" w:cs="Times New Roman"/>
          <w:i/>
          <w:sz w:val="32"/>
          <w:szCs w:val="32"/>
        </w:rPr>
        <w:t>Тихоокеанский Государственный университет, Хабаровск.</w:t>
      </w:r>
    </w:p>
    <w:p w14:paraId="7588820F" w14:textId="77777777" w:rsidR="00950720" w:rsidRPr="006907C8" w:rsidRDefault="00950720" w:rsidP="00950720">
      <w:pPr>
        <w:pStyle w:val="a3"/>
        <w:spacing w:before="0" w:beforeAutospacing="0" w:after="0" w:afterAutospacing="0" w:line="360" w:lineRule="auto"/>
        <w:rPr>
          <w:b/>
          <w:sz w:val="32"/>
          <w:szCs w:val="32"/>
        </w:rPr>
      </w:pPr>
    </w:p>
    <w:p w14:paraId="10F282B9" w14:textId="77777777" w:rsidR="00950720" w:rsidRPr="006907C8" w:rsidRDefault="00950720" w:rsidP="00950720">
      <w:pPr>
        <w:pStyle w:val="a3"/>
        <w:spacing w:before="0" w:beforeAutospacing="0" w:after="0" w:afterAutospacing="0" w:line="360" w:lineRule="auto"/>
        <w:rPr>
          <w:b/>
          <w:sz w:val="32"/>
          <w:szCs w:val="32"/>
        </w:rPr>
      </w:pPr>
      <w:r w:rsidRPr="006907C8">
        <w:rPr>
          <w:b/>
          <w:sz w:val="32"/>
          <w:szCs w:val="32"/>
        </w:rPr>
        <w:t>Проблемы привлечение Юридических лиц</w:t>
      </w:r>
    </w:p>
    <w:p w14:paraId="428D9DB1" w14:textId="280C18CC" w:rsidR="00950720" w:rsidRPr="00950720" w:rsidRDefault="00950720" w:rsidP="00950720">
      <w:pPr>
        <w:pStyle w:val="a3"/>
        <w:spacing w:before="0" w:beforeAutospacing="0" w:after="0" w:afterAutospacing="0" w:line="360" w:lineRule="auto"/>
        <w:rPr>
          <w:b/>
          <w:sz w:val="32"/>
          <w:szCs w:val="32"/>
        </w:rPr>
      </w:pPr>
      <w:r w:rsidRPr="006907C8">
        <w:rPr>
          <w:b/>
          <w:sz w:val="32"/>
          <w:szCs w:val="32"/>
        </w:rPr>
        <w:t xml:space="preserve"> к административной ответственности</w:t>
      </w:r>
      <w:r w:rsidR="00A26DCA" w:rsidRPr="006907C8">
        <w:rPr>
          <w:b/>
          <w:sz w:val="32"/>
          <w:szCs w:val="32"/>
        </w:rPr>
        <w:t xml:space="preserve"> по статье </w:t>
      </w:r>
      <w:r w:rsidR="002A571D">
        <w:rPr>
          <w:b/>
          <w:sz w:val="32"/>
          <w:szCs w:val="32"/>
        </w:rPr>
        <w:t>14.1</w:t>
      </w:r>
      <w:r w:rsidR="00A26DCA" w:rsidRPr="006907C8">
        <w:rPr>
          <w:b/>
          <w:sz w:val="32"/>
          <w:szCs w:val="32"/>
        </w:rPr>
        <w:t xml:space="preserve"> КоАП РФ.</w:t>
      </w:r>
    </w:p>
    <w:p w14:paraId="41AAFC66" w14:textId="77777777" w:rsidR="00950720" w:rsidRPr="00950720" w:rsidRDefault="00950720" w:rsidP="00D06E8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66F9FED" w14:textId="0E72A872" w:rsidR="002A571D" w:rsidRDefault="002A571D" w:rsidP="00CD5BCF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лица, индивидуальные предприниматели, а также должностные и юридические лица за о</w:t>
      </w:r>
      <w:r w:rsidRPr="002A571D">
        <w:rPr>
          <w:sz w:val="28"/>
          <w:szCs w:val="28"/>
        </w:rPr>
        <w:t>существление предпринимательской деятельности без государственной регистрации или без специального разрешения (лицензии)</w:t>
      </w:r>
      <w:r>
        <w:rPr>
          <w:sz w:val="28"/>
          <w:szCs w:val="28"/>
        </w:rPr>
        <w:t xml:space="preserve"> могут быть привлечены к административной ответственности по статье 14.1 Кодекса Российской Федерации об административном правонарушениях </w:t>
      </w:r>
      <w:r w:rsidR="004768FD">
        <w:rPr>
          <w:sz w:val="28"/>
          <w:szCs w:val="28"/>
        </w:rPr>
        <w:t xml:space="preserve">от 30.12.2001 г. № 195-ФЗ </w:t>
      </w:r>
      <w:r>
        <w:rPr>
          <w:sz w:val="28"/>
          <w:szCs w:val="28"/>
        </w:rPr>
        <w:t>(далее по тексту – КоАП)</w:t>
      </w:r>
      <w:r w:rsidR="004768FD" w:rsidRPr="004768FD">
        <w:rPr>
          <w:sz w:val="28"/>
          <w:szCs w:val="28"/>
        </w:rPr>
        <w:t xml:space="preserve"> </w:t>
      </w:r>
      <w:r w:rsidR="004768FD" w:rsidRPr="00DA366F">
        <w:rPr>
          <w:sz w:val="28"/>
          <w:szCs w:val="28"/>
        </w:rPr>
        <w:t>[1]</w:t>
      </w:r>
      <w:r>
        <w:rPr>
          <w:sz w:val="28"/>
          <w:szCs w:val="28"/>
        </w:rPr>
        <w:t xml:space="preserve">. </w:t>
      </w:r>
    </w:p>
    <w:p w14:paraId="47DA69B6" w14:textId="64486074" w:rsidR="002A571D" w:rsidRDefault="002A571D" w:rsidP="002E77D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разъяснений Верховного суда Российской Федерации, изложенных в </w:t>
      </w:r>
      <w:r w:rsidRPr="002A571D">
        <w:rPr>
          <w:sz w:val="28"/>
          <w:szCs w:val="28"/>
        </w:rPr>
        <w:t>Постановлени</w:t>
      </w:r>
      <w:r>
        <w:rPr>
          <w:sz w:val="28"/>
          <w:szCs w:val="28"/>
        </w:rPr>
        <w:t>и</w:t>
      </w:r>
      <w:r w:rsidRPr="002A571D">
        <w:rPr>
          <w:sz w:val="28"/>
          <w:szCs w:val="28"/>
        </w:rPr>
        <w:t xml:space="preserve"> Пленума Верховного Суда РФ от 24.10.2006 N 18 (ред. от 25.06.2019) "О некоторых вопросах, возникающих у судов при применении Особенной части Кодекса Российской Федерации об административных правонарушениях"</w:t>
      </w:r>
      <w:r w:rsidR="004768FD">
        <w:rPr>
          <w:sz w:val="28"/>
          <w:szCs w:val="28"/>
        </w:rPr>
        <w:t xml:space="preserve"> (далее по тексту – Пленум №18 от 24.10.2006 г.)</w:t>
      </w:r>
      <w:r w:rsidR="004768FD" w:rsidRPr="004768FD">
        <w:rPr>
          <w:sz w:val="28"/>
          <w:szCs w:val="28"/>
        </w:rPr>
        <w:t xml:space="preserve"> </w:t>
      </w:r>
      <w:r w:rsidR="004768FD" w:rsidRPr="00DA366F">
        <w:rPr>
          <w:sz w:val="28"/>
          <w:szCs w:val="28"/>
        </w:rPr>
        <w:t>[</w:t>
      </w:r>
      <w:r w:rsidR="004768FD">
        <w:rPr>
          <w:sz w:val="28"/>
          <w:szCs w:val="28"/>
        </w:rPr>
        <w:t>2</w:t>
      </w:r>
      <w:r w:rsidR="004768FD" w:rsidRPr="00DA366F">
        <w:rPr>
          <w:sz w:val="28"/>
          <w:szCs w:val="28"/>
        </w:rPr>
        <w:t>]</w:t>
      </w:r>
      <w:r w:rsidR="002E77DB">
        <w:rPr>
          <w:sz w:val="28"/>
          <w:szCs w:val="28"/>
        </w:rPr>
        <w:t xml:space="preserve">,  суд решая вопрос о том, образуют ли действия привлекаемого к административной ответственности по указанной статье лица состав административного правонарушения, предусмотренного указанной статьи, обязательно должен проверить, содержится ли в них признаки предпринимательской деятельности. </w:t>
      </w:r>
    </w:p>
    <w:p w14:paraId="3B324D96" w14:textId="42464F83" w:rsidR="002E77DB" w:rsidRDefault="002E77DB" w:rsidP="002E77DB">
      <w:pPr>
        <w:pStyle w:val="a3"/>
        <w:spacing w:after="0" w:line="360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П</w:t>
      </w:r>
      <w:r w:rsidRPr="002E77DB">
        <w:rPr>
          <w:sz w:val="28"/>
          <w:szCs w:val="28"/>
        </w:rPr>
        <w:t>редпринимательской является деятельность, направленная на систематическое получение прибыли</w:t>
      </w:r>
      <w:r>
        <w:rPr>
          <w:sz w:val="28"/>
          <w:szCs w:val="28"/>
        </w:rPr>
        <w:t xml:space="preserve"> выполняя определенные действия (продажа имущества, выполнения работ, оказания услуг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.)</w:t>
      </w:r>
      <w:r w:rsidRPr="002E77DB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2E77DB">
        <w:rPr>
          <w:sz w:val="28"/>
          <w:szCs w:val="28"/>
        </w:rPr>
        <w:t xml:space="preserve"> </w:t>
      </w:r>
      <w:r w:rsidRPr="002E77DB">
        <w:rPr>
          <w:sz w:val="28"/>
          <w:szCs w:val="28"/>
        </w:rPr>
        <w:lastRenderedPageBreak/>
        <w:t>осуществляется самостоятельно на свой риск лицом, зарегистрированным в установленном законом порядке</w:t>
      </w:r>
      <w:r w:rsidRPr="002E77DB">
        <w:rPr>
          <w:sz w:val="28"/>
          <w:szCs w:val="28"/>
        </w:rPr>
        <w:t>. Вместе с ем отсутствие прибыли не освобождает лицо от ответственности, предусмотренной указанной статьей.</w:t>
      </w:r>
      <w:r w:rsidRPr="002E77DB">
        <w:rPr>
          <w:sz w:val="22"/>
          <w:szCs w:val="22"/>
        </w:rPr>
        <w:t xml:space="preserve">  </w:t>
      </w:r>
    </w:p>
    <w:p w14:paraId="6037BB7B" w14:textId="77777777" w:rsidR="00EE6C5E" w:rsidRDefault="002E77DB" w:rsidP="002E77D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практике </w:t>
      </w:r>
      <w:r w:rsidR="00EE6C5E">
        <w:rPr>
          <w:sz w:val="28"/>
          <w:szCs w:val="28"/>
        </w:rPr>
        <w:t>доказательством осуществления предпринимательской деятельности является либо выписка из Единого государственного реестра юридических лиц, либо свидетельские показания, либо иные доказательства, свидетельствующие об осуществлении лицом предпринимательской деятельности.</w:t>
      </w:r>
    </w:p>
    <w:p w14:paraId="407A3364" w14:textId="673057F6" w:rsidR="00EE6C5E" w:rsidRDefault="00EE6C5E" w:rsidP="00EE6C5E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осуществление лицом предпринимательской деятельности без специальной лицензии (разрешения), либо без государственной регистрации нарушение предусмотрена частями 1 и 2 статьи 14.1 КоАПа. С 1 и 2 частью статьи 14.1 КоАПа все предельно понятно.  Должностным лицам контролирующих органов необходимо только доказать 2 момента – это факт осуществления предпринимательской деятельности и факт отсутствия специальной лицензии, если она необходима, либо факт отсутствия государственной регистрации. Единственная возможная проблема – это оспаривания представителем привлекаемого лица факта предпринимательской деятельности, т.е. </w:t>
      </w:r>
      <w:r w:rsidR="00E451A1">
        <w:rPr>
          <w:sz w:val="28"/>
          <w:szCs w:val="28"/>
        </w:rPr>
        <w:t>оспаривания доказательств,</w:t>
      </w:r>
      <w:r>
        <w:rPr>
          <w:sz w:val="28"/>
          <w:szCs w:val="28"/>
        </w:rPr>
        <w:t xml:space="preserve"> предоставленных проверяющими </w:t>
      </w:r>
      <w:r w:rsidR="00E451A1">
        <w:rPr>
          <w:sz w:val="28"/>
          <w:szCs w:val="28"/>
        </w:rPr>
        <w:t>органами суду</w:t>
      </w:r>
      <w:r>
        <w:rPr>
          <w:sz w:val="28"/>
          <w:szCs w:val="28"/>
        </w:rPr>
        <w:t xml:space="preserve">.  </w:t>
      </w:r>
      <w:r w:rsidR="00E451A1">
        <w:rPr>
          <w:sz w:val="28"/>
          <w:szCs w:val="28"/>
        </w:rPr>
        <w:t xml:space="preserve">Но и тут у стороны защиты более проигрышная позиция, даже при предоставлении реальных свидетельских показаний, доказывающий, что спорное имущество (которое по мнению должностного лица контролирующего органа продавалось с целью получения прибыли) не продавалось, а просто так находилось в каком-то людном месте - будет недостаточно. Процесс доказывания построен таким образом, что именно привлекаемое лицо должно доказывать свою невиновность, а не контролирующий орган – виновность привлекаемого лица. Поэтому в данном случае главным доказательством будет являться </w:t>
      </w:r>
      <w:proofErr w:type="gramStart"/>
      <w:r w:rsidR="00E451A1">
        <w:rPr>
          <w:sz w:val="28"/>
          <w:szCs w:val="28"/>
        </w:rPr>
        <w:t>акт</w:t>
      </w:r>
      <w:proofErr w:type="gramEnd"/>
      <w:r w:rsidR="00E451A1">
        <w:rPr>
          <w:sz w:val="28"/>
          <w:szCs w:val="28"/>
        </w:rPr>
        <w:t xml:space="preserve"> составленный должностным лицом при проведении проверки/ выявления правонарушения. </w:t>
      </w:r>
    </w:p>
    <w:p w14:paraId="44AB5461" w14:textId="2366AFD9" w:rsidR="00E451A1" w:rsidRDefault="00E451A1" w:rsidP="004B27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считаю, что это первая проблема, так как фактически даже не согласие с актом – не освобождает юридическое лицо, либо иное привлекаемое лицо к административной ответственности. В реальном процессе оспорить акт проверки, составленный без процессуальных ошибок практически невозможно. </w:t>
      </w:r>
    </w:p>
    <w:p w14:paraId="434DDF3E" w14:textId="53C98E61" w:rsidR="00E451A1" w:rsidRDefault="00E451A1" w:rsidP="004B27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в данном случае необходимо законодательно закрепить положения, при которых лицо, привлекаемое к административной ответственности по ч. 1 и 2 статьи 14.1 КоАПа освобождается от административной ответственности. </w:t>
      </w:r>
    </w:p>
    <w:p w14:paraId="40A5503A" w14:textId="04E703E0" w:rsidR="00E451A1" w:rsidRDefault="00E451A1" w:rsidP="004B27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 3 и 4 статьи 14.1 КоАП </w:t>
      </w:r>
      <w:r w:rsidR="004B27CB">
        <w:rPr>
          <w:sz w:val="28"/>
          <w:szCs w:val="28"/>
        </w:rPr>
        <w:t xml:space="preserve">уже более конкретно направлены на привлечение юридических лиц и индивидуальных предпринимателей к административной ответственности за нарушение, либо грубое нарушение установленных законодательством лицензионных, либо иных требований и условий. </w:t>
      </w:r>
    </w:p>
    <w:p w14:paraId="2353202E" w14:textId="06D50896" w:rsidR="00FA2032" w:rsidRDefault="004B27CB" w:rsidP="00FA2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в деле № </w:t>
      </w:r>
      <w:r w:rsidRPr="005C6440">
        <w:rPr>
          <w:sz w:val="28"/>
          <w:szCs w:val="28"/>
        </w:rPr>
        <w:t>А59-1910/2020</w:t>
      </w:r>
      <w:r>
        <w:rPr>
          <w:sz w:val="28"/>
          <w:szCs w:val="28"/>
        </w:rPr>
        <w:t xml:space="preserve"> рассматрива</w:t>
      </w:r>
      <w:r w:rsidR="00FA2032">
        <w:rPr>
          <w:sz w:val="28"/>
          <w:szCs w:val="28"/>
        </w:rPr>
        <w:t>емом</w:t>
      </w:r>
      <w:r>
        <w:rPr>
          <w:sz w:val="28"/>
          <w:szCs w:val="28"/>
        </w:rPr>
        <w:t xml:space="preserve"> в арбитражном суде Сахалинской области. Холмским городским прокурором было подано заявление в Арбитражный суд с требованием привлечь Общество к административной ответственности, </w:t>
      </w:r>
      <w:r w:rsidRPr="005C6440">
        <w:rPr>
          <w:sz w:val="28"/>
          <w:szCs w:val="28"/>
        </w:rPr>
        <w:t>предусмотренной частью 4 статьи 14.1 Кодекса Российской Федерации об административных</w:t>
      </w:r>
      <w:r>
        <w:rPr>
          <w:sz w:val="28"/>
          <w:szCs w:val="28"/>
        </w:rPr>
        <w:t xml:space="preserve"> </w:t>
      </w:r>
      <w:r w:rsidRPr="005C6440">
        <w:rPr>
          <w:sz w:val="28"/>
          <w:szCs w:val="28"/>
        </w:rPr>
        <w:t>правонарушениях</w:t>
      </w:r>
      <w:r>
        <w:rPr>
          <w:sz w:val="28"/>
          <w:szCs w:val="28"/>
        </w:rPr>
        <w:t xml:space="preserve">, а именно отсутствия в аптечной организации лекарственного препарата, включенного в перечень минимального ассортимента лекарственных препаратов необходимых для оказания медицинской помощи, утвержденный  </w:t>
      </w:r>
      <w:r w:rsidRPr="00225EB2">
        <w:rPr>
          <w:sz w:val="28"/>
          <w:szCs w:val="28"/>
        </w:rPr>
        <w:t>Распоряжением Правительства РФ от 12.10.2019 N 2406-р (ред. от 26.04.2020)</w:t>
      </w:r>
      <w:r w:rsidR="004768FD" w:rsidRPr="004768FD">
        <w:rPr>
          <w:sz w:val="28"/>
          <w:szCs w:val="28"/>
        </w:rPr>
        <w:t xml:space="preserve"> </w:t>
      </w:r>
      <w:r w:rsidR="004768FD" w:rsidRPr="00DA366F">
        <w:rPr>
          <w:sz w:val="28"/>
          <w:szCs w:val="28"/>
        </w:rPr>
        <w:t>[</w:t>
      </w:r>
      <w:r w:rsidR="004768FD">
        <w:rPr>
          <w:sz w:val="28"/>
          <w:szCs w:val="28"/>
        </w:rPr>
        <w:t>3</w:t>
      </w:r>
      <w:r w:rsidR="004768FD" w:rsidRPr="00DA366F">
        <w:rPr>
          <w:sz w:val="28"/>
          <w:szCs w:val="28"/>
        </w:rPr>
        <w:t>]</w:t>
      </w:r>
      <w:r w:rsidR="00FA2032">
        <w:rPr>
          <w:sz w:val="28"/>
          <w:szCs w:val="28"/>
        </w:rPr>
        <w:t>, что является грубым нарушением лицензионных требований предъявляемых к Аптечным организациям.</w:t>
      </w:r>
      <w:r>
        <w:rPr>
          <w:sz w:val="28"/>
          <w:szCs w:val="28"/>
        </w:rPr>
        <w:t xml:space="preserve">  По результатам рассмотрения дела в многочисленных судебных заседаниях, судом было выявлено несколько процессуальных ошибок, допущенных при проведении проверки Аптечной организации - Холмской городской Прокуратурой</w:t>
      </w:r>
      <w:r w:rsidR="00FA2032">
        <w:rPr>
          <w:sz w:val="28"/>
          <w:szCs w:val="28"/>
        </w:rPr>
        <w:t xml:space="preserve">, в том числе: отсутствие в акте проверки указаний, какая именно лекарственная форма лекарственного препарата отсутствовала на момент проведения проверки. </w:t>
      </w:r>
    </w:p>
    <w:p w14:paraId="6A62CBF3" w14:textId="31215CC5" w:rsidR="00FA2032" w:rsidRDefault="00FA2032" w:rsidP="00CF7C2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свою очередь </w:t>
      </w:r>
      <w:r w:rsidR="004B27CB">
        <w:rPr>
          <w:sz w:val="28"/>
          <w:szCs w:val="28"/>
        </w:rPr>
        <w:t xml:space="preserve">Ответчиком – Обществом, были предоставлены, </w:t>
      </w:r>
      <w:r>
        <w:rPr>
          <w:sz w:val="28"/>
          <w:szCs w:val="28"/>
        </w:rPr>
        <w:t xml:space="preserve">пояснения и документы подтверждающие </w:t>
      </w:r>
      <w:r w:rsidR="004B27CB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="004B2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отсутствующих </w:t>
      </w:r>
      <w:r w:rsidR="004B27CB">
        <w:rPr>
          <w:sz w:val="28"/>
          <w:szCs w:val="28"/>
        </w:rPr>
        <w:t xml:space="preserve">лекарственных препаратов во время проведения проверки в Аптеке, а также </w:t>
      </w:r>
      <w:r>
        <w:rPr>
          <w:sz w:val="28"/>
          <w:szCs w:val="28"/>
        </w:rPr>
        <w:t>письмо единственного зарегистрированного поставщика отсутствующего лекарственного препарата, подтверждающее отсутствие производства указанного в акте препарата на территории Российской Федерации и соответственно</w:t>
      </w:r>
      <w:r w:rsidR="004B27CB">
        <w:rPr>
          <w:sz w:val="28"/>
          <w:szCs w:val="28"/>
        </w:rPr>
        <w:t xml:space="preserve"> невозможност</w:t>
      </w:r>
      <w:r>
        <w:rPr>
          <w:sz w:val="28"/>
          <w:szCs w:val="28"/>
        </w:rPr>
        <w:t>ь у Общества</w:t>
      </w:r>
      <w:r w:rsidR="004B2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возможности </w:t>
      </w:r>
      <w:r w:rsidR="004B27CB">
        <w:rPr>
          <w:sz w:val="28"/>
          <w:szCs w:val="28"/>
        </w:rPr>
        <w:t>приобретения отсутствующих препаратов</w:t>
      </w:r>
      <w:r>
        <w:rPr>
          <w:sz w:val="28"/>
          <w:szCs w:val="28"/>
        </w:rPr>
        <w:t xml:space="preserve">. Представителем Холмской городской прокуратуры предоставлен ответ муниципальной организации, осуществляющей деятельность </w:t>
      </w:r>
      <w:r w:rsidR="00CF7C26">
        <w:rPr>
          <w:sz w:val="28"/>
          <w:szCs w:val="28"/>
        </w:rPr>
        <w:t>по оптовой продажи лекарственных препаратов, подтверждающие наличие лекарственного препарата на складе организации, но в ответе не указана лекарственной препарат какой именно лекарственной формы находится на складе предприятия и соответственно такое письмо не является достоверным доказательством наличия именно отсутствующего в аптеке Общества, лекарственного препарата на складе предприятия. Но данное письмо было приобщено судом к материалам дела и в завершение является одним из основным доказательством по делу.</w:t>
      </w:r>
    </w:p>
    <w:p w14:paraId="2D8C5329" w14:textId="1DB95D8C" w:rsidR="004B27CB" w:rsidRDefault="00CF7C26" w:rsidP="00FA2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итоге вышеизложенные</w:t>
      </w:r>
      <w:r w:rsidR="004B27CB">
        <w:rPr>
          <w:sz w:val="28"/>
          <w:szCs w:val="28"/>
        </w:rPr>
        <w:t xml:space="preserve"> доказательства предоставленные Обществом и выявленные во время судебного производства процессуальные нарушения во время проведения проверки были проигнорированы судом и 03.07.2020 года Арбитражный суд Сахалинской области вынес решение и привлек Общество к административной ответственности по ч. 4 ст. 14.1 КоАП </w:t>
      </w:r>
      <w:r>
        <w:rPr>
          <w:sz w:val="28"/>
          <w:szCs w:val="28"/>
        </w:rPr>
        <w:t xml:space="preserve">РФ и назначено наказание в виде административного штрафа в размере 50 000 рублей. Штраф снижен судом в два раза, но фактически за присутствующий лекарственный препарат во время проведения проверки, Общество получило штраф в размере 50 000 рублей. Апелляционная и кассационная судебная инстанция оставила решение Арбитражного суда Сахалинской области без изменения, жалобы Общества – без удовлетворения. </w:t>
      </w:r>
    </w:p>
    <w:p w14:paraId="6B467B9B" w14:textId="77777777" w:rsidR="00CF7C26" w:rsidRDefault="00CF7C26" w:rsidP="00FA2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0F6BE16" w14:textId="4A007411" w:rsidR="00CF7C26" w:rsidRDefault="00CF7C26" w:rsidP="00FA20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вышеизложенного я выделяю основную, по моему мнению, проблему привлечения юридических лиц к административной ответственности по статье 14.1 КоАП РФ – это отсутствие реальных инструментов, позволяющих привлекаемому лицу доказать свою невиновность, и соответственно освободится от крупного административного штрафа. </w:t>
      </w:r>
    </w:p>
    <w:p w14:paraId="0872377E" w14:textId="424D05DA" w:rsidR="00EE6C5E" w:rsidRDefault="00CF7C26" w:rsidP="004768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сложно </w:t>
      </w:r>
      <w:r w:rsidR="004768FD">
        <w:rPr>
          <w:sz w:val="28"/>
          <w:szCs w:val="28"/>
        </w:rPr>
        <w:t xml:space="preserve">обозначить какой-то унифицированный перечень мер, инструментов, которые помогли бы юридическому лицу доказать свою невиновность по данной статье. Поэтому я предлагаю в дополнении к имеющимся разъяснениям Верховного суда Российской Федерации, изложенным в </w:t>
      </w:r>
      <w:r w:rsidR="004768FD">
        <w:rPr>
          <w:sz w:val="28"/>
          <w:szCs w:val="28"/>
        </w:rPr>
        <w:t>Пленум</w:t>
      </w:r>
      <w:r w:rsidR="004768FD">
        <w:rPr>
          <w:sz w:val="28"/>
          <w:szCs w:val="28"/>
        </w:rPr>
        <w:t>е</w:t>
      </w:r>
      <w:r w:rsidR="004768FD">
        <w:rPr>
          <w:sz w:val="28"/>
          <w:szCs w:val="28"/>
        </w:rPr>
        <w:t xml:space="preserve"> №18 от 24.10.2006 г</w:t>
      </w:r>
      <w:r w:rsidR="004768FD">
        <w:rPr>
          <w:sz w:val="28"/>
          <w:szCs w:val="28"/>
        </w:rPr>
        <w:t xml:space="preserve">., добавить конкретный перечень мер и инструментов, позволяющим не только привлекаемому лицу доказать свою невиновность, но и судам квалифицировать было или не было состава административного правонарушения по частям 3 и 4 статьи 14.1 КоАПа РФ. </w:t>
      </w:r>
    </w:p>
    <w:p w14:paraId="1FE66133" w14:textId="77777777" w:rsidR="004768FD" w:rsidRPr="002E77DB" w:rsidRDefault="004768FD" w:rsidP="004768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9902A91" w14:textId="38C55E89" w:rsidR="00DA366F" w:rsidRDefault="00DA366F" w:rsidP="006907C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Библиографические ссылки:</w:t>
      </w:r>
    </w:p>
    <w:p w14:paraId="5ABDE9D8" w14:textId="35B717FE" w:rsidR="00DA366F" w:rsidRDefault="00DA366F" w:rsidP="00DA366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от 30.12.2001 г. № 195-ФЗ // Собрание законодательства РФ. – 2002. – № 1. – Ст.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2019. – № 16. – Ст. 1820.</w:t>
      </w:r>
    </w:p>
    <w:p w14:paraId="4C203946" w14:textId="28B1461E" w:rsidR="004768FD" w:rsidRDefault="004768FD" w:rsidP="00DA366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8FD">
        <w:rPr>
          <w:rFonts w:ascii="Times New Roman" w:eastAsia="Times New Roman" w:hAnsi="Times New Roman" w:cs="Times New Roman"/>
          <w:sz w:val="28"/>
          <w:szCs w:val="28"/>
        </w:rPr>
        <w:t>Постановление Пленума Верховного Суда РФ от 24.10.2006 N 18 (ред. от 25.06.2019) "О некоторых вопросах, возникающих у судов при применении Особенной части Кодекса Российской Федерации об административных правонарушениях"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4768FD">
        <w:rPr>
          <w:rFonts w:ascii="Times New Roman" w:eastAsia="Times New Roman" w:hAnsi="Times New Roman" w:cs="Times New Roman"/>
          <w:sz w:val="28"/>
          <w:szCs w:val="28"/>
        </w:rPr>
        <w:t>"Российская газета", N 250, 08.11.2006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DBB97A" w14:textId="711CF117" w:rsidR="004768FD" w:rsidRDefault="004768FD" w:rsidP="00DA366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8FD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</w:t>
      </w:r>
      <w:r w:rsidRPr="004768FD">
        <w:rPr>
          <w:rFonts w:ascii="Times New Roman" w:eastAsia="Times New Roman" w:hAnsi="Times New Roman" w:cs="Times New Roman"/>
          <w:sz w:val="28"/>
          <w:szCs w:val="28"/>
        </w:rPr>
        <w:lastRenderedPageBreak/>
        <w:t>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Pr="004768FD">
        <w:rPr>
          <w:rFonts w:ascii="Times New Roman" w:eastAsia="Times New Roman" w:hAnsi="Times New Roman" w:cs="Times New Roman"/>
          <w:sz w:val="28"/>
          <w:szCs w:val="28"/>
        </w:rPr>
        <w:t>"Собрание законодательства РФ", 21.10.2019, N 42 (часть III), ст. 5979.</w:t>
      </w:r>
    </w:p>
    <w:p w14:paraId="42C0F642" w14:textId="77777777" w:rsidR="00DA366F" w:rsidRPr="00950720" w:rsidRDefault="00DA366F" w:rsidP="009507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7FB4264D" w14:textId="77777777" w:rsidR="00950720" w:rsidRPr="00950720" w:rsidRDefault="00950720" w:rsidP="00950720">
      <w:pPr>
        <w:pStyle w:val="a3"/>
        <w:jc w:val="both"/>
        <w:rPr>
          <w:color w:val="2E4453"/>
          <w:sz w:val="28"/>
          <w:szCs w:val="28"/>
        </w:rPr>
      </w:pPr>
    </w:p>
    <w:p w14:paraId="3D2E607E" w14:textId="77777777" w:rsidR="00126054" w:rsidRPr="00950720" w:rsidRDefault="00126054" w:rsidP="009507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6054" w:rsidRPr="0095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B3AFD"/>
    <w:multiLevelType w:val="hybridMultilevel"/>
    <w:tmpl w:val="D1147272"/>
    <w:lvl w:ilvl="0" w:tplc="A154A6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F63017"/>
    <w:multiLevelType w:val="hybridMultilevel"/>
    <w:tmpl w:val="37426870"/>
    <w:lvl w:ilvl="0" w:tplc="1B446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720"/>
    <w:rsid w:val="000845D8"/>
    <w:rsid w:val="00126054"/>
    <w:rsid w:val="001631E4"/>
    <w:rsid w:val="00257603"/>
    <w:rsid w:val="002A571D"/>
    <w:rsid w:val="002E77DB"/>
    <w:rsid w:val="004768FD"/>
    <w:rsid w:val="004B27CB"/>
    <w:rsid w:val="006178C9"/>
    <w:rsid w:val="0061795A"/>
    <w:rsid w:val="006907C8"/>
    <w:rsid w:val="00950720"/>
    <w:rsid w:val="00A26DCA"/>
    <w:rsid w:val="00B71B7E"/>
    <w:rsid w:val="00BD2E66"/>
    <w:rsid w:val="00C40859"/>
    <w:rsid w:val="00C60AB0"/>
    <w:rsid w:val="00CD5BCF"/>
    <w:rsid w:val="00CF7C26"/>
    <w:rsid w:val="00D05046"/>
    <w:rsid w:val="00D06E82"/>
    <w:rsid w:val="00D51F7F"/>
    <w:rsid w:val="00DA366F"/>
    <w:rsid w:val="00E15169"/>
    <w:rsid w:val="00E451A1"/>
    <w:rsid w:val="00EE6C5E"/>
    <w:rsid w:val="00F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AAD0"/>
  <w15:docId w15:val="{A785EFBB-24CD-4E62-AC9A-293A279D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66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 Шундрик</cp:lastModifiedBy>
  <cp:revision>6</cp:revision>
  <dcterms:created xsi:type="dcterms:W3CDTF">2020-06-04T11:39:00Z</dcterms:created>
  <dcterms:modified xsi:type="dcterms:W3CDTF">2021-01-24T13:47:00Z</dcterms:modified>
</cp:coreProperties>
</file>