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048C" w14:textId="1860D65E" w:rsidR="000E2E38" w:rsidRPr="00942F73" w:rsidRDefault="005D7A35" w:rsidP="005D7A35">
      <w:pPr>
        <w:spacing w:after="0" w:line="360" w:lineRule="auto"/>
        <w:ind w:firstLine="709"/>
        <w:jc w:val="both"/>
        <w:rPr>
          <w:rFonts w:ascii="Times New Roman" w:hAnsi="Times New Roman" w:cs="Times New Roman"/>
          <w:b/>
          <w:bCs/>
          <w:sz w:val="28"/>
          <w:szCs w:val="28"/>
        </w:rPr>
      </w:pPr>
      <w:bookmarkStart w:id="0" w:name="_Hlk62514206"/>
      <w:r w:rsidRPr="00942F73">
        <w:rPr>
          <w:rFonts w:ascii="Times New Roman" w:hAnsi="Times New Roman" w:cs="Times New Roman"/>
          <w:b/>
          <w:bCs/>
          <w:sz w:val="28"/>
          <w:szCs w:val="28"/>
        </w:rPr>
        <w:t>Антинаркотическое законодательство в Российской Федерации</w:t>
      </w:r>
    </w:p>
    <w:p w14:paraId="5BFB3BBC" w14:textId="77777777" w:rsidR="000E2E38" w:rsidRPr="00942F73" w:rsidRDefault="000E2E38" w:rsidP="000E2E38">
      <w:pPr>
        <w:spacing w:after="0" w:line="360" w:lineRule="auto"/>
        <w:ind w:firstLine="709"/>
        <w:jc w:val="center"/>
        <w:rPr>
          <w:rFonts w:ascii="Times New Roman" w:hAnsi="Times New Roman" w:cs="Times New Roman"/>
          <w:b/>
          <w:sz w:val="28"/>
          <w:szCs w:val="28"/>
        </w:rPr>
      </w:pPr>
    </w:p>
    <w:p w14:paraId="502F8312" w14:textId="77777777" w:rsidR="000E2E38" w:rsidRPr="00942F73" w:rsidRDefault="000E2E38" w:rsidP="000E2E38">
      <w:pPr>
        <w:spacing w:after="0" w:line="360" w:lineRule="auto"/>
        <w:rPr>
          <w:rFonts w:ascii="Times New Roman" w:hAnsi="Times New Roman" w:cs="Times New Roman"/>
          <w:sz w:val="28"/>
          <w:szCs w:val="28"/>
        </w:rPr>
      </w:pPr>
      <w:r w:rsidRPr="00942F73">
        <w:rPr>
          <w:rFonts w:ascii="Times New Roman" w:hAnsi="Times New Roman" w:cs="Times New Roman"/>
          <w:sz w:val="28"/>
          <w:szCs w:val="28"/>
        </w:rPr>
        <w:t>Локтева Оксана Александровна</w:t>
      </w:r>
    </w:p>
    <w:p w14:paraId="49C43955" w14:textId="77777777" w:rsidR="000E2E38" w:rsidRPr="00942F73" w:rsidRDefault="000E2E38" w:rsidP="000E2E38">
      <w:pPr>
        <w:spacing w:after="0" w:line="360" w:lineRule="auto"/>
        <w:rPr>
          <w:rFonts w:ascii="Times New Roman" w:hAnsi="Times New Roman" w:cs="Times New Roman"/>
          <w:sz w:val="28"/>
          <w:szCs w:val="28"/>
        </w:rPr>
      </w:pPr>
      <w:r w:rsidRPr="00942F73">
        <w:rPr>
          <w:rFonts w:ascii="Times New Roman" w:hAnsi="Times New Roman" w:cs="Times New Roman"/>
          <w:sz w:val="28"/>
          <w:szCs w:val="28"/>
        </w:rPr>
        <w:t>Кафедра государственно-правовых дисциплин, Юридический институт, ТОГУ, Хабаровск, Российская Федерация</w:t>
      </w:r>
    </w:p>
    <w:p w14:paraId="07D84C05" w14:textId="77777777" w:rsidR="000E2E38" w:rsidRPr="00942F73" w:rsidRDefault="000E2E38" w:rsidP="000E2E38">
      <w:pPr>
        <w:spacing w:after="0" w:line="360" w:lineRule="auto"/>
        <w:ind w:firstLine="709"/>
        <w:jc w:val="both"/>
        <w:rPr>
          <w:rFonts w:ascii="Times New Roman" w:hAnsi="Times New Roman" w:cs="Times New Roman"/>
          <w:sz w:val="28"/>
          <w:szCs w:val="28"/>
        </w:rPr>
      </w:pPr>
    </w:p>
    <w:p w14:paraId="0FE92300" w14:textId="77777777"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 xml:space="preserve">Аннотация: </w:t>
      </w:r>
    </w:p>
    <w:p w14:paraId="7DF07FE7" w14:textId="151EB77A" w:rsidR="000E2E38" w:rsidRPr="00942F73" w:rsidRDefault="000E2E38" w:rsidP="00942F73">
      <w:pPr>
        <w:pStyle w:val="a5"/>
        <w:spacing w:before="0" w:beforeAutospacing="0" w:after="0" w:afterAutospacing="0" w:line="360" w:lineRule="auto"/>
        <w:ind w:firstLine="709"/>
        <w:jc w:val="both"/>
        <w:rPr>
          <w:sz w:val="28"/>
          <w:szCs w:val="28"/>
        </w:rPr>
      </w:pPr>
      <w:r w:rsidRPr="00942F73">
        <w:rPr>
          <w:sz w:val="28"/>
          <w:szCs w:val="28"/>
        </w:rPr>
        <w:t xml:space="preserve">В работе автор </w:t>
      </w:r>
      <w:r w:rsidR="00606A26" w:rsidRPr="00942F73">
        <w:rPr>
          <w:sz w:val="28"/>
          <w:szCs w:val="28"/>
        </w:rPr>
        <w:t xml:space="preserve">проанализировал и выстроил в иерархию антинаркотическое законодательство в Российской Федерации, </w:t>
      </w:r>
      <w:bookmarkStart w:id="1" w:name="_Hlk62523556"/>
      <w:r w:rsidR="00606A26" w:rsidRPr="00942F73">
        <w:rPr>
          <w:sz w:val="28"/>
          <w:szCs w:val="28"/>
        </w:rPr>
        <w:t>определил</w:t>
      </w:r>
      <w:r w:rsidRPr="00942F73">
        <w:rPr>
          <w:sz w:val="28"/>
          <w:szCs w:val="28"/>
        </w:rPr>
        <w:t xml:space="preserve"> </w:t>
      </w:r>
      <w:r w:rsidR="00606A26" w:rsidRPr="00942F73">
        <w:rPr>
          <w:sz w:val="28"/>
          <w:szCs w:val="28"/>
        </w:rPr>
        <w:t>первостепенны</w:t>
      </w:r>
      <w:r w:rsidR="00606A26" w:rsidRPr="00942F73">
        <w:rPr>
          <w:sz w:val="28"/>
          <w:szCs w:val="28"/>
        </w:rPr>
        <w:t>е</w:t>
      </w:r>
      <w:r w:rsidR="00606A26" w:rsidRPr="00942F73">
        <w:rPr>
          <w:sz w:val="28"/>
          <w:szCs w:val="28"/>
        </w:rPr>
        <w:t xml:space="preserve"> нормативно-правовы</w:t>
      </w:r>
      <w:r w:rsidR="00606A26" w:rsidRPr="00942F73">
        <w:rPr>
          <w:sz w:val="28"/>
          <w:szCs w:val="28"/>
        </w:rPr>
        <w:t>е</w:t>
      </w:r>
      <w:r w:rsidR="00606A26" w:rsidRPr="00942F73">
        <w:rPr>
          <w:sz w:val="28"/>
          <w:szCs w:val="28"/>
        </w:rPr>
        <w:t xml:space="preserve"> акт</w:t>
      </w:r>
      <w:r w:rsidR="00606A26" w:rsidRPr="00942F73">
        <w:rPr>
          <w:sz w:val="28"/>
          <w:szCs w:val="28"/>
        </w:rPr>
        <w:t>ы</w:t>
      </w:r>
      <w:r w:rsidR="00606A26" w:rsidRPr="00942F73">
        <w:rPr>
          <w:sz w:val="28"/>
          <w:szCs w:val="28"/>
        </w:rPr>
        <w:t>, противодействующи</w:t>
      </w:r>
      <w:r w:rsidR="00606A26" w:rsidRPr="00942F73">
        <w:rPr>
          <w:sz w:val="28"/>
          <w:szCs w:val="28"/>
        </w:rPr>
        <w:t>е</w:t>
      </w:r>
      <w:r w:rsidR="00606A26" w:rsidRPr="00942F73">
        <w:rPr>
          <w:sz w:val="28"/>
          <w:szCs w:val="28"/>
        </w:rPr>
        <w:t xml:space="preserve"> наркотизации населения в Российской Федерации</w:t>
      </w:r>
      <w:bookmarkEnd w:id="1"/>
      <w:r w:rsidR="00606A26" w:rsidRPr="00942F73">
        <w:rPr>
          <w:sz w:val="28"/>
          <w:szCs w:val="28"/>
        </w:rPr>
        <w:t xml:space="preserve">, и определил, что </w:t>
      </w:r>
      <w:r w:rsidR="00606A26" w:rsidRPr="00942F73">
        <w:rPr>
          <w:sz w:val="28"/>
          <w:szCs w:val="28"/>
        </w:rPr>
        <w:t>профилактика является лучшим средством по борьбе с наркотической зависимостью</w:t>
      </w:r>
      <w:r w:rsidR="00606A26" w:rsidRPr="00942F73">
        <w:rPr>
          <w:sz w:val="28"/>
          <w:szCs w:val="28"/>
        </w:rPr>
        <w:t>.</w:t>
      </w:r>
      <w:r w:rsidR="00606A26" w:rsidRPr="00942F73">
        <w:rPr>
          <w:sz w:val="28"/>
          <w:szCs w:val="28"/>
        </w:rPr>
        <w:t xml:space="preserve"> </w:t>
      </w:r>
    </w:p>
    <w:p w14:paraId="0E67B702" w14:textId="725DC76C" w:rsidR="000E2E38" w:rsidRPr="00942F73" w:rsidRDefault="000E2E38" w:rsidP="000E2E38">
      <w:pPr>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b/>
          <w:sz w:val="28"/>
          <w:szCs w:val="28"/>
        </w:rPr>
        <w:t>Ключевые слова:</w:t>
      </w:r>
      <w:r w:rsidRPr="00942F73">
        <w:rPr>
          <w:rFonts w:ascii="Times New Roman" w:hAnsi="Times New Roman" w:cs="Times New Roman"/>
          <w:sz w:val="28"/>
          <w:szCs w:val="28"/>
        </w:rPr>
        <w:t xml:space="preserve"> наркомания, наркотизация, наркотики, антинаркотическая деятельность, наркотические средства, психотропные вещества.  </w:t>
      </w:r>
    </w:p>
    <w:p w14:paraId="3BE48565" w14:textId="77777777" w:rsidR="000E2E38" w:rsidRPr="00942F73" w:rsidRDefault="000E2E38" w:rsidP="000E2E38">
      <w:pPr>
        <w:pStyle w:val="a4"/>
        <w:numPr>
          <w:ilvl w:val="0"/>
          <w:numId w:val="1"/>
        </w:numPr>
        <w:spacing w:after="0" w:line="360" w:lineRule="auto"/>
        <w:jc w:val="both"/>
        <w:rPr>
          <w:rFonts w:ascii="Times New Roman" w:hAnsi="Times New Roman" w:cs="Times New Roman"/>
          <w:b/>
          <w:sz w:val="28"/>
          <w:szCs w:val="28"/>
        </w:rPr>
      </w:pPr>
      <w:r w:rsidRPr="00942F73">
        <w:rPr>
          <w:rFonts w:ascii="Times New Roman" w:hAnsi="Times New Roman" w:cs="Times New Roman"/>
          <w:b/>
          <w:sz w:val="28"/>
          <w:szCs w:val="28"/>
        </w:rPr>
        <w:t>Введение</w:t>
      </w:r>
    </w:p>
    <w:p w14:paraId="2D8D48AC" w14:textId="77777777" w:rsidR="00084C61" w:rsidRDefault="00084C61" w:rsidP="000E2E38">
      <w:pPr>
        <w:spacing w:after="0" w:line="360" w:lineRule="auto"/>
        <w:ind w:firstLine="709"/>
        <w:jc w:val="both"/>
        <w:rPr>
          <w:rFonts w:ascii="Times New Roman" w:hAnsi="Times New Roman" w:cs="Times New Roman"/>
          <w:sz w:val="28"/>
          <w:szCs w:val="28"/>
        </w:rPr>
      </w:pPr>
      <w:r w:rsidRPr="00084C61">
        <w:rPr>
          <w:rFonts w:ascii="Times New Roman" w:hAnsi="Times New Roman" w:cs="Times New Roman"/>
          <w:sz w:val="28"/>
          <w:szCs w:val="28"/>
        </w:rPr>
        <w:t xml:space="preserve">Международная борьба с наркотиками осуществляется на основании трёх международных договоров о контроле над наркотиками, которые дополняют и подкрепляют друг друга. Это, во-первых, Единая конвенция о наркотических средствах 1961 года (с поправками, внесенными в 1972 году) стороной, которой с 3 июля 1996 года является Российская Федерация. Во – вторых, Конвенция о психотропных веществах 1971 года, ратифицированная указом Президиума Верховного Совета СССР от 23 октября 1978 г. N 8282-IX. И, в – третьих, Конвенция Организации Объединенных Наций о борьбе против незаконного оборота наркотических средств и психотропных веществ 1988 года ратифицированная постановлением Верховного Совета СССР от 9 октября 1990 г. N 1711-1. Международной конвенции по борьбе с допингом в спорте принятой Генеральной конференцией ЮНЕСКО на 33-й сессии в Париже 19 октября 2005 </w:t>
      </w:r>
      <w:r w:rsidRPr="00084C61">
        <w:rPr>
          <w:rFonts w:ascii="Times New Roman" w:hAnsi="Times New Roman" w:cs="Times New Roman"/>
          <w:sz w:val="28"/>
          <w:szCs w:val="28"/>
        </w:rPr>
        <w:lastRenderedPageBreak/>
        <w:t>года и ратифицированной Федеральным законом от 27 декабря 2006 года N 240-ФЗ «О ратификации Международной конвенции о борьбе с допингом в спорте».</w:t>
      </w:r>
    </w:p>
    <w:p w14:paraId="59613A55" w14:textId="2029AE8D" w:rsidR="000E2E38" w:rsidRPr="00942F73" w:rsidRDefault="000E2E38" w:rsidP="000E2E38">
      <w:pPr>
        <w:spacing w:after="0" w:line="360" w:lineRule="auto"/>
        <w:ind w:firstLine="709"/>
        <w:jc w:val="both"/>
        <w:rPr>
          <w:rFonts w:ascii="Times New Roman" w:hAnsi="Times New Roman" w:cs="Times New Roman"/>
          <w:sz w:val="28"/>
          <w:szCs w:val="28"/>
          <w:shd w:val="clear" w:color="auto" w:fill="FFFFFF"/>
        </w:rPr>
      </w:pPr>
      <w:r w:rsidRPr="00942F73">
        <w:rPr>
          <w:rFonts w:ascii="Times New Roman" w:hAnsi="Times New Roman" w:cs="Times New Roman"/>
          <w:sz w:val="28"/>
          <w:szCs w:val="28"/>
          <w:shd w:val="clear" w:color="auto" w:fill="FFFFFF"/>
        </w:rPr>
        <w:t>В данном исследовании я проанализирую антинаркотическое законодательство</w:t>
      </w:r>
      <w:r w:rsidR="00606A26" w:rsidRPr="00942F73">
        <w:rPr>
          <w:rFonts w:ascii="Times New Roman" w:hAnsi="Times New Roman" w:cs="Times New Roman"/>
          <w:sz w:val="28"/>
          <w:szCs w:val="28"/>
          <w:shd w:val="clear" w:color="auto" w:fill="FFFFFF"/>
        </w:rPr>
        <w:t xml:space="preserve">, </w:t>
      </w:r>
      <w:r w:rsidR="00606A26" w:rsidRPr="00942F73">
        <w:rPr>
          <w:rFonts w:ascii="Times New Roman" w:hAnsi="Times New Roman" w:cs="Times New Roman"/>
          <w:sz w:val="28"/>
          <w:szCs w:val="28"/>
          <w:shd w:val="clear" w:color="auto" w:fill="FFFFFF"/>
        </w:rPr>
        <w:t>определ</w:t>
      </w:r>
      <w:r w:rsidR="00606A26" w:rsidRPr="00942F73">
        <w:rPr>
          <w:rFonts w:ascii="Times New Roman" w:hAnsi="Times New Roman" w:cs="Times New Roman"/>
          <w:sz w:val="28"/>
          <w:szCs w:val="28"/>
          <w:shd w:val="clear" w:color="auto" w:fill="FFFFFF"/>
        </w:rPr>
        <w:t>ю</w:t>
      </w:r>
      <w:r w:rsidR="00606A26" w:rsidRPr="00942F73">
        <w:rPr>
          <w:rFonts w:ascii="Times New Roman" w:hAnsi="Times New Roman" w:cs="Times New Roman"/>
          <w:sz w:val="28"/>
          <w:szCs w:val="28"/>
          <w:shd w:val="clear" w:color="auto" w:fill="FFFFFF"/>
        </w:rPr>
        <w:t xml:space="preserve"> первостепенные нормативно-правовые акты, противодействующие наркотизации населения в Российской Федерации</w:t>
      </w:r>
      <w:r w:rsidR="00606A26" w:rsidRPr="00942F73">
        <w:rPr>
          <w:rFonts w:ascii="Times New Roman" w:hAnsi="Times New Roman" w:cs="Times New Roman"/>
          <w:sz w:val="28"/>
          <w:szCs w:val="28"/>
          <w:shd w:val="clear" w:color="auto" w:fill="FFFFFF"/>
        </w:rPr>
        <w:t>.</w:t>
      </w:r>
    </w:p>
    <w:p w14:paraId="0207BF6D" w14:textId="77777777" w:rsidR="000E2E38" w:rsidRPr="00942F73" w:rsidRDefault="000E2E38" w:rsidP="000E2E38">
      <w:pPr>
        <w:pStyle w:val="a4"/>
        <w:spacing w:after="0" w:line="360" w:lineRule="auto"/>
        <w:ind w:left="0" w:firstLine="709"/>
        <w:jc w:val="both"/>
        <w:rPr>
          <w:rFonts w:ascii="Times New Roman" w:hAnsi="Times New Roman" w:cs="Times New Roman"/>
          <w:b/>
          <w:sz w:val="28"/>
          <w:szCs w:val="28"/>
        </w:rPr>
      </w:pPr>
      <w:r w:rsidRPr="00942F73">
        <w:rPr>
          <w:rFonts w:ascii="Times New Roman" w:hAnsi="Times New Roman" w:cs="Times New Roman"/>
          <w:b/>
          <w:sz w:val="28"/>
          <w:szCs w:val="28"/>
        </w:rPr>
        <w:t>Объект исследования:</w:t>
      </w:r>
      <w:r w:rsidRPr="00942F73">
        <w:rPr>
          <w:rFonts w:ascii="Times New Roman" w:hAnsi="Times New Roman" w:cs="Times New Roman"/>
          <w:sz w:val="28"/>
          <w:szCs w:val="28"/>
        </w:rPr>
        <w:t xml:space="preserve"> антинаркотическая деятельность в РФ.</w:t>
      </w:r>
    </w:p>
    <w:p w14:paraId="7E476554" w14:textId="579277D3" w:rsidR="000E2E38" w:rsidRPr="00942F73" w:rsidRDefault="000E2E38" w:rsidP="000E2E38">
      <w:pPr>
        <w:pStyle w:val="a4"/>
        <w:spacing w:after="0" w:line="360" w:lineRule="auto"/>
        <w:ind w:left="0" w:firstLine="709"/>
        <w:jc w:val="both"/>
        <w:rPr>
          <w:rFonts w:ascii="Times New Roman" w:hAnsi="Times New Roman" w:cs="Times New Roman"/>
          <w:b/>
          <w:sz w:val="28"/>
          <w:szCs w:val="28"/>
        </w:rPr>
      </w:pPr>
      <w:r w:rsidRPr="00942F73">
        <w:rPr>
          <w:rFonts w:ascii="Times New Roman" w:hAnsi="Times New Roman" w:cs="Times New Roman"/>
          <w:b/>
          <w:sz w:val="28"/>
          <w:szCs w:val="28"/>
        </w:rPr>
        <w:t xml:space="preserve">Предмет исследования: </w:t>
      </w:r>
      <w:r w:rsidR="005D7A35" w:rsidRPr="00942F73">
        <w:rPr>
          <w:rFonts w:ascii="Times New Roman" w:hAnsi="Times New Roman" w:cs="Times New Roman"/>
          <w:sz w:val="28"/>
          <w:szCs w:val="28"/>
        </w:rPr>
        <w:t>антинаркотическое законодательство в</w:t>
      </w:r>
      <w:r w:rsidRPr="00942F73">
        <w:rPr>
          <w:rFonts w:ascii="Times New Roman" w:hAnsi="Times New Roman" w:cs="Times New Roman"/>
          <w:sz w:val="28"/>
          <w:szCs w:val="28"/>
        </w:rPr>
        <w:t xml:space="preserve"> РФ.</w:t>
      </w:r>
    </w:p>
    <w:p w14:paraId="14073238" w14:textId="6537B938" w:rsidR="000E2E38" w:rsidRPr="00942F73" w:rsidRDefault="000E2E38" w:rsidP="000E2E38">
      <w:pPr>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b/>
          <w:sz w:val="28"/>
          <w:szCs w:val="28"/>
        </w:rPr>
        <w:t>Цель исследования:</w:t>
      </w:r>
      <w:r w:rsidRPr="00942F73">
        <w:rPr>
          <w:rFonts w:ascii="Times New Roman" w:hAnsi="Times New Roman" w:cs="Times New Roman"/>
          <w:sz w:val="28"/>
          <w:szCs w:val="28"/>
        </w:rPr>
        <w:t xml:space="preserve"> </w:t>
      </w:r>
      <w:r w:rsidR="005D7A35" w:rsidRPr="00942F73">
        <w:rPr>
          <w:rFonts w:ascii="Times New Roman" w:hAnsi="Times New Roman" w:cs="Times New Roman"/>
          <w:sz w:val="28"/>
          <w:szCs w:val="28"/>
        </w:rPr>
        <w:t>провести иерархию антинаркотического</w:t>
      </w:r>
      <w:r w:rsidR="00241BD1" w:rsidRPr="00942F73">
        <w:rPr>
          <w:rFonts w:ascii="Times New Roman" w:hAnsi="Times New Roman" w:cs="Times New Roman"/>
          <w:sz w:val="28"/>
          <w:szCs w:val="28"/>
        </w:rPr>
        <w:t xml:space="preserve"> </w:t>
      </w:r>
      <w:r w:rsidR="005D7A35" w:rsidRPr="00942F73">
        <w:rPr>
          <w:rFonts w:ascii="Times New Roman" w:hAnsi="Times New Roman" w:cs="Times New Roman"/>
          <w:sz w:val="28"/>
          <w:szCs w:val="28"/>
        </w:rPr>
        <w:t xml:space="preserve">законодательства в </w:t>
      </w:r>
      <w:r w:rsidR="00241BD1" w:rsidRPr="00942F73">
        <w:rPr>
          <w:rFonts w:ascii="Times New Roman" w:hAnsi="Times New Roman" w:cs="Times New Roman"/>
          <w:sz w:val="28"/>
          <w:szCs w:val="28"/>
        </w:rPr>
        <w:t>РФ и найти в нём пробелы.</w:t>
      </w:r>
    </w:p>
    <w:p w14:paraId="628BF997" w14:textId="55DFB6ED" w:rsidR="001657F4" w:rsidRDefault="000E2E38" w:rsidP="000E2E38">
      <w:pPr>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b/>
          <w:sz w:val="28"/>
          <w:szCs w:val="28"/>
        </w:rPr>
        <w:t>Гипотез</w:t>
      </w:r>
      <w:r w:rsidR="001657F4">
        <w:rPr>
          <w:rFonts w:ascii="Times New Roman" w:hAnsi="Times New Roman" w:cs="Times New Roman"/>
          <w:b/>
          <w:sz w:val="28"/>
          <w:szCs w:val="28"/>
        </w:rPr>
        <w:t>а</w:t>
      </w:r>
      <w:r w:rsidRPr="00942F73">
        <w:rPr>
          <w:rFonts w:ascii="Times New Roman" w:hAnsi="Times New Roman" w:cs="Times New Roman"/>
          <w:b/>
          <w:sz w:val="28"/>
          <w:szCs w:val="28"/>
        </w:rPr>
        <w:t>:</w:t>
      </w:r>
      <w:r w:rsidR="001657F4">
        <w:rPr>
          <w:rFonts w:ascii="Times New Roman" w:hAnsi="Times New Roman" w:cs="Times New Roman"/>
          <w:b/>
          <w:sz w:val="28"/>
          <w:szCs w:val="28"/>
        </w:rPr>
        <w:t xml:space="preserve"> </w:t>
      </w:r>
      <w:r w:rsidR="001657F4" w:rsidRPr="001657F4">
        <w:rPr>
          <w:rFonts w:ascii="Times New Roman" w:hAnsi="Times New Roman" w:cs="Times New Roman"/>
          <w:sz w:val="28"/>
          <w:szCs w:val="28"/>
        </w:rPr>
        <w:t>профилактические мероприятия занимают не первое место в стратегии борьбы с наркоманией в Российской Федерации</w:t>
      </w:r>
    </w:p>
    <w:p w14:paraId="63424980" w14:textId="5AC56A4D"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Задачи работы:</w:t>
      </w:r>
    </w:p>
    <w:p w14:paraId="010AA65F" w14:textId="0BE97725" w:rsidR="000E2E38" w:rsidRPr="00942F73" w:rsidRDefault="000E2E38" w:rsidP="000E2E38">
      <w:pPr>
        <w:spacing w:after="0" w:line="360" w:lineRule="auto"/>
        <w:jc w:val="both"/>
        <w:rPr>
          <w:rFonts w:ascii="Times New Roman" w:hAnsi="Times New Roman" w:cs="Times New Roman"/>
          <w:sz w:val="28"/>
          <w:szCs w:val="28"/>
        </w:rPr>
      </w:pPr>
      <w:r w:rsidRPr="00942F73">
        <w:rPr>
          <w:rFonts w:ascii="Times New Roman" w:hAnsi="Times New Roman" w:cs="Times New Roman"/>
          <w:sz w:val="28"/>
          <w:szCs w:val="28"/>
        </w:rPr>
        <w:t xml:space="preserve">1. </w:t>
      </w:r>
      <w:r w:rsidR="00241BD1" w:rsidRPr="00942F73">
        <w:rPr>
          <w:rFonts w:ascii="Times New Roman" w:hAnsi="Times New Roman" w:cs="Times New Roman"/>
          <w:sz w:val="28"/>
          <w:szCs w:val="28"/>
        </w:rPr>
        <w:t>Дать</w:t>
      </w:r>
      <w:r w:rsidRPr="00942F73">
        <w:rPr>
          <w:rFonts w:ascii="Times New Roman" w:hAnsi="Times New Roman" w:cs="Times New Roman"/>
          <w:sz w:val="28"/>
          <w:szCs w:val="28"/>
        </w:rPr>
        <w:t xml:space="preserve"> определение поняти</w:t>
      </w:r>
      <w:r w:rsidR="00241BD1" w:rsidRPr="00942F73">
        <w:rPr>
          <w:rFonts w:ascii="Times New Roman" w:hAnsi="Times New Roman" w:cs="Times New Roman"/>
          <w:sz w:val="28"/>
          <w:szCs w:val="28"/>
        </w:rPr>
        <w:t>ю</w:t>
      </w:r>
      <w:r w:rsidRPr="00942F73">
        <w:rPr>
          <w:rFonts w:ascii="Times New Roman" w:hAnsi="Times New Roman" w:cs="Times New Roman"/>
          <w:sz w:val="28"/>
          <w:szCs w:val="28"/>
        </w:rPr>
        <w:t xml:space="preserve"> </w:t>
      </w:r>
      <w:r w:rsidR="00241BD1" w:rsidRPr="00942F73">
        <w:rPr>
          <w:rFonts w:ascii="Times New Roman" w:hAnsi="Times New Roman" w:cs="Times New Roman"/>
          <w:sz w:val="28"/>
          <w:szCs w:val="28"/>
        </w:rPr>
        <w:t>«</w:t>
      </w:r>
      <w:r w:rsidRPr="00942F73">
        <w:rPr>
          <w:rFonts w:ascii="Times New Roman" w:hAnsi="Times New Roman" w:cs="Times New Roman"/>
          <w:sz w:val="28"/>
          <w:szCs w:val="28"/>
        </w:rPr>
        <w:t>нарк</w:t>
      </w:r>
      <w:r w:rsidR="00241BD1" w:rsidRPr="00942F73">
        <w:rPr>
          <w:rFonts w:ascii="Times New Roman" w:hAnsi="Times New Roman" w:cs="Times New Roman"/>
          <w:sz w:val="28"/>
          <w:szCs w:val="28"/>
        </w:rPr>
        <w:t>отик»</w:t>
      </w:r>
      <w:r w:rsidRPr="00942F73">
        <w:rPr>
          <w:rFonts w:ascii="Times New Roman" w:hAnsi="Times New Roman" w:cs="Times New Roman"/>
          <w:sz w:val="28"/>
          <w:szCs w:val="28"/>
        </w:rPr>
        <w:t>;</w:t>
      </w:r>
    </w:p>
    <w:p w14:paraId="109D2916" w14:textId="5FAD69E1" w:rsidR="000E2E38" w:rsidRPr="00942F73" w:rsidRDefault="000E2E38" w:rsidP="000E2E38">
      <w:pPr>
        <w:spacing w:after="0" w:line="360" w:lineRule="auto"/>
        <w:jc w:val="both"/>
        <w:rPr>
          <w:rFonts w:ascii="Times New Roman" w:hAnsi="Times New Roman" w:cs="Times New Roman"/>
          <w:sz w:val="28"/>
          <w:szCs w:val="28"/>
        </w:rPr>
      </w:pPr>
      <w:r w:rsidRPr="00942F73">
        <w:rPr>
          <w:rFonts w:ascii="Times New Roman" w:hAnsi="Times New Roman" w:cs="Times New Roman"/>
          <w:sz w:val="28"/>
          <w:szCs w:val="28"/>
        </w:rPr>
        <w:t>2. Проанализировать антинаркотическое законодательство в РФ</w:t>
      </w:r>
      <w:r w:rsidR="00241BD1" w:rsidRPr="00942F73">
        <w:rPr>
          <w:rFonts w:ascii="Times New Roman" w:hAnsi="Times New Roman" w:cs="Times New Roman"/>
          <w:sz w:val="28"/>
          <w:szCs w:val="28"/>
        </w:rPr>
        <w:t>.</w:t>
      </w:r>
    </w:p>
    <w:p w14:paraId="5EC1ED27" w14:textId="77777777"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2. Методология</w:t>
      </w:r>
    </w:p>
    <w:p w14:paraId="50B3EB86" w14:textId="77777777"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sz w:val="28"/>
          <w:szCs w:val="28"/>
        </w:rPr>
        <w:t>Данное исследование было осуществлено с помощью как общенаучных методов исследования - дедукции и индукции, так и специально-исторического - историко-сравнительного, историко-системного методов.</w:t>
      </w:r>
      <w:r w:rsidRPr="00942F73">
        <w:rPr>
          <w:rFonts w:ascii="Times New Roman" w:hAnsi="Times New Roman" w:cs="Times New Roman"/>
          <w:b/>
          <w:sz w:val="28"/>
          <w:szCs w:val="28"/>
        </w:rPr>
        <w:t xml:space="preserve"> </w:t>
      </w:r>
    </w:p>
    <w:p w14:paraId="215F6546" w14:textId="77777777"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3. Результаты</w:t>
      </w:r>
    </w:p>
    <w:p w14:paraId="63BCEFFD" w14:textId="77777777" w:rsidR="000E2E38" w:rsidRPr="00942F73" w:rsidRDefault="000E2E38" w:rsidP="000E2E38">
      <w:pPr>
        <w:shd w:val="clear" w:color="auto" w:fill="FFFFFF"/>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sz w:val="28"/>
          <w:szCs w:val="28"/>
        </w:rPr>
        <w:t xml:space="preserve">Согласно Федеральному Закону от 08.01.1998 № 3-ФЗ «О наркотических средствах и психотропных веществах </w:t>
      </w:r>
      <w:r w:rsidRPr="00942F73">
        <w:rPr>
          <w:rStyle w:val="blk"/>
          <w:rFonts w:ascii="Times New Roman" w:hAnsi="Times New Roman" w:cs="Times New Roman"/>
          <w:sz w:val="28"/>
          <w:szCs w:val="28"/>
        </w:rPr>
        <w:t>наркотические средства – это вещества синтетического или естественного происхождения, препараты, включенные в </w:t>
      </w:r>
      <w:hyperlink r:id="rId5" w:anchor="dst100009" w:history="1">
        <w:r w:rsidRPr="00942F73">
          <w:rPr>
            <w:rStyle w:val="a3"/>
            <w:rFonts w:ascii="Times New Roman" w:hAnsi="Times New Roman" w:cs="Times New Roman"/>
            <w:color w:val="auto"/>
            <w:sz w:val="28"/>
            <w:szCs w:val="28"/>
            <w:u w:val="none"/>
          </w:rPr>
          <w:t>Перечень</w:t>
        </w:r>
      </w:hyperlink>
      <w:r w:rsidRPr="00942F73">
        <w:rPr>
          <w:rStyle w:val="blk"/>
          <w:rFonts w:ascii="Times New Roman" w:hAnsi="Times New Roman" w:cs="Times New Roman"/>
          <w:sz w:val="28"/>
          <w:szCs w:val="28"/>
        </w:rPr>
        <w:t>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bookmarkStart w:id="2" w:name="dst100013"/>
      <w:bookmarkEnd w:id="2"/>
      <w:r w:rsidRPr="00942F73">
        <w:rPr>
          <w:rStyle w:val="blk"/>
          <w:rFonts w:ascii="Times New Roman" w:hAnsi="Times New Roman" w:cs="Times New Roman"/>
          <w:sz w:val="28"/>
          <w:szCs w:val="28"/>
        </w:rPr>
        <w:t xml:space="preserve"> </w:t>
      </w:r>
      <w:r w:rsidRPr="00942F73">
        <w:rPr>
          <w:rFonts w:ascii="Times New Roman" w:hAnsi="Times New Roman" w:cs="Times New Roman"/>
          <w:sz w:val="28"/>
          <w:szCs w:val="28"/>
        </w:rPr>
        <w:t xml:space="preserve">А </w:t>
      </w:r>
      <w:r w:rsidRPr="00942F73">
        <w:rPr>
          <w:rStyle w:val="blk"/>
          <w:rFonts w:ascii="Times New Roman" w:hAnsi="Times New Roman" w:cs="Times New Roman"/>
          <w:sz w:val="28"/>
          <w:szCs w:val="28"/>
        </w:rPr>
        <w:t xml:space="preserve">психотропные вещества – это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w:t>
      </w:r>
      <w:r w:rsidRPr="00942F73">
        <w:rPr>
          <w:rStyle w:val="blk"/>
          <w:rFonts w:ascii="Times New Roman" w:hAnsi="Times New Roman" w:cs="Times New Roman"/>
          <w:sz w:val="28"/>
          <w:szCs w:val="28"/>
        </w:rPr>
        <w:lastRenderedPageBreak/>
        <w:t>законодательством Российской Федерации, международными договорами Российской Федерации, в том числе </w:t>
      </w:r>
      <w:hyperlink r:id="rId6" w:anchor="dst0" w:history="1">
        <w:r w:rsidRPr="00942F73">
          <w:rPr>
            <w:rStyle w:val="a3"/>
            <w:rFonts w:ascii="Times New Roman" w:hAnsi="Times New Roman" w:cs="Times New Roman"/>
            <w:color w:val="auto"/>
            <w:sz w:val="28"/>
            <w:szCs w:val="28"/>
            <w:u w:val="none"/>
          </w:rPr>
          <w:t>Конвенцией</w:t>
        </w:r>
      </w:hyperlink>
      <w:r w:rsidRPr="00942F73">
        <w:rPr>
          <w:rStyle w:val="blk"/>
          <w:rFonts w:ascii="Times New Roman" w:hAnsi="Times New Roman" w:cs="Times New Roman"/>
          <w:sz w:val="28"/>
          <w:szCs w:val="28"/>
        </w:rPr>
        <w:t> о психотропных веществах 1971 года.</w:t>
      </w:r>
    </w:p>
    <w:p w14:paraId="624FBAA3" w14:textId="77777777" w:rsidR="000E2E38" w:rsidRPr="00942F73" w:rsidRDefault="000E2E38" w:rsidP="000E2E38">
      <w:pPr>
        <w:shd w:val="clear" w:color="auto" w:fill="FFFFFF"/>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sz w:val="28"/>
          <w:szCs w:val="28"/>
        </w:rPr>
        <w:t>Рассмотрев антинаркотическое законодательство, было выявлено, что к первостепенными нормативно-правовыми актами, противодействующими наркотизации населения, в Российской Федерации относятся:</w:t>
      </w:r>
    </w:p>
    <w:p w14:paraId="579DCB40" w14:textId="77777777" w:rsidR="000E2E38" w:rsidRPr="00942F73" w:rsidRDefault="000E2E38" w:rsidP="000E2E38">
      <w:pPr>
        <w:pStyle w:val="a4"/>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942F73">
        <w:rPr>
          <w:rFonts w:ascii="Times New Roman" w:eastAsia="Times New Roman" w:hAnsi="Times New Roman" w:cs="Times New Roman"/>
          <w:sz w:val="28"/>
          <w:szCs w:val="28"/>
          <w:lang w:eastAsia="ru-RU"/>
        </w:rPr>
        <w:t>Конституция Российской Федерации. Принятый на основании вышеупомянутых Конвенций Федеральный закон от 8 января 1998 г. № 3-ФЗ «О наркотических средствах и психотропных веществах», в котором установлен запрет на их потребление без назначения врача. Уголовный кодекс Российской Федерации от 13.06.1996 № 63-ФЗ, статьи 72.1, 82.1, 226.1, 228, 228.1, 229, 230, 231, 232, 233, 234, 234.1, 174, 174.1 УК РФ. Уголовно-процессуальный кодекс Российской Федерации от 18.12.2001 № 173 – ФЗ. Кодекс Российской Федерации об административных правонарушениях от 30.12.2001 № 195 – ФЗ, статьи ч.2.1. ст. 4.1, статьи 6.8, 6.9, 6.13, 12.8, ч.2 ст. 20.20, 20.22.</w:t>
      </w:r>
      <w:r w:rsidRPr="00942F73">
        <w:rPr>
          <w:rFonts w:ascii="Times New Roman" w:hAnsi="Times New Roman" w:cs="Times New Roman"/>
          <w:sz w:val="28"/>
          <w:szCs w:val="28"/>
        </w:rPr>
        <w:t xml:space="preserve"> </w:t>
      </w:r>
      <w:r w:rsidRPr="00942F73">
        <w:rPr>
          <w:rFonts w:ascii="Times New Roman" w:eastAsia="Times New Roman" w:hAnsi="Times New Roman" w:cs="Times New Roman"/>
          <w:sz w:val="28"/>
          <w:szCs w:val="28"/>
          <w:lang w:eastAsia="ru-RU"/>
        </w:rPr>
        <w:t>Федеральный закон Российской Федерации от 07.02.2011 № 3 – ФЗ «О полиции». Федеральный закон Российской Федерации от 30.11.2011 № 342-ФЗ «О службе в органах внутренних дел Российской Федерации и внесении изменений в отдельные законодательные акты Российской Федерации». Федеральный закон Российской Федерации от 12.08.1995 № 144-ФЗ «Об оперативно-розыскной деятельности» и многих других.</w:t>
      </w:r>
    </w:p>
    <w:p w14:paraId="5B8B3E79" w14:textId="77777777" w:rsidR="000E2E38" w:rsidRPr="00942F73" w:rsidRDefault="000E2E38" w:rsidP="000E2E38">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942F73">
        <w:rPr>
          <w:rFonts w:ascii="Times New Roman" w:hAnsi="Times New Roman" w:cs="Times New Roman"/>
          <w:sz w:val="28"/>
          <w:szCs w:val="28"/>
          <w:shd w:val="clear" w:color="auto" w:fill="FFFFFF"/>
        </w:rPr>
        <w:t>Указ Президента Российской Федерации от 05.04.2016 № 156 "О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w:t>
      </w:r>
    </w:p>
    <w:p w14:paraId="07E89B33" w14:textId="77777777" w:rsidR="000E2E38" w:rsidRPr="00942F73" w:rsidRDefault="000E2E38" w:rsidP="000E2E38">
      <w:pPr>
        <w:pStyle w:val="a4"/>
        <w:numPr>
          <w:ilvl w:val="0"/>
          <w:numId w:val="2"/>
        </w:numPr>
        <w:tabs>
          <w:tab w:val="left" w:pos="993"/>
        </w:tabs>
        <w:spacing w:after="0" w:line="360" w:lineRule="auto"/>
        <w:ind w:left="0" w:firstLine="709"/>
        <w:jc w:val="both"/>
        <w:rPr>
          <w:rFonts w:ascii="Times New Roman" w:hAnsi="Times New Roman" w:cs="Times New Roman"/>
          <w:sz w:val="28"/>
          <w:szCs w:val="28"/>
        </w:rPr>
      </w:pPr>
      <w:r w:rsidRPr="00942F73">
        <w:rPr>
          <w:rFonts w:ascii="Times New Roman" w:hAnsi="Times New Roman" w:cs="Times New Roman"/>
          <w:sz w:val="28"/>
          <w:szCs w:val="28"/>
        </w:rPr>
        <w:t xml:space="preserve">Постановление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 Постановление Правительства Российской Федерации от 31.12.2009 № 1148 «О порядке хранения наркотических средств, психотропных веществ и их </w:t>
      </w:r>
      <w:r w:rsidRPr="00942F73">
        <w:rPr>
          <w:rFonts w:ascii="Times New Roman" w:hAnsi="Times New Roman" w:cs="Times New Roman"/>
          <w:sz w:val="28"/>
          <w:szCs w:val="28"/>
        </w:rPr>
        <w:lastRenderedPageBreak/>
        <w:t>прекурсоров». Постановление Правительства Российской Федерации от 20.06.2011 № 485 «О государственной системе мониторинга наркоситуации в Российской Федерации».</w:t>
      </w:r>
    </w:p>
    <w:p w14:paraId="0196B4F2" w14:textId="77777777" w:rsidR="000E2E38" w:rsidRPr="00942F73" w:rsidRDefault="000E2E38" w:rsidP="000E2E38">
      <w:pPr>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sz w:val="28"/>
          <w:szCs w:val="28"/>
        </w:rPr>
        <w:t>В свою очередь, проведя анализ документов, стало ясным, что к основам нормативно – правовой базы профилактики наркомании в РФ можно отнести:</w:t>
      </w:r>
    </w:p>
    <w:p w14:paraId="0DA84AFC" w14:textId="77777777" w:rsidR="000E2E38" w:rsidRPr="00942F73" w:rsidRDefault="000E2E38" w:rsidP="000E2E38">
      <w:pPr>
        <w:pStyle w:val="a4"/>
        <w:numPr>
          <w:ilvl w:val="0"/>
          <w:numId w:val="3"/>
        </w:numPr>
        <w:shd w:val="clear" w:color="auto" w:fill="FFFFFF"/>
        <w:tabs>
          <w:tab w:val="left" w:pos="993"/>
        </w:tabs>
        <w:spacing w:after="0" w:line="360" w:lineRule="auto"/>
        <w:ind w:left="0" w:firstLine="709"/>
        <w:jc w:val="both"/>
        <w:rPr>
          <w:rFonts w:ascii="Times New Roman" w:eastAsia="Times New Roman" w:hAnsi="Times New Roman" w:cs="Times New Roman"/>
          <w:bCs/>
          <w:kern w:val="36"/>
          <w:sz w:val="28"/>
          <w:szCs w:val="28"/>
          <w:lang w:eastAsia="ru-RU"/>
        </w:rPr>
      </w:pPr>
      <w:r w:rsidRPr="00942F73">
        <w:rPr>
          <w:rFonts w:ascii="Times New Roman" w:eastAsia="Times New Roman" w:hAnsi="Times New Roman" w:cs="Times New Roman"/>
          <w:bCs/>
          <w:kern w:val="36"/>
          <w:sz w:val="28"/>
          <w:szCs w:val="28"/>
          <w:lang w:eastAsia="ru-RU"/>
        </w:rPr>
        <w:t>Федеральный закон "Об образовании в Российской Федерации" от 29.12.2012 N 273-ФЗ;</w:t>
      </w:r>
    </w:p>
    <w:p w14:paraId="0C515954" w14:textId="77777777" w:rsidR="000E2E38" w:rsidRPr="00942F73" w:rsidRDefault="000E2E38" w:rsidP="000E2E38">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942F73">
        <w:rPr>
          <w:rFonts w:ascii="Times New Roman" w:hAnsi="Times New Roman" w:cs="Times New Roman"/>
          <w:sz w:val="28"/>
          <w:szCs w:val="28"/>
        </w:rPr>
        <w:t>Федеральный закон от 08.01.1998 N 3-ФЗ (ред. от 26.07.2019) "О наркотических средствах и психотропных веществах";</w:t>
      </w:r>
    </w:p>
    <w:p w14:paraId="27DC97D6" w14:textId="77777777" w:rsidR="000E2E38" w:rsidRPr="00942F73" w:rsidRDefault="000E2E38" w:rsidP="000E2E38">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942F73">
        <w:rPr>
          <w:rFonts w:ascii="Times New Roman" w:hAnsi="Times New Roman" w:cs="Times New Roman"/>
          <w:sz w:val="28"/>
          <w:szCs w:val="28"/>
        </w:rPr>
        <w:t>Указ Президента РФ от 09.06.2010 N 690 "Об утверждении Стратегии государственной антинаркотической политики Российской Федерации до 2020 года";</w:t>
      </w:r>
    </w:p>
    <w:p w14:paraId="54B9C44C" w14:textId="77777777" w:rsidR="000E2E38" w:rsidRPr="00942F73" w:rsidRDefault="000E2E38" w:rsidP="000E2E38">
      <w:pPr>
        <w:pStyle w:val="a5"/>
        <w:numPr>
          <w:ilvl w:val="0"/>
          <w:numId w:val="3"/>
        </w:numPr>
        <w:tabs>
          <w:tab w:val="left" w:pos="993"/>
        </w:tabs>
        <w:spacing w:before="0" w:beforeAutospacing="0" w:after="0" w:afterAutospacing="0" w:line="360" w:lineRule="auto"/>
        <w:ind w:left="0" w:firstLine="709"/>
        <w:jc w:val="both"/>
        <w:rPr>
          <w:sz w:val="28"/>
          <w:szCs w:val="28"/>
        </w:rPr>
      </w:pPr>
      <w:r w:rsidRPr="00942F73">
        <w:rPr>
          <w:sz w:val="28"/>
          <w:szCs w:val="28"/>
        </w:rPr>
        <w:t>Проект Указа Президента РФ "О Стратегии государственной антинаркотической политики Российской Федерации на период до 2030 года".</w:t>
      </w:r>
    </w:p>
    <w:p w14:paraId="75AC67BE" w14:textId="77777777" w:rsidR="000E2E38" w:rsidRPr="00942F73" w:rsidRDefault="000E2E38" w:rsidP="000E2E38">
      <w:pPr>
        <w:spacing w:after="0" w:line="360" w:lineRule="auto"/>
        <w:ind w:firstLine="709"/>
        <w:jc w:val="both"/>
        <w:rPr>
          <w:rFonts w:ascii="Times New Roman" w:hAnsi="Times New Roman" w:cs="Times New Roman"/>
          <w:sz w:val="28"/>
          <w:szCs w:val="28"/>
          <w:shd w:val="clear" w:color="auto" w:fill="FFFFFF"/>
        </w:rPr>
      </w:pPr>
      <w:r w:rsidRPr="00942F73">
        <w:rPr>
          <w:rFonts w:ascii="Times New Roman" w:hAnsi="Times New Roman" w:cs="Times New Roman"/>
          <w:sz w:val="28"/>
          <w:szCs w:val="28"/>
        </w:rPr>
        <w:t xml:space="preserve">На основе анализа истории антинаркотической политики </w:t>
      </w:r>
      <w:r w:rsidRPr="00942F73">
        <w:rPr>
          <w:rFonts w:ascii="Times New Roman" w:hAnsi="Times New Roman" w:cs="Times New Roman"/>
          <w:bCs/>
          <w:sz w:val="28"/>
          <w:szCs w:val="28"/>
          <w:shd w:val="clear" w:color="auto" w:fill="FFFFFF"/>
        </w:rPr>
        <w:t xml:space="preserve">главным органом по реализации государственной политики в области профилактики и противодействии наркомании с </w:t>
      </w:r>
      <w:hyperlink r:id="rId7" w:tooltip="11 марта" w:history="1">
        <w:r w:rsidRPr="00942F73">
          <w:rPr>
            <w:rStyle w:val="a3"/>
            <w:rFonts w:ascii="Times New Roman" w:hAnsi="Times New Roman" w:cs="Times New Roman"/>
            <w:color w:val="auto"/>
            <w:sz w:val="28"/>
            <w:szCs w:val="28"/>
            <w:u w:val="none"/>
          </w:rPr>
          <w:t>11 марта</w:t>
        </w:r>
      </w:hyperlink>
      <w:r w:rsidRPr="00942F73">
        <w:rPr>
          <w:rStyle w:val="no-wikidata"/>
          <w:rFonts w:ascii="Times New Roman" w:hAnsi="Times New Roman" w:cs="Times New Roman"/>
          <w:sz w:val="28"/>
          <w:szCs w:val="28"/>
        </w:rPr>
        <w:t> </w:t>
      </w:r>
      <w:hyperlink r:id="rId8" w:history="1">
        <w:r w:rsidRPr="00942F73">
          <w:rPr>
            <w:rStyle w:val="a3"/>
            <w:rFonts w:ascii="Times New Roman" w:hAnsi="Times New Roman" w:cs="Times New Roman"/>
            <w:color w:val="auto"/>
            <w:sz w:val="28"/>
            <w:szCs w:val="28"/>
            <w:u w:val="none"/>
          </w:rPr>
          <w:t>2003 года</w:t>
        </w:r>
      </w:hyperlink>
      <w:r w:rsidRPr="00942F73">
        <w:rPr>
          <w:rStyle w:val="no-wikidata"/>
          <w:rFonts w:ascii="Times New Roman" w:hAnsi="Times New Roman" w:cs="Times New Roman"/>
          <w:sz w:val="28"/>
          <w:szCs w:val="28"/>
        </w:rPr>
        <w:t xml:space="preserve"> являлась </w:t>
      </w:r>
      <w:r w:rsidRPr="00942F73">
        <w:rPr>
          <w:rFonts w:ascii="Times New Roman" w:hAnsi="Times New Roman" w:cs="Times New Roman"/>
          <w:bCs/>
          <w:sz w:val="28"/>
          <w:szCs w:val="28"/>
          <w:shd w:val="clear" w:color="auto" w:fill="FFFFFF"/>
        </w:rPr>
        <w:t>Федеральная служба Российской Федерации по контролю за оборотом наркотиков</w:t>
      </w:r>
      <w:r w:rsidRPr="00942F73">
        <w:rPr>
          <w:rFonts w:ascii="Times New Roman" w:hAnsi="Times New Roman" w:cs="Times New Roman"/>
          <w:sz w:val="28"/>
          <w:szCs w:val="28"/>
          <w:shd w:val="clear" w:color="auto" w:fill="FFFFFF"/>
        </w:rPr>
        <w:t> (</w:t>
      </w:r>
      <w:r w:rsidRPr="00942F73">
        <w:rPr>
          <w:rFonts w:ascii="Times New Roman" w:hAnsi="Times New Roman" w:cs="Times New Roman"/>
          <w:bCs/>
          <w:sz w:val="28"/>
          <w:szCs w:val="28"/>
          <w:shd w:val="clear" w:color="auto" w:fill="FFFFFF"/>
        </w:rPr>
        <w:t>ФСКН России</w:t>
      </w:r>
      <w:r w:rsidRPr="00942F73">
        <w:rPr>
          <w:rFonts w:ascii="Times New Roman" w:hAnsi="Times New Roman" w:cs="Times New Roman"/>
          <w:sz w:val="28"/>
          <w:szCs w:val="28"/>
          <w:shd w:val="clear" w:color="auto" w:fill="FFFFFF"/>
        </w:rPr>
        <w:t xml:space="preserve">). Мной были найдены данные, что в 2010 году при помощи ФСКН было организовано и проведено более 55 тысяч профилактических мероприятий антинаркотической направленности. Но </w:t>
      </w:r>
      <w:hyperlink r:id="rId9" w:tooltip="5 апреля" w:history="1">
        <w:r w:rsidRPr="00942F73">
          <w:rPr>
            <w:rStyle w:val="a3"/>
            <w:rFonts w:ascii="Times New Roman" w:hAnsi="Times New Roman" w:cs="Times New Roman"/>
            <w:color w:val="auto"/>
            <w:sz w:val="28"/>
            <w:szCs w:val="28"/>
            <w:u w:val="none"/>
            <w:shd w:val="clear" w:color="auto" w:fill="FFFFFF"/>
          </w:rPr>
          <w:t>5 апреля</w:t>
        </w:r>
      </w:hyperlink>
      <w:r w:rsidRPr="00942F73">
        <w:rPr>
          <w:rFonts w:ascii="Times New Roman" w:hAnsi="Times New Roman" w:cs="Times New Roman"/>
          <w:sz w:val="28"/>
          <w:szCs w:val="28"/>
          <w:shd w:val="clear" w:color="auto" w:fill="FFFFFF"/>
        </w:rPr>
        <w:t> </w:t>
      </w:r>
      <w:hyperlink r:id="rId10" w:tooltip="2016 год" w:history="1">
        <w:r w:rsidRPr="00942F73">
          <w:rPr>
            <w:rStyle w:val="a3"/>
            <w:rFonts w:ascii="Times New Roman" w:hAnsi="Times New Roman" w:cs="Times New Roman"/>
            <w:color w:val="auto"/>
            <w:sz w:val="28"/>
            <w:szCs w:val="28"/>
            <w:u w:val="none"/>
            <w:shd w:val="clear" w:color="auto" w:fill="FFFFFF"/>
          </w:rPr>
          <w:t>2016 года</w:t>
        </w:r>
      </w:hyperlink>
      <w:r w:rsidRPr="00942F73">
        <w:rPr>
          <w:rFonts w:ascii="Times New Roman" w:hAnsi="Times New Roman" w:cs="Times New Roman"/>
          <w:sz w:val="28"/>
          <w:szCs w:val="28"/>
          <w:shd w:val="clear" w:color="auto" w:fill="FFFFFF"/>
        </w:rPr>
        <w:t xml:space="preserve"> Указом Президента Российской Федерации ФСКН России данная служба была упразднена, а её функции и полномочия были возложены на </w:t>
      </w:r>
      <w:hyperlink r:id="rId11" w:tooltip="Министерство внутренних дел Российской Федерации" w:history="1">
        <w:r w:rsidRPr="00942F73">
          <w:rPr>
            <w:rStyle w:val="a3"/>
            <w:rFonts w:ascii="Times New Roman" w:hAnsi="Times New Roman" w:cs="Times New Roman"/>
            <w:color w:val="auto"/>
            <w:sz w:val="28"/>
            <w:szCs w:val="28"/>
            <w:u w:val="none"/>
            <w:shd w:val="clear" w:color="auto" w:fill="FFFFFF"/>
          </w:rPr>
          <w:t>Министерства внутренних дел Российской Федерации</w:t>
        </w:r>
      </w:hyperlink>
      <w:r w:rsidRPr="00942F73">
        <w:rPr>
          <w:rFonts w:ascii="Times New Roman" w:hAnsi="Times New Roman" w:cs="Times New Roman"/>
          <w:sz w:val="28"/>
          <w:szCs w:val="28"/>
          <w:shd w:val="clear" w:color="auto" w:fill="FFFFFF"/>
        </w:rPr>
        <w:t> с июня 2016 года. В связи с чем, было образовано объединённое </w:t>
      </w:r>
      <w:hyperlink r:id="rId12" w:tooltip="Главное управление по контролю за оборотом наркотиков МВД России" w:history="1">
        <w:r w:rsidRPr="00942F73">
          <w:rPr>
            <w:rStyle w:val="a3"/>
            <w:rFonts w:ascii="Times New Roman" w:hAnsi="Times New Roman" w:cs="Times New Roman"/>
            <w:color w:val="auto"/>
            <w:sz w:val="28"/>
            <w:szCs w:val="28"/>
            <w:u w:val="none"/>
            <w:shd w:val="clear" w:color="auto" w:fill="FFFFFF"/>
          </w:rPr>
          <w:t>Главное управление по контролю за оборотом наркотиков МВД России</w:t>
        </w:r>
      </w:hyperlink>
      <w:r w:rsidRPr="00942F73">
        <w:rPr>
          <w:rFonts w:ascii="Times New Roman" w:hAnsi="Times New Roman" w:cs="Times New Roman"/>
          <w:sz w:val="28"/>
          <w:szCs w:val="28"/>
          <w:shd w:val="clear" w:color="auto" w:fill="FFFFFF"/>
        </w:rPr>
        <w:t>. Ликвидационная комиссия ФСКН России работала до 1 июля 2018 года.</w:t>
      </w:r>
    </w:p>
    <w:p w14:paraId="7214DB28"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 xml:space="preserve">Если мы обратимся к п. 9 Указа Президента РФ от 09.06.2010 N 690 "Об утверждении Стратегии государственной антинаркотической политики Российской Федерации до 2020 года", то мы увидим, что главными субъектами </w:t>
      </w:r>
      <w:r w:rsidRPr="00942F73">
        <w:rPr>
          <w:sz w:val="28"/>
          <w:szCs w:val="28"/>
        </w:rPr>
        <w:lastRenderedPageBreak/>
        <w:t xml:space="preserve">антинаркотической деятельности и, в частности, профилактических мероприятий являются: </w:t>
      </w:r>
    </w:p>
    <w:p w14:paraId="2528868B"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а) Государственный антинаркотический комитет, осуществляющий координацию деятельности федеральных органов исполнительной власти и антинаркотических комиссий в субъектах Российской Федерации, а также организацию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 по реализации государственной антинаркотической политики;</w:t>
      </w:r>
    </w:p>
    <w:p w14:paraId="1EBE4376"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б) антинаркотические комиссии в субъектах Российской Федерации и в муниципальных образованиях, обеспечивающие координацию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w:t>
      </w:r>
    </w:p>
    <w:p w14:paraId="042ECBDB"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в) Министерство внутренних дел Российской Федерации, обеспечивающее выполнение функций по реализации государственной антинаркотической политики, нормативно-правовому регулированию, контролю и надзору в сфере оборота наркотиков и их прекурсоров, а также в области противодействия их незаконному обороту;</w:t>
      </w:r>
    </w:p>
    <w:p w14:paraId="124F36B3"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г) Министерство здравоохранения и социального развития Российской Федерации, осуществляющее функции по выработке государственной политики и нормативно-правовому регулированию в сфере организации медицинской профилактики, медицинской помощи и медицинской реабилитации для лиц, потребляющих наркотики, и больных наркоманией, а также в сфере фармацевтической деятельности, включая вопросы оборота наркотических средств, психотропных веществ и их прекурсоров;</w:t>
      </w:r>
    </w:p>
    <w:p w14:paraId="03F235F7"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lastRenderedPageBreak/>
        <w:t xml:space="preserve">д) другие федеральные органы исполнительной власти, обеспечивающие реализацию функций по противодействию незаконному обороту наркотиков и их прекурсоров, а также меры профилактики немедицинского потребления наркотиков </w:t>
      </w:r>
      <w:proofErr w:type="gramStart"/>
      <w:r w:rsidRPr="00942F73">
        <w:rPr>
          <w:sz w:val="28"/>
          <w:szCs w:val="28"/>
        </w:rPr>
        <w:t>в пределах</w:t>
      </w:r>
      <w:proofErr w:type="gramEnd"/>
      <w:r w:rsidRPr="00942F73">
        <w:rPr>
          <w:sz w:val="28"/>
          <w:szCs w:val="28"/>
        </w:rPr>
        <w:t xml:space="preserve"> предоставленных им Президентом Российской Федерации и Правительством Российской Федерации полномочий;</w:t>
      </w:r>
    </w:p>
    <w:p w14:paraId="7E0CFC66"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е) высшие должностные лица (руководители высших исполнительных органов государственной власти) субъектов Российской Федерации, осуществляющие в рамках своих полномочий руководство антинаркотической деятельностью на территории субъектов Российской Федерации;</w:t>
      </w:r>
    </w:p>
    <w:p w14:paraId="533BD3AF"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ж) органы исполнительной власти субъектов Российской Федерации, обеспечивающие реализацию государственной антинаркотической политики в субъектах Российской Федерации;</w:t>
      </w:r>
    </w:p>
    <w:p w14:paraId="3934B984"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з) органы местного самоуправления, в пределах своей компетенции организующие исполнение законодательства Российской Федерации о наркотических средствах, психотропных веществах и об их прекурсорах.</w:t>
      </w:r>
    </w:p>
    <w:p w14:paraId="36BDC7BC"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На официальном сайте МВД России был обнародован проект Указа Президента РФ "О Стратегии государственной антинаркотической политики Российской Федерации на период до 2030 года". Согласно которому основными задачами реализации Стратегии государственной антинаркотической политики на период до 2030 года являются:</w:t>
      </w:r>
    </w:p>
    <w:p w14:paraId="29A4356A"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1) совершенствование нормативного правового регулирования антинаркотической деятельности органов государственной власти, а также оборота наркотиков с учетом научных исследований и разработок в данной сфере;</w:t>
      </w:r>
    </w:p>
    <w:p w14:paraId="1BA1ED3D"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2) повышение эффективности защиты территории Российской Федерации от незаконного перемещения наркотиков, в том числе через государственную границу Российской Федерации;</w:t>
      </w:r>
    </w:p>
    <w:p w14:paraId="2E170CCF"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3) совершенствование системы противодействия организованной преступности в сфере незаконного оборота наркотиков;</w:t>
      </w:r>
    </w:p>
    <w:p w14:paraId="45533E43"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lastRenderedPageBreak/>
        <w:t>4) противодействие легализации (отмыванию) доходов, полученных от незаконного оборота наркотиков;</w:t>
      </w:r>
    </w:p>
    <w:p w14:paraId="25885ABF"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5) уничтожение инфраструктуры незаконного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Российской Федерации;</w:t>
      </w:r>
    </w:p>
    <w:p w14:paraId="7B0E1305"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6) формирование единой системы комплексной антинаркотической профилактической деятельности, базирующейся на общих методологических основаниях;</w:t>
      </w:r>
    </w:p>
    <w:p w14:paraId="65FCAB83"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7) создание условий для формирования идеологии антинаркотического поведения на основе российских традиционных духовно-нравственных ценностей, культуры народов России;</w:t>
      </w:r>
    </w:p>
    <w:p w14:paraId="294CB4CE"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8) повышение эффективности функционирования наркологической службы, предупреждение фактов незаконного лечения больных наркоманией;</w:t>
      </w:r>
    </w:p>
    <w:p w14:paraId="7EC1121B"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9) повышение доступности диагностики, профилактики и лечения инфекционных заболеваний (ВИЧ-инфекции, вирусных гепатитов, туберкулеза, ИППП) для лиц, допускающих потребление наркотиков без назначения врача;</w:t>
      </w:r>
    </w:p>
    <w:p w14:paraId="4FE09CC1"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10) совершенствование применения правового механизма побуждения наркопотребителей к прохождению по решению суда диагностики, профилактических мероприятий, лечения, медицинской и социальной реабилитации;</w:t>
      </w:r>
    </w:p>
    <w:p w14:paraId="76EA7732"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11) дальнейшее развитие системы международного антинаркотического сотрудничества Российской Федерации;</w:t>
      </w:r>
    </w:p>
    <w:p w14:paraId="1BEBA643"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12) обеспечение эффективной координации федеральных, региональных органов государственной власти и органов местного самоуправления в сфере контроля за оборотом наркотиков.</w:t>
      </w:r>
    </w:p>
    <w:p w14:paraId="3A561DCD"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t xml:space="preserve">13) совершенствование системы мониторинга наркоситуации, повышение оперативности и объективности исследований в сфере контроля за оборотом наркотиков. </w:t>
      </w:r>
    </w:p>
    <w:p w14:paraId="14C20390" w14:textId="77777777" w:rsidR="000E2E38" w:rsidRPr="00942F73" w:rsidRDefault="000E2E38" w:rsidP="000E2E38">
      <w:pPr>
        <w:pStyle w:val="a5"/>
        <w:spacing w:before="0" w:beforeAutospacing="0" w:after="0" w:afterAutospacing="0" w:line="360" w:lineRule="auto"/>
        <w:ind w:firstLine="709"/>
        <w:jc w:val="both"/>
        <w:rPr>
          <w:sz w:val="28"/>
          <w:szCs w:val="28"/>
        </w:rPr>
      </w:pPr>
      <w:r w:rsidRPr="00942F73">
        <w:rPr>
          <w:sz w:val="28"/>
          <w:szCs w:val="28"/>
        </w:rPr>
        <w:lastRenderedPageBreak/>
        <w:t>Профилактика наркомании занимает 6 место в градации перечня задач в стратегии государственной антинаркотической политики, но ведь большинство из вышеперечисленных задач призваны воздействовать уже на последствия данного явления и с помощью них нельзя решить проблему увеличения числа наркотизации населения. Это под силу лишь профилактике наркомании, поэтому её следует ставить на приоритетное первое место. Ведь «спрос рождает предложение».</w:t>
      </w:r>
    </w:p>
    <w:p w14:paraId="79E0FA57" w14:textId="77777777"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4. Обсуждение</w:t>
      </w:r>
    </w:p>
    <w:p w14:paraId="6B618176" w14:textId="5EEB0B7D" w:rsidR="000E2E38" w:rsidRPr="00942F73" w:rsidRDefault="00241BD1" w:rsidP="000E2E38">
      <w:pPr>
        <w:pStyle w:val="a5"/>
        <w:spacing w:before="0" w:beforeAutospacing="0" w:after="0" w:afterAutospacing="0" w:line="360" w:lineRule="auto"/>
        <w:ind w:firstLine="709"/>
        <w:jc w:val="both"/>
        <w:rPr>
          <w:sz w:val="28"/>
          <w:szCs w:val="28"/>
        </w:rPr>
      </w:pPr>
      <w:r w:rsidRPr="00942F73">
        <w:rPr>
          <w:sz w:val="28"/>
          <w:szCs w:val="28"/>
        </w:rPr>
        <w:t xml:space="preserve">Таким образом, </w:t>
      </w:r>
      <w:r w:rsidR="000E2E38" w:rsidRPr="00942F73">
        <w:rPr>
          <w:sz w:val="28"/>
          <w:szCs w:val="28"/>
        </w:rPr>
        <w:t xml:space="preserve">гипотеза подтверждена, действительно профилактические мероприятия занимают важное место в борьбе с наркоманией, но не первое. А ведь профилактика является лучшим средством по борьбе с наркотической зависимостью, только донеся до каждого человека в обществе о вреде и жесточайших последствиях употребления, мы можем рассчитывать на сокращение числа наркотизации населения. </w:t>
      </w:r>
    </w:p>
    <w:p w14:paraId="7A24A51B" w14:textId="593AB8B6" w:rsidR="00241BD1" w:rsidRPr="00942F73" w:rsidRDefault="00241BD1" w:rsidP="000E2E38">
      <w:pPr>
        <w:pStyle w:val="a5"/>
        <w:spacing w:before="0" w:beforeAutospacing="0" w:after="0" w:afterAutospacing="0" w:line="360" w:lineRule="auto"/>
        <w:ind w:firstLine="709"/>
        <w:jc w:val="both"/>
        <w:rPr>
          <w:sz w:val="28"/>
          <w:szCs w:val="28"/>
        </w:rPr>
      </w:pPr>
      <w:r w:rsidRPr="00942F73">
        <w:rPr>
          <w:sz w:val="28"/>
          <w:szCs w:val="28"/>
        </w:rPr>
        <w:t>Так же автором были достигнуты задачи исследования, а именно: дано определение понятию «наркотик», проанализировано и выстроено в иерархию антинаркотическое законодательство Российской Федерации.</w:t>
      </w:r>
    </w:p>
    <w:p w14:paraId="16B07E6F" w14:textId="71B29EF3" w:rsidR="000E2E38" w:rsidRPr="00942F73" w:rsidRDefault="00241BD1" w:rsidP="00241BD1">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 xml:space="preserve">5. </w:t>
      </w:r>
      <w:r w:rsidR="000E2E38" w:rsidRPr="00942F73">
        <w:rPr>
          <w:rFonts w:ascii="Times New Roman" w:hAnsi="Times New Roman" w:cs="Times New Roman"/>
          <w:b/>
          <w:sz w:val="28"/>
          <w:szCs w:val="28"/>
        </w:rPr>
        <w:t>Заключение</w:t>
      </w:r>
    </w:p>
    <w:p w14:paraId="5D8EAE41" w14:textId="1B416ADA" w:rsidR="00241BD1" w:rsidRPr="00942F73" w:rsidRDefault="00241BD1" w:rsidP="00241BD1">
      <w:pPr>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sz w:val="28"/>
          <w:szCs w:val="28"/>
        </w:rPr>
        <w:t>Как и во всем мире, в России вот уже на протяжении нескольких столетий остается актуальной такая глобальная проблема, как наркотизация населения. Международная борьба с наркотиками осуществляется на основании трёх международных договоров о контроле над наркотиками, которые дополняют и подкрепляют друг друга. Это, во-первых, Единая конвенция о наркотических средствах 1961 года (с поправками, внесенными в 1972 году)</w:t>
      </w:r>
      <w:r w:rsidRPr="00942F73">
        <w:rPr>
          <w:rFonts w:ascii="Times New Roman" w:hAnsi="Times New Roman" w:cs="Times New Roman"/>
          <w:b/>
          <w:sz w:val="28"/>
          <w:szCs w:val="28"/>
        </w:rPr>
        <w:t xml:space="preserve"> </w:t>
      </w:r>
      <w:r w:rsidRPr="00942F73">
        <w:rPr>
          <w:rFonts w:ascii="Times New Roman" w:hAnsi="Times New Roman" w:cs="Times New Roman"/>
          <w:sz w:val="28"/>
          <w:szCs w:val="28"/>
        </w:rPr>
        <w:t xml:space="preserve">стороной, которой с 3 июля 1996 года является и Российская Федерация. Во – вторых, Конвенция о психотропных веществах 1971 года, ратифицированная указом Президиума Верховного Совета СССР от 23 октября 1978 г. N 8282-IX. И, в – третьих, Конвенция Организации Объединенных Наций о борьбе против незаконного оборота наркотических средств и психотропных веществ 1988 года ратифицированная постановлением Верховного Совета СССР от 9 октября 1990 </w:t>
      </w:r>
      <w:r w:rsidRPr="00942F73">
        <w:rPr>
          <w:rFonts w:ascii="Times New Roman" w:hAnsi="Times New Roman" w:cs="Times New Roman"/>
          <w:sz w:val="28"/>
          <w:szCs w:val="28"/>
        </w:rPr>
        <w:lastRenderedPageBreak/>
        <w:t>г. N 1711-1. На основании вышеупомянутых Конвенций был принят Федеральный закон от 8 января 1998 г. № 3-ФЗ «О наркотических средствах и психотропных веществах», в котором установлен запрет на их потребление без назначения врача.</w:t>
      </w:r>
    </w:p>
    <w:p w14:paraId="0C4333A6" w14:textId="37ACF8CC" w:rsidR="000E2E38" w:rsidRPr="00942F73" w:rsidRDefault="00241BD1" w:rsidP="000E2E38">
      <w:pPr>
        <w:spacing w:after="0" w:line="360" w:lineRule="auto"/>
        <w:ind w:firstLine="709"/>
        <w:jc w:val="both"/>
        <w:rPr>
          <w:rFonts w:ascii="Times New Roman" w:hAnsi="Times New Roman" w:cs="Times New Roman"/>
          <w:sz w:val="28"/>
          <w:szCs w:val="28"/>
        </w:rPr>
      </w:pPr>
      <w:r w:rsidRPr="00942F73">
        <w:rPr>
          <w:rFonts w:ascii="Times New Roman" w:hAnsi="Times New Roman" w:cs="Times New Roman"/>
          <w:sz w:val="28"/>
          <w:szCs w:val="28"/>
        </w:rPr>
        <w:t xml:space="preserve">Кроме того, чтобы снизить количество появления новых веществ, рост потребителей, иметь большую эффективность в раскрытии </w:t>
      </w:r>
      <w:proofErr w:type="gramStart"/>
      <w:r w:rsidRPr="00942F73">
        <w:rPr>
          <w:rFonts w:ascii="Times New Roman" w:hAnsi="Times New Roman" w:cs="Times New Roman"/>
          <w:sz w:val="28"/>
          <w:szCs w:val="28"/>
        </w:rPr>
        <w:t>преступлений</w:t>
      </w:r>
      <w:proofErr w:type="gramEnd"/>
      <w:r w:rsidRPr="00942F73">
        <w:rPr>
          <w:rFonts w:ascii="Times New Roman" w:hAnsi="Times New Roman" w:cs="Times New Roman"/>
          <w:sz w:val="28"/>
          <w:szCs w:val="28"/>
        </w:rPr>
        <w:t xml:space="preserve"> связанных с наркотиками нашей стране следует продолжать поддерживать мировое сотрудничество в данной сфере. Ведь победить данную проблему мы можем, лишь объединившись всем миром.  </w:t>
      </w:r>
    </w:p>
    <w:p w14:paraId="01D18E84" w14:textId="77777777" w:rsidR="00241BD1" w:rsidRPr="00942F73" w:rsidRDefault="00241BD1" w:rsidP="000E2E38">
      <w:pPr>
        <w:spacing w:after="0" w:line="360" w:lineRule="auto"/>
        <w:ind w:firstLine="709"/>
        <w:jc w:val="both"/>
        <w:rPr>
          <w:rFonts w:ascii="Times New Roman" w:hAnsi="Times New Roman" w:cs="Times New Roman"/>
          <w:sz w:val="28"/>
          <w:szCs w:val="28"/>
        </w:rPr>
      </w:pPr>
    </w:p>
    <w:p w14:paraId="092119BC" w14:textId="77777777" w:rsidR="000E2E38" w:rsidRPr="00942F73" w:rsidRDefault="000E2E38" w:rsidP="000E2E38">
      <w:pPr>
        <w:spacing w:after="0" w:line="360" w:lineRule="auto"/>
        <w:ind w:firstLine="709"/>
        <w:jc w:val="both"/>
        <w:rPr>
          <w:rFonts w:ascii="Times New Roman" w:hAnsi="Times New Roman" w:cs="Times New Roman"/>
          <w:b/>
          <w:sz w:val="28"/>
          <w:szCs w:val="28"/>
        </w:rPr>
      </w:pPr>
      <w:r w:rsidRPr="00942F73">
        <w:rPr>
          <w:rFonts w:ascii="Times New Roman" w:hAnsi="Times New Roman" w:cs="Times New Roman"/>
          <w:b/>
          <w:sz w:val="28"/>
          <w:szCs w:val="28"/>
        </w:rPr>
        <w:t>СПИСОК ИСПОЛЬЗОВАННОЙ ЛИТЕРАТУРЫ</w:t>
      </w:r>
    </w:p>
    <w:p w14:paraId="55E4FE23" w14:textId="77777777" w:rsidR="000E2E38" w:rsidRPr="00942F73" w:rsidRDefault="000E2E38" w:rsidP="000E2E38">
      <w:pPr>
        <w:pStyle w:val="a4"/>
        <w:numPr>
          <w:ilvl w:val="0"/>
          <w:numId w:val="5"/>
        </w:numPr>
        <w:spacing w:after="0" w:line="360" w:lineRule="auto"/>
        <w:ind w:left="0" w:firstLine="709"/>
        <w:jc w:val="both"/>
        <w:rPr>
          <w:rFonts w:ascii="Times New Roman" w:hAnsi="Times New Roman" w:cs="Times New Roman"/>
          <w:sz w:val="28"/>
          <w:szCs w:val="28"/>
        </w:rPr>
      </w:pPr>
      <w:r w:rsidRPr="00942F73">
        <w:rPr>
          <w:rFonts w:ascii="Times New Roman" w:hAnsi="Times New Roman" w:cs="Times New Roman"/>
          <w:b/>
          <w:sz w:val="28"/>
          <w:szCs w:val="28"/>
        </w:rPr>
        <w:t xml:space="preserve">Российская Федерация. Законы. </w:t>
      </w:r>
      <w:r w:rsidRPr="00942F73">
        <w:rPr>
          <w:rFonts w:ascii="Times New Roman" w:hAnsi="Times New Roman" w:cs="Times New Roman"/>
          <w:sz w:val="28"/>
          <w:szCs w:val="28"/>
        </w:rPr>
        <w:t>О наркотических средствах и психотропных веществах [Текст</w:t>
      </w:r>
      <w:proofErr w:type="gramStart"/>
      <w:r w:rsidRPr="00942F73">
        <w:rPr>
          <w:rFonts w:ascii="Times New Roman" w:hAnsi="Times New Roman" w:cs="Times New Roman"/>
          <w:sz w:val="28"/>
          <w:szCs w:val="28"/>
        </w:rPr>
        <w:t>] :</w:t>
      </w:r>
      <w:proofErr w:type="gramEnd"/>
      <w:r w:rsidRPr="00942F73">
        <w:rPr>
          <w:rFonts w:ascii="Times New Roman" w:hAnsi="Times New Roman" w:cs="Times New Roman"/>
          <w:sz w:val="28"/>
          <w:szCs w:val="28"/>
        </w:rPr>
        <w:t xml:space="preserve"> </w:t>
      </w:r>
      <w:proofErr w:type="spellStart"/>
      <w:r w:rsidRPr="00942F73">
        <w:rPr>
          <w:rFonts w:ascii="Times New Roman" w:hAnsi="Times New Roman" w:cs="Times New Roman"/>
          <w:sz w:val="28"/>
          <w:szCs w:val="28"/>
        </w:rPr>
        <w:t>федер</w:t>
      </w:r>
      <w:proofErr w:type="spellEnd"/>
      <w:r w:rsidRPr="00942F73">
        <w:rPr>
          <w:rFonts w:ascii="Times New Roman" w:hAnsi="Times New Roman" w:cs="Times New Roman"/>
          <w:sz w:val="28"/>
          <w:szCs w:val="28"/>
        </w:rPr>
        <w:t xml:space="preserve">. </w:t>
      </w:r>
      <w:proofErr w:type="gramStart"/>
      <w:r w:rsidRPr="00942F73">
        <w:rPr>
          <w:rFonts w:ascii="Times New Roman" w:hAnsi="Times New Roman" w:cs="Times New Roman"/>
          <w:sz w:val="28"/>
          <w:szCs w:val="28"/>
        </w:rPr>
        <w:t>Закон :</w:t>
      </w:r>
      <w:proofErr w:type="gramEnd"/>
      <w:r w:rsidRPr="00942F73">
        <w:rPr>
          <w:rFonts w:ascii="Times New Roman" w:hAnsi="Times New Roman" w:cs="Times New Roman"/>
          <w:sz w:val="28"/>
          <w:szCs w:val="28"/>
        </w:rPr>
        <w:t xml:space="preserve"> [принят Гос. Думой 10 декабря 1997 г. : </w:t>
      </w:r>
      <w:proofErr w:type="spellStart"/>
      <w:r w:rsidRPr="00942F73">
        <w:rPr>
          <w:rFonts w:ascii="Times New Roman" w:hAnsi="Times New Roman" w:cs="Times New Roman"/>
          <w:sz w:val="28"/>
          <w:szCs w:val="28"/>
        </w:rPr>
        <w:t>одобр</w:t>
      </w:r>
      <w:proofErr w:type="spellEnd"/>
      <w:r w:rsidRPr="00942F73">
        <w:rPr>
          <w:rFonts w:ascii="Times New Roman" w:hAnsi="Times New Roman" w:cs="Times New Roman"/>
          <w:sz w:val="28"/>
          <w:szCs w:val="28"/>
        </w:rPr>
        <w:t xml:space="preserve">. Советом Федерации 24 декабря 1997 г.]. – [2-е изд.]. – </w:t>
      </w:r>
      <w:proofErr w:type="gramStart"/>
      <w:r w:rsidRPr="00942F73">
        <w:rPr>
          <w:rFonts w:ascii="Times New Roman" w:hAnsi="Times New Roman" w:cs="Times New Roman"/>
          <w:sz w:val="28"/>
          <w:szCs w:val="28"/>
        </w:rPr>
        <w:t>М. :</w:t>
      </w:r>
      <w:proofErr w:type="gramEnd"/>
      <w:r w:rsidRPr="00942F73">
        <w:rPr>
          <w:rFonts w:ascii="Times New Roman" w:hAnsi="Times New Roman" w:cs="Times New Roman"/>
          <w:sz w:val="28"/>
          <w:szCs w:val="28"/>
        </w:rPr>
        <w:t xml:space="preserve"> Соб. </w:t>
      </w:r>
      <w:proofErr w:type="spellStart"/>
      <w:r w:rsidRPr="00942F73">
        <w:rPr>
          <w:rFonts w:ascii="Times New Roman" w:hAnsi="Times New Roman" w:cs="Times New Roman"/>
          <w:sz w:val="28"/>
          <w:szCs w:val="28"/>
        </w:rPr>
        <w:t>законод</w:t>
      </w:r>
      <w:proofErr w:type="spellEnd"/>
      <w:r w:rsidRPr="00942F73">
        <w:rPr>
          <w:rFonts w:ascii="Times New Roman" w:hAnsi="Times New Roman" w:cs="Times New Roman"/>
          <w:sz w:val="28"/>
          <w:szCs w:val="28"/>
        </w:rPr>
        <w:t xml:space="preserve">. РФ, 1998. – ст. 219. </w:t>
      </w:r>
    </w:p>
    <w:p w14:paraId="4CF6716F" w14:textId="77777777" w:rsidR="000E2E38" w:rsidRPr="00942F73" w:rsidRDefault="000E2E38" w:rsidP="000E2E38">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42F73">
        <w:rPr>
          <w:rFonts w:ascii="Times New Roman" w:eastAsia="Times New Roman" w:hAnsi="Times New Roman" w:cs="Times New Roman"/>
          <w:b/>
          <w:sz w:val="28"/>
          <w:szCs w:val="28"/>
          <w:lang w:eastAsia="ru-RU"/>
        </w:rPr>
        <w:t>Российская Федерация. Президент (2008-2012</w:t>
      </w:r>
      <w:r w:rsidRPr="00942F73">
        <w:rPr>
          <w:rFonts w:ascii="Times New Roman" w:eastAsia="Times New Roman" w:hAnsi="Times New Roman" w:cs="Times New Roman"/>
          <w:sz w:val="28"/>
          <w:szCs w:val="28"/>
          <w:lang w:eastAsia="ru-RU"/>
        </w:rPr>
        <w:t>; Д. А. Медведев). Указ Президента Российской Федерации. Об утверждении Стратегии государственной антинаркотической политики Российской Федерации до 2020 года [Текст</w:t>
      </w:r>
      <w:proofErr w:type="gramStart"/>
      <w:r w:rsidRPr="00942F73">
        <w:rPr>
          <w:rFonts w:ascii="Times New Roman" w:eastAsia="Times New Roman" w:hAnsi="Times New Roman" w:cs="Times New Roman"/>
          <w:sz w:val="28"/>
          <w:szCs w:val="28"/>
          <w:lang w:eastAsia="ru-RU"/>
        </w:rPr>
        <w:t>] :</w:t>
      </w:r>
      <w:proofErr w:type="gramEnd"/>
      <w:r w:rsidRPr="00942F73">
        <w:rPr>
          <w:rFonts w:ascii="Times New Roman" w:eastAsia="Times New Roman" w:hAnsi="Times New Roman" w:cs="Times New Roman"/>
          <w:sz w:val="28"/>
          <w:szCs w:val="28"/>
          <w:lang w:eastAsia="ru-RU"/>
        </w:rPr>
        <w:t xml:space="preserve"> указ Президента : [утв. Указом Президента РФ 9 июня 2010 г.]. – [24-е изд.]. - </w:t>
      </w:r>
      <w:proofErr w:type="gramStart"/>
      <w:r w:rsidRPr="00942F73">
        <w:rPr>
          <w:rFonts w:ascii="Times New Roman" w:eastAsia="Times New Roman" w:hAnsi="Times New Roman" w:cs="Times New Roman"/>
          <w:sz w:val="28"/>
          <w:szCs w:val="28"/>
          <w:lang w:eastAsia="ru-RU"/>
        </w:rPr>
        <w:t>М. :</w:t>
      </w:r>
      <w:proofErr w:type="gramEnd"/>
      <w:r w:rsidRPr="00942F73">
        <w:rPr>
          <w:rFonts w:ascii="Times New Roman" w:eastAsia="Times New Roman" w:hAnsi="Times New Roman" w:cs="Times New Roman"/>
          <w:sz w:val="28"/>
          <w:szCs w:val="28"/>
          <w:lang w:eastAsia="ru-RU"/>
        </w:rPr>
        <w:t xml:space="preserve"> Соб. </w:t>
      </w:r>
      <w:proofErr w:type="spellStart"/>
      <w:r w:rsidRPr="00942F73">
        <w:rPr>
          <w:rFonts w:ascii="Times New Roman" w:eastAsia="Times New Roman" w:hAnsi="Times New Roman" w:cs="Times New Roman"/>
          <w:sz w:val="28"/>
          <w:szCs w:val="28"/>
          <w:lang w:eastAsia="ru-RU"/>
        </w:rPr>
        <w:t>Законод</w:t>
      </w:r>
      <w:proofErr w:type="spellEnd"/>
      <w:r w:rsidRPr="00942F73">
        <w:rPr>
          <w:rFonts w:ascii="Times New Roman" w:eastAsia="Times New Roman" w:hAnsi="Times New Roman" w:cs="Times New Roman"/>
          <w:sz w:val="28"/>
          <w:szCs w:val="28"/>
          <w:lang w:eastAsia="ru-RU"/>
        </w:rPr>
        <w:t>. РФ, 2010. - ст. 3015.</w:t>
      </w:r>
    </w:p>
    <w:p w14:paraId="256A9EAB" w14:textId="77777777" w:rsidR="000E2E38" w:rsidRPr="00942F73" w:rsidRDefault="000E2E38" w:rsidP="000E2E38">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42F73">
        <w:rPr>
          <w:rFonts w:ascii="Times New Roman" w:eastAsia="Times New Roman" w:hAnsi="Times New Roman" w:cs="Times New Roman"/>
          <w:b/>
          <w:sz w:val="28"/>
          <w:szCs w:val="28"/>
          <w:lang w:eastAsia="ru-RU"/>
        </w:rPr>
        <w:t>Российская Федерация. Президент (2000-2008</w:t>
      </w:r>
      <w:r w:rsidRPr="00942F73">
        <w:rPr>
          <w:rFonts w:ascii="Times New Roman" w:eastAsia="Times New Roman" w:hAnsi="Times New Roman" w:cs="Times New Roman"/>
          <w:sz w:val="28"/>
          <w:szCs w:val="28"/>
          <w:lang w:eastAsia="ru-RU"/>
        </w:rPr>
        <w:t xml:space="preserve">; </w:t>
      </w:r>
      <w:r w:rsidRPr="00942F73">
        <w:rPr>
          <w:rFonts w:ascii="Times New Roman" w:eastAsia="Times New Roman" w:hAnsi="Times New Roman" w:cs="Times New Roman"/>
          <w:b/>
          <w:sz w:val="28"/>
          <w:szCs w:val="28"/>
          <w:lang w:eastAsia="ru-RU"/>
        </w:rPr>
        <w:t>2012-</w:t>
      </w:r>
      <w:r w:rsidRPr="00942F73">
        <w:rPr>
          <w:rFonts w:ascii="Times New Roman" w:eastAsia="Times New Roman" w:hAnsi="Times New Roman" w:cs="Times New Roman"/>
          <w:sz w:val="28"/>
          <w:szCs w:val="28"/>
          <w:lang w:eastAsia="ru-RU"/>
        </w:rPr>
        <w:t xml:space="preserve"> ; В. В. Путин). Проект Указа Президента Российской Федерации. О стратегии государственной антинаркотической политики Российской Федерации на период до 2030 года [Текст</w:t>
      </w:r>
      <w:proofErr w:type="gramStart"/>
      <w:r w:rsidRPr="00942F73">
        <w:rPr>
          <w:rFonts w:ascii="Times New Roman" w:eastAsia="Times New Roman" w:hAnsi="Times New Roman" w:cs="Times New Roman"/>
          <w:sz w:val="28"/>
          <w:szCs w:val="28"/>
          <w:lang w:eastAsia="ru-RU"/>
        </w:rPr>
        <w:t>] :</w:t>
      </w:r>
      <w:proofErr w:type="gramEnd"/>
      <w:r w:rsidRPr="00942F73">
        <w:rPr>
          <w:rFonts w:ascii="Times New Roman" w:eastAsia="Times New Roman" w:hAnsi="Times New Roman" w:cs="Times New Roman"/>
          <w:sz w:val="28"/>
          <w:szCs w:val="28"/>
          <w:lang w:eastAsia="ru-RU"/>
        </w:rPr>
        <w:t xml:space="preserve"> проект указа Президента : [</w:t>
      </w:r>
      <w:proofErr w:type="spellStart"/>
      <w:r w:rsidRPr="00942F73">
        <w:rPr>
          <w:rFonts w:ascii="Times New Roman" w:eastAsia="Times New Roman" w:hAnsi="Times New Roman" w:cs="Times New Roman"/>
          <w:sz w:val="28"/>
          <w:szCs w:val="28"/>
          <w:lang w:eastAsia="ru-RU"/>
        </w:rPr>
        <w:t>подготов</w:t>
      </w:r>
      <w:proofErr w:type="spellEnd"/>
      <w:r w:rsidRPr="00942F73">
        <w:rPr>
          <w:rFonts w:ascii="Times New Roman" w:eastAsia="Times New Roman" w:hAnsi="Times New Roman" w:cs="Times New Roman"/>
          <w:sz w:val="28"/>
          <w:szCs w:val="28"/>
          <w:lang w:eastAsia="ru-RU"/>
        </w:rPr>
        <w:t xml:space="preserve">. МВД России ID проекта 01/03/01-20/00098716]. – </w:t>
      </w:r>
      <w:proofErr w:type="gramStart"/>
      <w:r w:rsidRPr="00942F73">
        <w:rPr>
          <w:rFonts w:ascii="Times New Roman" w:eastAsia="Times New Roman" w:hAnsi="Times New Roman" w:cs="Times New Roman"/>
          <w:sz w:val="28"/>
          <w:szCs w:val="28"/>
          <w:lang w:eastAsia="ru-RU"/>
        </w:rPr>
        <w:t>М. :</w:t>
      </w:r>
      <w:proofErr w:type="gramEnd"/>
      <w:r w:rsidRPr="00942F73">
        <w:rPr>
          <w:rFonts w:ascii="Times New Roman" w:eastAsia="Times New Roman" w:hAnsi="Times New Roman" w:cs="Times New Roman"/>
          <w:sz w:val="28"/>
          <w:szCs w:val="28"/>
          <w:lang w:eastAsia="ru-RU"/>
        </w:rPr>
        <w:t xml:space="preserve"> Кремль, 2020.</w:t>
      </w:r>
    </w:p>
    <w:bookmarkEnd w:id="0"/>
    <w:p w14:paraId="3F6B6947" w14:textId="77777777" w:rsidR="00672A08" w:rsidRDefault="00672A08"/>
    <w:sectPr w:rsidR="00672A08" w:rsidSect="003B0414">
      <w:footerReference w:type="default" r:id="rId1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702055"/>
      <w:docPartObj>
        <w:docPartGallery w:val="Page Numbers (Bottom of Page)"/>
        <w:docPartUnique/>
      </w:docPartObj>
    </w:sdtPr>
    <w:sdtEndPr/>
    <w:sdtContent>
      <w:p w14:paraId="2704F779" w14:textId="77777777" w:rsidR="00A5172A" w:rsidRDefault="001657F4">
        <w:pPr>
          <w:pStyle w:val="a7"/>
          <w:jc w:val="right"/>
        </w:pPr>
        <w:r>
          <w:fldChar w:fldCharType="begin"/>
        </w:r>
        <w:r>
          <w:instrText>PAGE   \* MERGEFORMAT</w:instrText>
        </w:r>
        <w:r>
          <w:fldChar w:fldCharType="separate"/>
        </w:r>
        <w:r>
          <w:rPr>
            <w:noProof/>
          </w:rPr>
          <w:t>1</w:t>
        </w:r>
        <w:r>
          <w:fldChar w:fldCharType="end"/>
        </w:r>
      </w:p>
    </w:sdtContent>
  </w:sdt>
  <w:p w14:paraId="0496A39E" w14:textId="77777777" w:rsidR="00A5172A" w:rsidRDefault="001657F4">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1EA1"/>
    <w:multiLevelType w:val="hybridMultilevel"/>
    <w:tmpl w:val="AD3429C2"/>
    <w:lvl w:ilvl="0" w:tplc="62083C4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185FB1"/>
    <w:multiLevelType w:val="hybridMultilevel"/>
    <w:tmpl w:val="B06ED780"/>
    <w:lvl w:ilvl="0" w:tplc="99FE2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C00F84"/>
    <w:multiLevelType w:val="hybridMultilevel"/>
    <w:tmpl w:val="C16A97AA"/>
    <w:lvl w:ilvl="0" w:tplc="0144C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4509AF"/>
    <w:multiLevelType w:val="hybridMultilevel"/>
    <w:tmpl w:val="5A58644A"/>
    <w:lvl w:ilvl="0" w:tplc="BF001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F4957A3"/>
    <w:multiLevelType w:val="hybridMultilevel"/>
    <w:tmpl w:val="901E4388"/>
    <w:lvl w:ilvl="0" w:tplc="22043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0"/>
    <w:rsid w:val="00084C61"/>
    <w:rsid w:val="000E2E38"/>
    <w:rsid w:val="001657F4"/>
    <w:rsid w:val="00241BD1"/>
    <w:rsid w:val="005D7A35"/>
    <w:rsid w:val="00606A26"/>
    <w:rsid w:val="00672A08"/>
    <w:rsid w:val="00942F73"/>
    <w:rsid w:val="00B26000"/>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2D5"/>
  <w15:chartTrackingRefBased/>
  <w15:docId w15:val="{B069A316-E322-4609-9078-CA38284E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38"/>
    <w:pPr>
      <w:spacing w:after="200" w:line="276" w:lineRule="auto"/>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2E38"/>
    <w:rPr>
      <w:color w:val="0000FF"/>
      <w:u w:val="single"/>
    </w:rPr>
  </w:style>
  <w:style w:type="paragraph" w:styleId="a4">
    <w:name w:val="List Paragraph"/>
    <w:basedOn w:val="a"/>
    <w:uiPriority w:val="34"/>
    <w:qFormat/>
    <w:rsid w:val="000E2E38"/>
    <w:pPr>
      <w:ind w:left="720"/>
      <w:contextualSpacing/>
    </w:pPr>
  </w:style>
  <w:style w:type="paragraph" w:styleId="a5">
    <w:name w:val="Normal (Web)"/>
    <w:basedOn w:val="a"/>
    <w:uiPriority w:val="99"/>
    <w:unhideWhenUsed/>
    <w:rsid w:val="000E2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2E38"/>
  </w:style>
  <w:style w:type="character" w:customStyle="1" w:styleId="no-wikidata">
    <w:name w:val="no-wikidata"/>
    <w:basedOn w:val="a0"/>
    <w:rsid w:val="000E2E38"/>
  </w:style>
  <w:style w:type="paragraph" w:styleId="a6">
    <w:name w:val="No Spacing"/>
    <w:uiPriority w:val="1"/>
    <w:qFormat/>
    <w:rsid w:val="000E2E38"/>
    <w:pPr>
      <w:spacing w:after="0" w:line="240" w:lineRule="auto"/>
    </w:pPr>
    <w:rPr>
      <w:szCs w:val="22"/>
      <w:lang w:bidi="ar-SA"/>
    </w:rPr>
  </w:style>
  <w:style w:type="paragraph" w:styleId="a7">
    <w:name w:val="footer"/>
    <w:basedOn w:val="a"/>
    <w:link w:val="a8"/>
    <w:uiPriority w:val="99"/>
    <w:unhideWhenUsed/>
    <w:rsid w:val="000E2E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2E38"/>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5916">
      <w:bodyDiv w:val="1"/>
      <w:marLeft w:val="0"/>
      <w:marRight w:val="0"/>
      <w:marTop w:val="0"/>
      <w:marBottom w:val="0"/>
      <w:divBdr>
        <w:top w:val="none" w:sz="0" w:space="0" w:color="auto"/>
        <w:left w:val="none" w:sz="0" w:space="0" w:color="auto"/>
        <w:bottom w:val="none" w:sz="0" w:space="0" w:color="auto"/>
        <w:right w:val="none" w:sz="0" w:space="0" w:color="auto"/>
      </w:divBdr>
    </w:div>
    <w:div w:id="9735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3_%D0%B3%D0%BE%D0%B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11_%D0%BC%D0%B0%D1%80%D1%82%D0%B0" TargetMode="External"/><Relationship Id="rId12" Type="http://schemas.openxmlformats.org/officeDocument/2006/relationships/hyperlink" Target="https://ru.wikipedia.org/wiki/%D0%93%D0%BB%D0%B0%D0%B2%D0%BD%D0%BE%D0%B5_%D1%83%D0%BF%D1%80%D0%B0%D0%B2%D0%BB%D0%B5%D0%BD%D0%B8%D0%B5_%D0%BF%D0%BE_%D0%BA%D0%BE%D0%BD%D1%82%D1%80%D0%BE%D0%BB%D1%8E_%D0%B7%D0%B0_%D0%BE%D0%B1%D0%BE%D1%80%D0%BE%D1%82%D0%BE%D0%BC_%D0%BD%D0%B0%D1%80%D0%BA%D0%BE%D1%82%D0%B8%D0%BA%D0%BE%D0%B2_%D0%9C%D0%92%D0%94_%D0%A0%D0%BE%D1%81%D1%81%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21091/" TargetMode="External"/><Relationship Id="rId11" Type="http://schemas.openxmlformats.org/officeDocument/2006/relationships/hyperlink" Target="https://ru.wikipedia.org/wiki/%D0%9C%D0%B8%D0%BD%D0%B8%D1%81%D1%82%D0%B5%D1%80%D1%81%D1%82%D0%B2%D0%BE_%D0%B2%D0%BD%D1%83%D1%82%D1%80%D0%B5%D0%BD%D0%BD%D0%B8%D1%85_%D0%B4%D0%B5%D0%BB_%D0%A0%D0%BE%D1%81%D1%81%D0%B8%D0%B9%D1%81%D0%BA%D0%BE%D0%B9_%D0%A4%D0%B5%D0%B4%D0%B5%D1%80%D0%B0%D1%86%D0%B8%D0%B8" TargetMode="External"/><Relationship Id="rId5" Type="http://schemas.openxmlformats.org/officeDocument/2006/relationships/hyperlink" Target="http://www.consultant.ru/document/cons_doc_LAW_347887/" TargetMode="External"/><Relationship Id="rId15" Type="http://schemas.openxmlformats.org/officeDocument/2006/relationships/theme" Target="theme/theme1.xml"/><Relationship Id="rId10" Type="http://schemas.openxmlformats.org/officeDocument/2006/relationships/hyperlink" Target="https://ru.wikipedia.org/wiki/2016_%D0%B3%D0%BE%D0%B4" TargetMode="External"/><Relationship Id="rId4" Type="http://schemas.openxmlformats.org/officeDocument/2006/relationships/webSettings" Target="webSettings.xml"/><Relationship Id="rId9" Type="http://schemas.openxmlformats.org/officeDocument/2006/relationships/hyperlink" Target="https://ru.wikipedia.org/wiki/5_%D0%B0%D0%BF%D1%80%D0%B5%D0%BB%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loktevaoksana97@mail.ru</dc:creator>
  <cp:keywords/>
  <dc:description/>
  <cp:lastModifiedBy>loktevaoksana97@mail.ru</cp:lastModifiedBy>
  <cp:revision>3</cp:revision>
  <dcterms:created xsi:type="dcterms:W3CDTF">2021-01-25T15:13:00Z</dcterms:created>
  <dcterms:modified xsi:type="dcterms:W3CDTF">2021-01-25T17:50:00Z</dcterms:modified>
</cp:coreProperties>
</file>