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5D95" w14:textId="0F21620A" w:rsidR="00300B96" w:rsidRPr="00300B96" w:rsidRDefault="00300B96" w:rsidP="00564467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0B96">
        <w:rPr>
          <w:rFonts w:ascii="Times New Roman" w:hAnsi="Times New Roman" w:cs="Times New Roman"/>
          <w:b/>
          <w:sz w:val="28"/>
        </w:rPr>
        <w:t xml:space="preserve">Применение видеоматериалов </w:t>
      </w:r>
      <w:r w:rsidR="00CF0D68">
        <w:rPr>
          <w:rFonts w:ascii="Times New Roman" w:hAnsi="Times New Roman" w:cs="Times New Roman"/>
          <w:b/>
          <w:sz w:val="28"/>
        </w:rPr>
        <w:t xml:space="preserve">в </w:t>
      </w:r>
      <w:bookmarkStart w:id="0" w:name="_GoBack"/>
      <w:bookmarkEnd w:id="0"/>
      <w:r w:rsidRPr="00300B96">
        <w:rPr>
          <w:rFonts w:ascii="Times New Roman" w:hAnsi="Times New Roman" w:cs="Times New Roman"/>
          <w:b/>
          <w:sz w:val="28"/>
        </w:rPr>
        <w:t xml:space="preserve">изучении английского языка </w:t>
      </w:r>
    </w:p>
    <w:p w14:paraId="432ED772" w14:textId="38F701D2" w:rsidR="00300B96" w:rsidRDefault="00C90703" w:rsidP="00C90703">
      <w:pPr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Шелковникова Светлана Андреевна, преподаватель</w:t>
      </w:r>
    </w:p>
    <w:p w14:paraId="770DB199" w14:textId="45FFF2D3" w:rsidR="00C90703" w:rsidRDefault="00C90703" w:rsidP="00C90703">
      <w:pPr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Астраханский Государственный Политехнический Колледж (г.Астрахань)</w:t>
      </w:r>
    </w:p>
    <w:p w14:paraId="07135D66" w14:textId="36D52A7F" w:rsidR="00E26D3F" w:rsidRPr="00CF0D68" w:rsidRDefault="00CF0D68" w:rsidP="00E26D3F">
      <w:pPr>
        <w:ind w:firstLine="708"/>
        <w:contextualSpacing/>
        <w:jc w:val="right"/>
        <w:rPr>
          <w:rFonts w:ascii="Times New Roman" w:hAnsi="Times New Roman" w:cs="Times New Roman"/>
          <w:sz w:val="28"/>
        </w:rPr>
      </w:pPr>
      <w:hyperlink r:id="rId5" w:history="1">
        <w:r w:rsidR="00E26D3F" w:rsidRPr="00577CD9">
          <w:rPr>
            <w:rStyle w:val="a5"/>
            <w:rFonts w:ascii="Times New Roman" w:hAnsi="Times New Roman" w:cs="Times New Roman"/>
            <w:sz w:val="28"/>
            <w:lang w:val="en-US"/>
          </w:rPr>
          <w:t>svetashelkovnikova</w:t>
        </w:r>
        <w:r w:rsidR="00E26D3F" w:rsidRPr="00CF0D68">
          <w:rPr>
            <w:rStyle w:val="a5"/>
            <w:rFonts w:ascii="Times New Roman" w:hAnsi="Times New Roman" w:cs="Times New Roman"/>
            <w:sz w:val="28"/>
          </w:rPr>
          <w:t>98@</w:t>
        </w:r>
        <w:r w:rsidR="00E26D3F" w:rsidRPr="00577CD9">
          <w:rPr>
            <w:rStyle w:val="a5"/>
            <w:rFonts w:ascii="Times New Roman" w:hAnsi="Times New Roman" w:cs="Times New Roman"/>
            <w:sz w:val="28"/>
            <w:lang w:val="en-US"/>
          </w:rPr>
          <w:t>gmail</w:t>
        </w:r>
        <w:r w:rsidR="00E26D3F" w:rsidRPr="00CF0D68">
          <w:rPr>
            <w:rStyle w:val="a5"/>
            <w:rFonts w:ascii="Times New Roman" w:hAnsi="Times New Roman" w:cs="Times New Roman"/>
            <w:sz w:val="28"/>
          </w:rPr>
          <w:t>.</w:t>
        </w:r>
        <w:r w:rsidR="00E26D3F" w:rsidRPr="00577CD9">
          <w:rPr>
            <w:rStyle w:val="a5"/>
            <w:rFonts w:ascii="Times New Roman" w:hAnsi="Times New Roman" w:cs="Times New Roman"/>
            <w:sz w:val="28"/>
            <w:lang w:val="en-US"/>
          </w:rPr>
          <w:t>com</w:t>
        </w:r>
      </w:hyperlink>
    </w:p>
    <w:p w14:paraId="35737F0C" w14:textId="3DDDA1B4" w:rsidR="00E26D3F" w:rsidRDefault="00E26D3F" w:rsidP="00E26D3F">
      <w:pPr>
        <w:ind w:firstLine="708"/>
        <w:contextualSpacing/>
        <w:jc w:val="right"/>
        <w:rPr>
          <w:rFonts w:ascii="Times New Roman" w:hAnsi="Times New Roman" w:cs="Times New Roman"/>
          <w:sz w:val="28"/>
        </w:rPr>
      </w:pPr>
      <w:r w:rsidRPr="00CF0D68">
        <w:rPr>
          <w:rFonts w:ascii="Times New Roman" w:hAnsi="Times New Roman" w:cs="Times New Roman"/>
          <w:sz w:val="28"/>
        </w:rPr>
        <w:t>79648841747</w:t>
      </w:r>
    </w:p>
    <w:p w14:paraId="06C84137" w14:textId="77777777" w:rsidR="00C90703" w:rsidRDefault="00C90703" w:rsidP="00E26D3F">
      <w:pPr>
        <w:ind w:firstLine="708"/>
        <w:contextualSpacing/>
        <w:jc w:val="right"/>
        <w:rPr>
          <w:rFonts w:ascii="Times New Roman" w:hAnsi="Times New Roman" w:cs="Times New Roman"/>
          <w:sz w:val="28"/>
        </w:rPr>
      </w:pPr>
    </w:p>
    <w:p w14:paraId="17544CE7" w14:textId="77777777" w:rsidR="00300B96" w:rsidRDefault="00300B96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B4F96A4" w14:textId="22DA7371" w:rsidR="00351BF3" w:rsidRPr="00C90703" w:rsidRDefault="00300B96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90703">
        <w:rPr>
          <w:rFonts w:ascii="Times New Roman" w:hAnsi="Times New Roman" w:cs="Times New Roman"/>
          <w:b/>
          <w:sz w:val="28"/>
        </w:rPr>
        <w:t>Аннотация:</w:t>
      </w:r>
      <w:r w:rsidR="00C90703">
        <w:rPr>
          <w:rFonts w:ascii="Times New Roman" w:hAnsi="Times New Roman" w:cs="Times New Roman"/>
          <w:sz w:val="28"/>
        </w:rPr>
        <w:t xml:space="preserve"> в данной статье рассматриваются вопросы о важности применения видеоматериалов на уроках иностранного языка и их значении в обучении. За основу заданий и наглядных примеров в статье представлена одна из серия сериала </w:t>
      </w:r>
      <w:r w:rsidR="00C90703">
        <w:rPr>
          <w:rFonts w:ascii="Times New Roman" w:hAnsi="Times New Roman" w:cs="Times New Roman"/>
          <w:sz w:val="28"/>
          <w:lang w:val="en-US"/>
        </w:rPr>
        <w:t>Bridgerton</w:t>
      </w:r>
      <w:r w:rsidR="00C90703">
        <w:rPr>
          <w:rFonts w:ascii="Times New Roman" w:hAnsi="Times New Roman" w:cs="Times New Roman"/>
          <w:sz w:val="28"/>
        </w:rPr>
        <w:t xml:space="preserve"> «Бриджертоны». Все задания построены с учетом основных этапов, которые учитываются при просмотре любого видеофрагмента на иностранном языке.</w:t>
      </w:r>
    </w:p>
    <w:p w14:paraId="256AD26A" w14:textId="3BDC39BF" w:rsidR="00C90703" w:rsidRPr="00C90703" w:rsidRDefault="00300B96" w:rsidP="00C90703">
      <w:pPr>
        <w:jc w:val="both"/>
        <w:rPr>
          <w:rFonts w:ascii="Times New Roman" w:hAnsi="Times New Roman" w:cs="Times New Roman"/>
          <w:sz w:val="28"/>
        </w:rPr>
      </w:pPr>
      <w:r w:rsidRPr="00C90703">
        <w:rPr>
          <w:rFonts w:ascii="Times New Roman" w:hAnsi="Times New Roman" w:cs="Times New Roman"/>
          <w:b/>
          <w:sz w:val="28"/>
        </w:rPr>
        <w:t>Ключевые слова:</w:t>
      </w:r>
      <w:r w:rsidR="00C90703" w:rsidRPr="00C90703">
        <w:rPr>
          <w:rFonts w:ascii="Times New Roman" w:hAnsi="Times New Roman" w:cs="Times New Roman"/>
          <w:b/>
          <w:sz w:val="28"/>
        </w:rPr>
        <w:t xml:space="preserve"> </w:t>
      </w:r>
      <w:r w:rsidR="00C90703" w:rsidRPr="00C90703">
        <w:rPr>
          <w:rFonts w:ascii="Times New Roman" w:hAnsi="Times New Roman" w:cs="Times New Roman"/>
          <w:sz w:val="28"/>
        </w:rPr>
        <w:t>видеофрагмент,</w:t>
      </w:r>
      <w:r w:rsidR="00C90703" w:rsidRPr="00C90703">
        <w:rPr>
          <w:rFonts w:ascii="Times New Roman" w:hAnsi="Times New Roman" w:cs="Times New Roman"/>
          <w:b/>
          <w:sz w:val="28"/>
        </w:rPr>
        <w:t xml:space="preserve"> </w:t>
      </w:r>
      <w:r w:rsidR="00C90703" w:rsidRPr="00C90703">
        <w:rPr>
          <w:rFonts w:ascii="Times New Roman" w:hAnsi="Times New Roman" w:cs="Times New Roman"/>
          <w:sz w:val="28"/>
        </w:rPr>
        <w:t xml:space="preserve">пред демонстрационный этап, демонстрационный этап, после демонстрационный этап, </w:t>
      </w:r>
      <w:r w:rsidR="00C90703">
        <w:rPr>
          <w:rFonts w:ascii="Times New Roman" w:hAnsi="Times New Roman" w:cs="Times New Roman"/>
          <w:sz w:val="28"/>
        </w:rPr>
        <w:t>творческий этап, языковые навыки, речевая деятельность.</w:t>
      </w:r>
    </w:p>
    <w:p w14:paraId="6CA508D9" w14:textId="1FFA4871" w:rsidR="00300B96" w:rsidRPr="00C90703" w:rsidRDefault="00300B96" w:rsidP="00564467">
      <w:pPr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7D2C7C72" w14:textId="77777777" w:rsidR="00300B96" w:rsidRPr="00C90703" w:rsidRDefault="00300B96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7E012536" w14:textId="38878BEC" w:rsidR="00300B96" w:rsidRPr="00C90703" w:rsidRDefault="00300B96" w:rsidP="00C90703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77E90A19" w14:textId="1A0CF434" w:rsidR="00564467" w:rsidRDefault="00635E5D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35E5D">
        <w:rPr>
          <w:rFonts w:ascii="Times New Roman" w:hAnsi="Times New Roman" w:cs="Times New Roman"/>
          <w:sz w:val="28"/>
        </w:rPr>
        <w:t xml:space="preserve">Использование </w:t>
      </w:r>
      <w:r>
        <w:rPr>
          <w:rFonts w:ascii="Times New Roman" w:hAnsi="Times New Roman" w:cs="Times New Roman"/>
          <w:sz w:val="28"/>
        </w:rPr>
        <w:t xml:space="preserve">видеофрагментов, сериалов или фильмов </w:t>
      </w:r>
      <w:r w:rsidRPr="00635E5D">
        <w:rPr>
          <w:rFonts w:ascii="Times New Roman" w:hAnsi="Times New Roman" w:cs="Times New Roman"/>
          <w:sz w:val="28"/>
        </w:rPr>
        <w:t>на уроках английского языка способствует индивидуализации обучения и развитию мотивированности речевой деятельности обучаемых. Специфика видеоматериалов, как средства обучения английскому языку обеспечивает общение с реальными предметами, стимулирующими почти подлинную коммуникацию: ученики как бы становятся участниками всех обыгрываемых с их помощью ситуаций, играют определенные роли, решают "настоящие", жизненные проблемы. При использовании видеофильмов на уроках иностранного языка развиваются два вида мотивации: самомотивация, когда видео материал интересен сам по себе, и мотивация, которая достигается тем, что ученику будет показано, что он может понять язык, который изучает. Это приносит удовлетворение и придает веру в свои силы и желание к дальнейшему совершенствованию. Необходимо стремиться к тому, чтобы ученики получали удовлетворение от фильма именно через понимание языка, а не только через интересный и занимательный сюжет.</w:t>
      </w:r>
    </w:p>
    <w:p w14:paraId="42356495" w14:textId="77777777" w:rsidR="00635E5D" w:rsidRDefault="00635E5D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Принимая во внимания принципы развития обучения, видео помогает обучить всем четырем видам речевой деятельности (чтению, говорение, аудированию, письму), формировать лингвистические способности через языковые и речевые упражнения, создавать ситуации общения непосредственное восприятие и изучение культуры и истории страны изучаемого языка. Следует также отметить, что использование </w:t>
      </w:r>
      <w:r>
        <w:rPr>
          <w:rFonts w:ascii="Times New Roman" w:hAnsi="Times New Roman" w:cs="Times New Roman"/>
          <w:sz w:val="28"/>
        </w:rPr>
        <w:lastRenderedPageBreak/>
        <w:t>видеоматериалов при обучении иностранного языка носит не только развлекательный характер, но также способствует развитию различных сторон психической деятельности учащихся, а прежде всего, внимания и памяти.</w:t>
      </w:r>
    </w:p>
    <w:p w14:paraId="15607994" w14:textId="77777777" w:rsidR="00635E5D" w:rsidRDefault="00635E5D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работы с любым видео, будь это короткометражный фильм, короткое видео длительностью две-три минуты, фильм или сериал, разбивается на этапы. Так, Ю.А. Комарова выделяет четыре основных этапа</w:t>
      </w:r>
      <w:r w:rsidR="00564467">
        <w:rPr>
          <w:rFonts w:ascii="Times New Roman" w:hAnsi="Times New Roman" w:cs="Times New Roman"/>
          <w:sz w:val="28"/>
        </w:rPr>
        <w:t>:</w:t>
      </w:r>
    </w:p>
    <w:p w14:paraId="3124E740" w14:textId="64730B77" w:rsidR="00564467" w:rsidRDefault="00564467" w:rsidP="0056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 или пред</w:t>
      </w:r>
      <w:r w:rsidR="00C907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демонстрационный этап (</w:t>
      </w:r>
      <w:r>
        <w:rPr>
          <w:rFonts w:ascii="Times New Roman" w:hAnsi="Times New Roman" w:cs="Times New Roman"/>
          <w:sz w:val="28"/>
          <w:lang w:val="en-US"/>
        </w:rPr>
        <w:t>pre</w:t>
      </w:r>
      <w:r w:rsidRPr="0056446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viewing</w:t>
      </w:r>
      <w:r w:rsidRPr="00564467">
        <w:rPr>
          <w:rFonts w:ascii="Times New Roman" w:hAnsi="Times New Roman" w:cs="Times New Roman"/>
          <w:sz w:val="28"/>
        </w:rPr>
        <w:t>);</w:t>
      </w:r>
    </w:p>
    <w:p w14:paraId="6FC85CD6" w14:textId="77777777" w:rsidR="00564467" w:rsidRDefault="00564467" w:rsidP="0056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Восприятие фильма или демонстрационный этап</w:t>
      </w:r>
      <w:r w:rsidRPr="0056446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while</w:t>
      </w:r>
      <w:r w:rsidRPr="0056446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viewing</w:t>
      </w:r>
      <w:r>
        <w:rPr>
          <w:rFonts w:ascii="Times New Roman" w:hAnsi="Times New Roman" w:cs="Times New Roman"/>
          <w:sz w:val="28"/>
        </w:rPr>
        <w:t xml:space="preserve">); </w:t>
      </w:r>
    </w:p>
    <w:p w14:paraId="749E6EBB" w14:textId="260E2A84" w:rsidR="00564467" w:rsidRDefault="00564467" w:rsidP="0056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понимания основного содержания или после</w:t>
      </w:r>
      <w:r w:rsidR="00C907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демонстрационный этап (</w:t>
      </w:r>
      <w:r w:rsidRPr="0056446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post</w:t>
      </w:r>
      <w:r>
        <w:rPr>
          <w:rFonts w:ascii="Times New Roman" w:hAnsi="Times New Roman" w:cs="Times New Roman"/>
          <w:sz w:val="28"/>
        </w:rPr>
        <w:t>)</w:t>
      </w:r>
      <w:r w:rsidRPr="005644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after</w:t>
      </w:r>
      <w:r w:rsidRPr="0056446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viewing</w:t>
      </w:r>
      <w:r w:rsidRPr="00564467">
        <w:rPr>
          <w:rFonts w:ascii="Times New Roman" w:hAnsi="Times New Roman" w:cs="Times New Roman"/>
          <w:sz w:val="28"/>
        </w:rPr>
        <w:t>);</w:t>
      </w:r>
    </w:p>
    <w:p w14:paraId="7D0AF8D6" w14:textId="77777777" w:rsidR="00564467" w:rsidRDefault="00564467" w:rsidP="0056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языковых навыков и умений устной речи или творческий этап.</w:t>
      </w:r>
    </w:p>
    <w:p w14:paraId="28F92227" w14:textId="77777777" w:rsidR="00564467" w:rsidRDefault="00564467" w:rsidP="00564467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 статье разберем что из себя представляет каждый этап и примеры заданий для определенного этапа, разбирать будем на примере сериала  </w:t>
      </w:r>
      <w:r>
        <w:rPr>
          <w:rFonts w:ascii="Times New Roman" w:hAnsi="Times New Roman" w:cs="Times New Roman"/>
          <w:sz w:val="28"/>
          <w:lang w:val="en-US"/>
        </w:rPr>
        <w:t>Bridgerton</w:t>
      </w:r>
      <w:r w:rsidRPr="0056446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Бриджертоны).</w:t>
      </w:r>
    </w:p>
    <w:p w14:paraId="78A0081C" w14:textId="77777777" w:rsidR="00564467" w:rsidRDefault="00564467" w:rsidP="00564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</w:t>
      </w:r>
      <w:r w:rsidRPr="005644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 несет в себе цель снять возможные трудности восприятия текста, настроить учащихся на выполнение задания, сделав активными участников процесса обучения.</w:t>
      </w:r>
    </w:p>
    <w:p w14:paraId="2E640120" w14:textId="77777777" w:rsidR="002B6B86" w:rsidRDefault="00564467" w:rsidP="002B6B86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этап </w:t>
      </w:r>
      <w:r w:rsidR="002B6B86">
        <w:rPr>
          <w:rFonts w:ascii="Times New Roman" w:hAnsi="Times New Roman" w:cs="Times New Roman"/>
          <w:sz w:val="28"/>
        </w:rPr>
        <w:t xml:space="preserve">просмотра серии </w:t>
      </w:r>
      <w:r>
        <w:rPr>
          <w:rFonts w:ascii="Times New Roman" w:hAnsi="Times New Roman" w:cs="Times New Roman"/>
          <w:sz w:val="28"/>
        </w:rPr>
        <w:t xml:space="preserve">может включать в себя </w:t>
      </w:r>
      <w:r w:rsidR="002B6B86">
        <w:rPr>
          <w:rFonts w:ascii="Times New Roman" w:hAnsi="Times New Roman" w:cs="Times New Roman"/>
          <w:sz w:val="28"/>
        </w:rPr>
        <w:t>упражнения на прогнозирование того, о чем пойдет речь в фильме, по заголовку, ключевым словам или фразам. Для лучшего понимания можно включить трейлер сериала и затем задать наводящие вопросы:</w:t>
      </w:r>
    </w:p>
    <w:p w14:paraId="4D8BF247" w14:textId="77777777" w:rsidR="00564467" w:rsidRPr="002B6B86" w:rsidRDefault="002B6B86" w:rsidP="002B6B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What do you think this episode is going to be about? </w:t>
      </w:r>
      <w:r w:rsidRPr="002B6B8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Как вы думаете, о чем пойдет речь в данном эпизоде?) </w:t>
      </w:r>
    </w:p>
    <w:p w14:paraId="0CDA7CD7" w14:textId="77777777" w:rsidR="002B6B86" w:rsidRPr="002B6B86" w:rsidRDefault="002B6B86" w:rsidP="002B6B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Who are the main characters?</w:t>
      </w:r>
      <w:r w:rsidRPr="002B6B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Кто</w:t>
      </w:r>
      <w:r w:rsidRPr="002B6B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главные</w:t>
      </w:r>
      <w:r w:rsidRPr="002B6B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герои</w:t>
      </w:r>
      <w:r w:rsidRPr="002B6B86">
        <w:rPr>
          <w:rFonts w:ascii="Times New Roman" w:hAnsi="Times New Roman" w:cs="Times New Roman"/>
          <w:sz w:val="28"/>
          <w:lang w:val="en-US"/>
        </w:rPr>
        <w:t>?</w:t>
      </w:r>
    </w:p>
    <w:p w14:paraId="34F3FEED" w14:textId="77777777" w:rsidR="002B6B86" w:rsidRPr="00446CF0" w:rsidRDefault="002B6B86" w:rsidP="002B6B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Describe the character’s appearance and what they’re wearing. </w:t>
      </w:r>
      <w:r>
        <w:rPr>
          <w:rFonts w:ascii="Times New Roman" w:hAnsi="Times New Roman" w:cs="Times New Roman"/>
          <w:sz w:val="28"/>
        </w:rPr>
        <w:t>Опишите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внешность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они</w:t>
      </w: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одеты</w:t>
      </w:r>
      <w:r w:rsidRPr="00446CF0">
        <w:rPr>
          <w:rFonts w:ascii="Times New Roman" w:hAnsi="Times New Roman" w:cs="Times New Roman"/>
          <w:sz w:val="28"/>
        </w:rPr>
        <w:t>.</w:t>
      </w:r>
    </w:p>
    <w:p w14:paraId="0F879421" w14:textId="77777777" w:rsidR="002B6B86" w:rsidRDefault="002B6B86" w:rsidP="002B6B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Where does  the action take place? </w:t>
      </w:r>
      <w:r>
        <w:rPr>
          <w:rFonts w:ascii="Times New Roman" w:hAnsi="Times New Roman" w:cs="Times New Roman"/>
          <w:sz w:val="28"/>
        </w:rPr>
        <w:t>Где</w:t>
      </w:r>
      <w:r w:rsidRPr="002B6B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происходит</w:t>
      </w:r>
      <w:r w:rsidRPr="002B6B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действие</w:t>
      </w:r>
      <w:r w:rsidRPr="002B6B86">
        <w:rPr>
          <w:rFonts w:ascii="Times New Roman" w:hAnsi="Times New Roman" w:cs="Times New Roman"/>
          <w:sz w:val="28"/>
          <w:lang w:val="en-US"/>
        </w:rPr>
        <w:t>?</w:t>
      </w:r>
    </w:p>
    <w:p w14:paraId="5F4A7B25" w14:textId="77777777" w:rsidR="00FC381A" w:rsidRDefault="002B6B86" w:rsidP="002B6B86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данных активирующих вопросов вводится новая необходимая лексика для понимания нужного фрагмента сериала и имена собственные, которые встретятся в фильме.</w:t>
      </w:r>
    </w:p>
    <w:p w14:paraId="47632D62" w14:textId="77777777" w:rsidR="00FC381A" w:rsidRDefault="00FC381A" w:rsidP="002B6B86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лексики из первого эпизода сериала:</w:t>
      </w:r>
    </w:p>
    <w:p w14:paraId="42D0D481" w14:textId="77777777" w:rsid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Mock</w:t>
      </w:r>
      <w:r w:rsidRPr="0056118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издеваться над, смеяться над </w:t>
      </w:r>
    </w:p>
    <w:p w14:paraId="607532C7" w14:textId="77777777" w:rsid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Don</w:t>
      </w:r>
      <w:r w:rsidRPr="0056118B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worry</w:t>
      </w:r>
      <w:r w:rsidRPr="005611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Your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Grace</w:t>
      </w:r>
      <w:r w:rsidRPr="005611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believe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such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win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would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promptly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forfeited</w:t>
      </w:r>
      <w:r w:rsidRPr="005611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indeed</w:t>
      </w:r>
      <w:r w:rsidRPr="0056118B">
        <w:rPr>
          <w:rFonts w:ascii="Times New Roman" w:hAnsi="Times New Roman" w:cs="Times New Roman"/>
          <w:sz w:val="28"/>
        </w:rPr>
        <w:t>.-</w:t>
      </w:r>
      <w:r>
        <w:rPr>
          <w:rFonts w:ascii="Times New Roman" w:hAnsi="Times New Roman" w:cs="Times New Roman"/>
          <w:sz w:val="28"/>
        </w:rPr>
        <w:t xml:space="preserve"> не волнуйтесь, Ваша Светлость, я верю, что такая победа будет быстро утрачена.</w:t>
      </w:r>
    </w:p>
    <w:p w14:paraId="0B29D4F0" w14:textId="77777777" w:rsidR="0056118B" w:rsidRP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 in no need of your derision, sir- </w:t>
      </w:r>
      <w:r>
        <w:rPr>
          <w:rFonts w:ascii="Times New Roman" w:hAnsi="Times New Roman" w:cs="Times New Roman"/>
          <w:sz w:val="28"/>
        </w:rPr>
        <w:t>Мне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нужны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ваши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насмешки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</w:rPr>
        <w:t>сэр</w:t>
      </w:r>
    </w:p>
    <w:p w14:paraId="5EDAAA17" w14:textId="77777777" w:rsidR="0056118B" w:rsidRP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The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resemblance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remarkable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</w:rPr>
        <w:t>сходство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просто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поразительное</w:t>
      </w:r>
    </w:p>
    <w:p w14:paraId="05BC2953" w14:textId="77777777" w:rsidR="0056118B" w:rsidRP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Provoke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провоцировать</w:t>
      </w:r>
      <w:r w:rsidRPr="0056118B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1E89F706" w14:textId="77777777" w:rsid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Pray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tell</w:t>
      </w:r>
      <w:r w:rsidRPr="005611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what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should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know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561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?-скажи на милость, что ты об этом знаешь?</w:t>
      </w:r>
    </w:p>
    <w:p w14:paraId="2DD6588E" w14:textId="7600F2FD" w:rsidR="0056118B" w:rsidRDefault="0056118B" w:rsidP="005611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Демонстрационный этап представляет собой обеспечение дальнейшего развития языковой, речевой или социокультурной компетенций учащихся. </w:t>
      </w:r>
      <w:r w:rsidRPr="0056118B">
        <w:rPr>
          <w:rFonts w:ascii="Times New Roman" w:hAnsi="Times New Roman" w:cs="Times New Roman"/>
          <w:sz w:val="28"/>
        </w:rPr>
        <w:t>На этапе восприятия используются задания, направленные на поиск, фиксирование, трансформацию определенного языкового материала: лексики, грамматики, фонетики. В данном случае не столько формулировка задания, сколько содержание упражнения обеспечивает ту или иную степень эффективности и оправданности выполнения задания. Обучаемые могут также делать записи к тексту фильма, которые понадобятся при выполнении заданий на после</w:t>
      </w:r>
      <w:r w:rsidR="00C90703">
        <w:rPr>
          <w:rFonts w:ascii="Times New Roman" w:hAnsi="Times New Roman" w:cs="Times New Roman"/>
          <w:sz w:val="28"/>
        </w:rPr>
        <w:t xml:space="preserve"> </w:t>
      </w:r>
      <w:r w:rsidRPr="0056118B">
        <w:rPr>
          <w:rFonts w:ascii="Times New Roman" w:hAnsi="Times New Roman" w:cs="Times New Roman"/>
          <w:sz w:val="28"/>
        </w:rPr>
        <w:t>демонстрационном этапе.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30FFBFB" w14:textId="77777777" w:rsidR="0056118B" w:rsidRDefault="0056118B" w:rsidP="0056118B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Примеры задания могут быть следующими: </w:t>
      </w:r>
    </w:p>
    <w:p w14:paraId="67428F18" w14:textId="77777777" w:rsidR="0056118B" w:rsidRPr="006116D9" w:rsidRDefault="0056118B" w:rsidP="00611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116D9">
        <w:rPr>
          <w:rFonts w:ascii="Times New Roman" w:hAnsi="Times New Roman" w:cs="Times New Roman"/>
          <w:sz w:val="28"/>
        </w:rPr>
        <w:t>Грамматические выпишите предложения в настоящем, прошедшем и будущем временах</w:t>
      </w:r>
    </w:p>
    <w:p w14:paraId="7F786D6C" w14:textId="77777777" w:rsidR="0056118B" w:rsidRPr="006116D9" w:rsidRDefault="0056118B" w:rsidP="00611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116D9">
        <w:rPr>
          <w:rFonts w:ascii="Times New Roman" w:hAnsi="Times New Roman" w:cs="Times New Roman"/>
          <w:sz w:val="28"/>
        </w:rPr>
        <w:t xml:space="preserve">Лексические: выпишите прилагательные, </w:t>
      </w:r>
      <w:r w:rsidR="006116D9" w:rsidRPr="006116D9">
        <w:rPr>
          <w:rFonts w:ascii="Times New Roman" w:hAnsi="Times New Roman" w:cs="Times New Roman"/>
          <w:sz w:val="28"/>
        </w:rPr>
        <w:t>описывающие главную героиню/главного героя/сестру и т.д.</w:t>
      </w:r>
    </w:p>
    <w:p w14:paraId="4A0AC30B" w14:textId="77777777" w:rsidR="006116D9" w:rsidRPr="006116D9" w:rsidRDefault="006116D9" w:rsidP="00611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116D9">
        <w:rPr>
          <w:rFonts w:ascii="Times New Roman" w:hAnsi="Times New Roman" w:cs="Times New Roman"/>
          <w:sz w:val="28"/>
        </w:rPr>
        <w:t xml:space="preserve">Фонетические задания заключаются в отработке звуков, заранее подготовленное предложение или ряд предложений раздается учащимся. Сначала учащиеся слушают предложение, затем читают его с листа. Следующий тренировочный шаг заключается в одновременном прослушивании и чтении предложения с листа и без. И завершающее упражнение-повторить предложение в беглой речи. </w:t>
      </w:r>
    </w:p>
    <w:p w14:paraId="19E94BC0" w14:textId="132D1164" w:rsidR="0023582C" w:rsidRDefault="006116D9" w:rsidP="00611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</w:t>
      </w:r>
      <w:r w:rsidR="00C907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демонстрационный этап </w:t>
      </w:r>
      <w:r w:rsidR="0023582C">
        <w:rPr>
          <w:rFonts w:ascii="Times New Roman" w:hAnsi="Times New Roman" w:cs="Times New Roman"/>
          <w:sz w:val="28"/>
        </w:rPr>
        <w:t>включает в себя следующие типы упражнений:</w:t>
      </w:r>
    </w:p>
    <w:p w14:paraId="260BB48E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ответы на вопросы учителя по содержанию или составление вопросов; </w:t>
      </w:r>
    </w:p>
    <w:p w14:paraId="2A1A8115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выбор правильного варианта ответов; </w:t>
      </w:r>
    </w:p>
    <w:p w14:paraId="55D6BFC5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завершение предложения; </w:t>
      </w:r>
    </w:p>
    <w:p w14:paraId="2A87CACD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заполнение пробелов словами, фразами, предлогами; </w:t>
      </w:r>
    </w:p>
    <w:p w14:paraId="367BD2F8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исправление ошибок; </w:t>
      </w:r>
    </w:p>
    <w:p w14:paraId="47594C49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соответствие русских (английских) эквивалентов слов; </w:t>
      </w:r>
    </w:p>
    <w:p w14:paraId="47D05E57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соотнесение: слова и их определения, характеристики героев и их описания, начало и конец предложения; </w:t>
      </w:r>
    </w:p>
    <w:p w14:paraId="1FC016EF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выбор: правильно или неправильно; </w:t>
      </w:r>
    </w:p>
    <w:p w14:paraId="273C94CF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изменение предложения; </w:t>
      </w:r>
    </w:p>
    <w:p w14:paraId="5A2595B3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восстановление хронологической цепочки событий; </w:t>
      </w:r>
    </w:p>
    <w:p w14:paraId="6EECDF52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соотнесение слов и их синонимов; </w:t>
      </w:r>
    </w:p>
    <w:p w14:paraId="10405131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заполнение таблицы</w:t>
      </w:r>
    </w:p>
    <w:p w14:paraId="0E7776C8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t xml:space="preserve"> </w:t>
      </w: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объяснение значения слов или фраз; </w:t>
      </w:r>
    </w:p>
    <w:p w14:paraId="1814900E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определение принадлежности реплик к героям; </w:t>
      </w:r>
    </w:p>
    <w:p w14:paraId="67E721CE" w14:textId="77777777" w:rsidR="0023582C" w:rsidRPr="0023582C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характеристика главных и действующих персонажей; </w:t>
      </w:r>
    </w:p>
    <w:p w14:paraId="2908C8EF" w14:textId="77777777" w:rsidR="00564467" w:rsidRDefault="0023582C" w:rsidP="0023582C">
      <w:pPr>
        <w:pStyle w:val="a3"/>
        <w:ind w:left="1860"/>
        <w:jc w:val="both"/>
        <w:rPr>
          <w:rFonts w:ascii="Times New Roman" w:hAnsi="Times New Roman" w:cs="Times New Roman"/>
          <w:sz w:val="28"/>
        </w:rPr>
      </w:pPr>
      <w:r w:rsidRPr="0023582C">
        <w:rPr>
          <w:rFonts w:ascii="Times New Roman" w:hAnsi="Times New Roman" w:cs="Times New Roman"/>
          <w:sz w:val="28"/>
        </w:rPr>
        <w:sym w:font="Symbol" w:char="F0B7"/>
      </w:r>
      <w:r w:rsidRPr="0023582C">
        <w:rPr>
          <w:rFonts w:ascii="Times New Roman" w:hAnsi="Times New Roman" w:cs="Times New Roman"/>
          <w:sz w:val="28"/>
        </w:rPr>
        <w:t xml:space="preserve"> описание внешности героев, костюмов, событий;</w:t>
      </w:r>
    </w:p>
    <w:p w14:paraId="51113E48" w14:textId="77777777" w:rsidR="0023582C" w:rsidRPr="00300B96" w:rsidRDefault="0023582C" w:rsidP="0023582C">
      <w:pPr>
        <w:jc w:val="both"/>
        <w:rPr>
          <w:rFonts w:ascii="Times New Roman" w:hAnsi="Times New Roman" w:cs="Times New Roman"/>
          <w:sz w:val="28"/>
        </w:rPr>
      </w:pPr>
      <w:r w:rsidRPr="00446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Пример</w:t>
      </w:r>
      <w:r w:rsidRPr="00300B96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  <w:lang w:val="en-US"/>
        </w:rPr>
        <w:t>Match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phrasal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verbs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their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translation</w:t>
      </w:r>
      <w:r w:rsidRPr="00300B9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Сопоставьте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фразовые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глаголы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переводом</w:t>
      </w:r>
      <w:r w:rsidRPr="00300B96">
        <w:rPr>
          <w:rFonts w:ascii="Times New Roman" w:hAnsi="Times New Roman" w:cs="Times New Roman"/>
          <w:sz w:val="28"/>
        </w:rPr>
        <w:t>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115"/>
        <w:gridCol w:w="2125"/>
        <w:gridCol w:w="4678"/>
      </w:tblGrid>
      <w:tr w:rsidR="0023582C" w:rsidRPr="0023582C" w14:paraId="57165D1E" w14:textId="77777777" w:rsidTr="00B544AC">
        <w:tc>
          <w:tcPr>
            <w:tcW w:w="3115" w:type="dxa"/>
          </w:tcPr>
          <w:p w14:paraId="1D8F389C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Take </w:t>
            </w:r>
          </w:p>
        </w:tc>
        <w:tc>
          <w:tcPr>
            <w:tcW w:w="2125" w:type="dxa"/>
          </w:tcPr>
          <w:p w14:paraId="1A7B7418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upon </w:t>
            </w:r>
          </w:p>
        </w:tc>
        <w:tc>
          <w:tcPr>
            <w:tcW w:w="4678" w:type="dxa"/>
          </w:tcPr>
          <w:p w14:paraId="0D2171C5" w14:textId="77777777" w:rsidR="0023582C" w:rsidRPr="00B544AC" w:rsidRDefault="00B544AC" w:rsidP="00B54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Присматривать за, заботиться о</w:t>
            </w:r>
          </w:p>
        </w:tc>
      </w:tr>
      <w:tr w:rsidR="0023582C" w:rsidRPr="0023582C" w14:paraId="78150853" w14:textId="77777777" w:rsidTr="00B544AC">
        <w:tc>
          <w:tcPr>
            <w:tcW w:w="3115" w:type="dxa"/>
          </w:tcPr>
          <w:p w14:paraId="0FFF3DD7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Sit </w:t>
            </w:r>
          </w:p>
        </w:tc>
        <w:tc>
          <w:tcPr>
            <w:tcW w:w="2125" w:type="dxa"/>
          </w:tcPr>
          <w:p w14:paraId="4DF410D6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in</w:t>
            </w:r>
          </w:p>
        </w:tc>
        <w:tc>
          <w:tcPr>
            <w:tcW w:w="4678" w:type="dxa"/>
          </w:tcPr>
          <w:p w14:paraId="2736B045" w14:textId="77777777" w:rsidR="0023582C" w:rsidRPr="00B544AC" w:rsidRDefault="00B544AC" w:rsidP="002358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Смотреть в </w:t>
            </w:r>
          </w:p>
        </w:tc>
      </w:tr>
      <w:tr w:rsidR="0023582C" w:rsidRPr="0023582C" w14:paraId="594A66DB" w14:textId="77777777" w:rsidTr="00B544AC">
        <w:tc>
          <w:tcPr>
            <w:tcW w:w="3115" w:type="dxa"/>
          </w:tcPr>
          <w:p w14:paraId="59ED605F" w14:textId="77777777" w:rsid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Fall </w:t>
            </w:r>
          </w:p>
        </w:tc>
        <w:tc>
          <w:tcPr>
            <w:tcW w:w="2125" w:type="dxa"/>
          </w:tcPr>
          <w:p w14:paraId="0296FF0C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into </w:t>
            </w:r>
          </w:p>
        </w:tc>
        <w:tc>
          <w:tcPr>
            <w:tcW w:w="4678" w:type="dxa"/>
          </w:tcPr>
          <w:p w14:paraId="75C31D5D" w14:textId="77777777" w:rsidR="0023582C" w:rsidRPr="00B544AC" w:rsidRDefault="00B544AC" w:rsidP="002358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Принять, приютить</w:t>
            </w:r>
          </w:p>
        </w:tc>
      </w:tr>
      <w:tr w:rsidR="0023582C" w:rsidRPr="0023582C" w14:paraId="03677734" w14:textId="77777777" w:rsidTr="00B544AC">
        <w:tc>
          <w:tcPr>
            <w:tcW w:w="3115" w:type="dxa"/>
          </w:tcPr>
          <w:p w14:paraId="1658C9E2" w14:textId="77777777" w:rsid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Look </w:t>
            </w:r>
          </w:p>
        </w:tc>
        <w:tc>
          <w:tcPr>
            <w:tcW w:w="2125" w:type="dxa"/>
          </w:tcPr>
          <w:p w14:paraId="6745B346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out </w:t>
            </w:r>
          </w:p>
        </w:tc>
        <w:tc>
          <w:tcPr>
            <w:tcW w:w="4678" w:type="dxa"/>
          </w:tcPr>
          <w:p w14:paraId="77FB6BE7" w14:textId="77777777" w:rsidR="0023582C" w:rsidRPr="00B544AC" w:rsidRDefault="00B544AC" w:rsidP="002358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Пропустить, переждать, отсидеться</w:t>
            </w:r>
          </w:p>
        </w:tc>
      </w:tr>
      <w:tr w:rsidR="0023582C" w:rsidRPr="0023582C" w14:paraId="1AE677DC" w14:textId="77777777" w:rsidTr="00B544AC">
        <w:tc>
          <w:tcPr>
            <w:tcW w:w="3115" w:type="dxa"/>
          </w:tcPr>
          <w:p w14:paraId="3354CA27" w14:textId="77777777" w:rsid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Share </w:t>
            </w:r>
          </w:p>
        </w:tc>
        <w:tc>
          <w:tcPr>
            <w:tcW w:w="2125" w:type="dxa"/>
          </w:tcPr>
          <w:p w14:paraId="56DBFFDA" w14:textId="77777777" w:rsidR="0023582C" w:rsidRPr="0023582C" w:rsidRDefault="0023582C" w:rsidP="0023582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out for</w:t>
            </w:r>
          </w:p>
        </w:tc>
        <w:tc>
          <w:tcPr>
            <w:tcW w:w="4678" w:type="dxa"/>
          </w:tcPr>
          <w:p w14:paraId="50F32530" w14:textId="77777777" w:rsidR="0023582C" w:rsidRPr="00B544AC" w:rsidRDefault="00B544AC" w:rsidP="002358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Ложиться на, падает на</w:t>
            </w:r>
          </w:p>
        </w:tc>
      </w:tr>
    </w:tbl>
    <w:p w14:paraId="1690E919" w14:textId="77777777" w:rsidR="0023582C" w:rsidRPr="0023582C" w:rsidRDefault="0023582C" w:rsidP="0023582C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504B2412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</w:rPr>
      </w:pPr>
    </w:p>
    <w:p w14:paraId="6DB3A505" w14:textId="77777777" w:rsidR="0023582C" w:rsidRPr="00300B96" w:rsidRDefault="0023582C" w:rsidP="002358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</w:t>
      </w:r>
      <w:r w:rsidRPr="00300B96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  <w:lang w:val="en-US"/>
        </w:rPr>
        <w:t>Fill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gaps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  <w:lang w:val="en-US"/>
        </w:rPr>
        <w:t>with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  <w:lang w:val="en-US"/>
        </w:rPr>
        <w:t>the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  <w:lang w:val="en-US"/>
        </w:rPr>
        <w:t>phrasal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  <w:lang w:val="en-US"/>
        </w:rPr>
        <w:t>verbs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  <w:lang w:val="en-US"/>
        </w:rPr>
        <w:t>above</w:t>
      </w:r>
      <w:r w:rsidRPr="00300B9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заполните</w:t>
      </w:r>
      <w:r w:rsidRPr="00300B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пропуски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</w:rPr>
        <w:t>фразовыми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</w:rPr>
        <w:t>глаголами</w:t>
      </w:r>
      <w:r w:rsidR="00B544AC" w:rsidRPr="00300B96">
        <w:rPr>
          <w:rFonts w:ascii="Times New Roman" w:hAnsi="Times New Roman" w:cs="Times New Roman"/>
          <w:sz w:val="28"/>
        </w:rPr>
        <w:t xml:space="preserve">, </w:t>
      </w:r>
      <w:r w:rsidR="00B544AC">
        <w:rPr>
          <w:rFonts w:ascii="Times New Roman" w:hAnsi="Times New Roman" w:cs="Times New Roman"/>
          <w:sz w:val="28"/>
        </w:rPr>
        <w:t>указанными</w:t>
      </w:r>
      <w:r w:rsidR="00B544AC" w:rsidRPr="00300B96">
        <w:rPr>
          <w:rFonts w:ascii="Times New Roman" w:hAnsi="Times New Roman" w:cs="Times New Roman"/>
          <w:sz w:val="28"/>
        </w:rPr>
        <w:t xml:space="preserve"> </w:t>
      </w:r>
      <w:r w:rsidR="00B544AC">
        <w:rPr>
          <w:rFonts w:ascii="Times New Roman" w:hAnsi="Times New Roman" w:cs="Times New Roman"/>
          <w:sz w:val="28"/>
        </w:rPr>
        <w:t>выше</w:t>
      </w:r>
      <w:r w:rsidRPr="00300B96">
        <w:rPr>
          <w:rFonts w:ascii="Times New Roman" w:hAnsi="Times New Roman" w:cs="Times New Roman"/>
          <w:sz w:val="28"/>
        </w:rPr>
        <w:t>)</w:t>
      </w:r>
    </w:p>
    <w:p w14:paraId="1FCEB2E5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… my eyes.</w:t>
      </w:r>
    </w:p>
    <w:p w14:paraId="57B1BB41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should gladly … this season… .</w:t>
      </w:r>
    </w:p>
    <w:p w14:paraId="58699211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Lord Faetherington has directed me to …her …for charity.</w:t>
      </w:r>
    </w:p>
    <w:p w14:paraId="65156DC4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am… you. I am protecting you. </w:t>
      </w:r>
    </w:p>
    <w:p w14:paraId="0220DF02" w14:textId="77777777" w:rsidR="00B544AC" w:rsidRDefault="00B544AC" w:rsidP="0023582C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 of course, without my father here, that responsibility … … me.</w:t>
      </w:r>
    </w:p>
    <w:p w14:paraId="42180B4B" w14:textId="77777777" w:rsidR="002D6B6C" w:rsidRPr="002D6B6C" w:rsidRDefault="002D6B6C" w:rsidP="002D6B6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D6B6C">
        <w:rPr>
          <w:rFonts w:ascii="Times New Roman" w:hAnsi="Times New Roman" w:cs="Times New Roman"/>
          <w:sz w:val="28"/>
        </w:rPr>
        <w:t xml:space="preserve">Для развития навыков разговорной речи можно вынести на обсуждение ряд вопросов по эпизоду. </w:t>
      </w:r>
    </w:p>
    <w:p w14:paraId="2F762599" w14:textId="77777777" w:rsidR="002D6B6C" w:rsidRPr="002D6B6C" w:rsidRDefault="002D6B6C" w:rsidP="002D6B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Who is Lady Whistledown?</w:t>
      </w:r>
    </w:p>
    <w:p w14:paraId="628D37E5" w14:textId="77777777" w:rsidR="002D6B6C" w:rsidRPr="002D6B6C" w:rsidRDefault="002D6B6C" w:rsidP="002D6B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Did Daphne enjoy the ball at Danbury house?</w:t>
      </w:r>
    </w:p>
    <w:p w14:paraId="5EA639CF" w14:textId="77777777" w:rsidR="002D6B6C" w:rsidRDefault="002D6B6C" w:rsidP="002D6B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How do Anthony and Simon know each other?</w:t>
      </w:r>
    </w:p>
    <w:p w14:paraId="2A04B070" w14:textId="77777777" w:rsidR="002D6B6C" w:rsidRDefault="002D6B6C" w:rsidP="002D6B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are lady Danbury and lady Bridgenton up to?</w:t>
      </w:r>
    </w:p>
    <w:p w14:paraId="10F1844B" w14:textId="77777777" w:rsidR="002D6B6C" w:rsidRDefault="002D6B6C" w:rsidP="002D6B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Why Daphne doesn’t have lots of suitors after all?</w:t>
      </w:r>
    </w:p>
    <w:p w14:paraId="1C6CEF4A" w14:textId="77777777" w:rsidR="002D6B6C" w:rsidRPr="002D6B6C" w:rsidRDefault="002D6B6C" w:rsidP="002D6B6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могут самостоятельно каждый ответить на вопрос или работать в парах, кто-то выступает в роли интервьюера, а кто-то отвечает, а затем учащиеся меняются ролями.</w:t>
      </w:r>
    </w:p>
    <w:p w14:paraId="1A24ACA6" w14:textId="77777777" w:rsidR="00B544AC" w:rsidRPr="002D6B6C" w:rsidRDefault="00B544AC" w:rsidP="00B544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D6B6C">
        <w:rPr>
          <w:rFonts w:ascii="Times New Roman" w:hAnsi="Times New Roman" w:cs="Times New Roman"/>
          <w:sz w:val="28"/>
        </w:rPr>
        <w:t>Развитие языковых навыков и умений устной речи или творческий этап.</w:t>
      </w:r>
    </w:p>
    <w:p w14:paraId="0C0009B7" w14:textId="727EE8DE" w:rsidR="00B544AC" w:rsidRDefault="00B544AC" w:rsidP="002D6B6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D6B6C">
        <w:rPr>
          <w:rFonts w:ascii="Times New Roman" w:hAnsi="Times New Roman" w:cs="Times New Roman"/>
          <w:sz w:val="28"/>
        </w:rPr>
        <w:lastRenderedPageBreak/>
        <w:t>Четвертый этап - это заключение и подведение итогов. Поэтому сюда можно отнести упражнения: на высказывание собственного мнения, выражения оценки фильма и его героев, написание краткого резюме, пересказ сюжета фильма, рассказ от имени действующих героев, история-продолжение фильма, высказывание основной идеи, проблемы фильма и его героев, ролевая игра, создание постера или рекламы.</w:t>
      </w:r>
      <w:r w:rsidR="002D6B6C">
        <w:rPr>
          <w:rFonts w:ascii="Times New Roman" w:hAnsi="Times New Roman" w:cs="Times New Roman"/>
          <w:sz w:val="28"/>
        </w:rPr>
        <w:t xml:space="preserve"> </w:t>
      </w:r>
    </w:p>
    <w:p w14:paraId="09B8751A" w14:textId="6432ADA9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73D0C62" w14:textId="3BAD85F1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AF838E2" w14:textId="443523BB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5A89A72" w14:textId="21DF7461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14807373" w14:textId="067B3909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047D0BB" w14:textId="50C8DC1E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4B142CA" w14:textId="728E3DEC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55EA6B83" w14:textId="4E2050F4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8CE7FCD" w14:textId="08457457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B8CF2B0" w14:textId="2E857CAA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520C4EF6" w14:textId="7354CC6B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17330BE6" w14:textId="6D424266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21FA261D" w14:textId="1E2AB53E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777C36B" w14:textId="190D337D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2A7CF85C" w14:textId="1016EC13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5A6B4082" w14:textId="7CD1C1A0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15FE1981" w14:textId="3566D20F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49553EE" w14:textId="5CFBA4B1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3CE9FACF" w14:textId="2DCF80CA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C8C8DEB" w14:textId="1DF0D964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3BD08122" w14:textId="155F614E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72498CC" w14:textId="3B027E74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9B9ECFF" w14:textId="77777777" w:rsidR="00CB24A1" w:rsidRDefault="00CB24A1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179E9E79" w14:textId="489168C8" w:rsidR="00300B96" w:rsidRDefault="00300B96" w:rsidP="002D6B6C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D6DAD4E" w14:textId="386781FE" w:rsidR="00300B96" w:rsidRDefault="00300B96" w:rsidP="00300B96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Библиографический список </w:t>
      </w:r>
    </w:p>
    <w:p w14:paraId="788167CD" w14:textId="3A0F4623" w:rsidR="00B544AC" w:rsidRPr="00CB24A1" w:rsidRDefault="00CB24A1" w:rsidP="00CB24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4A1">
        <w:rPr>
          <w:rFonts w:ascii="Times New Roman" w:hAnsi="Times New Roman" w:cs="Times New Roman"/>
          <w:sz w:val="24"/>
          <w:szCs w:val="24"/>
        </w:rPr>
        <w:t>Бредихина, И. А. Методика преподавания иностранных языков : Обучение основным видам речевой деятельности : учеб. пособие / И. А. Бредихина ; М-во образования и науки Рос. Федерации, Урал. федер. ун-т. — Екатеринбург : Изд-во Урал. ун-та, 2018.— 104 с</w:t>
      </w:r>
    </w:p>
    <w:p w14:paraId="69BABC0E" w14:textId="2024B3D9" w:rsidR="00CB24A1" w:rsidRPr="00CB24A1" w:rsidRDefault="00CB24A1" w:rsidP="00CB24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4A1">
        <w:rPr>
          <w:rFonts w:ascii="Times New Roman" w:hAnsi="Times New Roman" w:cs="Times New Roman"/>
          <w:sz w:val="24"/>
          <w:szCs w:val="24"/>
        </w:rPr>
        <w:t>Инновационные технологии обучения иностранному языку в вузе и школе: реализация современных ФГОС : сборник научных трудов по материалам Четвертой Международной научно-практической конференции (г. Воронеж, 19–20 февраля 2019 г.) : в 2 ч. / [отв. ред. М.В. Щербакова] ; Воронежский государственный университет. – Воронеж : Издательский дом ВГУ. – 2019.</w:t>
      </w:r>
    </w:p>
    <w:p w14:paraId="1371215F" w14:textId="77777777" w:rsidR="00CB24A1" w:rsidRPr="00CB24A1" w:rsidRDefault="00CB24A1" w:rsidP="00CB24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4A1">
        <w:rPr>
          <w:rFonts w:ascii="Times New Roman" w:hAnsi="Times New Roman" w:cs="Times New Roman"/>
          <w:sz w:val="24"/>
          <w:szCs w:val="24"/>
        </w:rPr>
        <w:t>Современные методы и технологии преподавания иностранных языков : сб. науч. ст. / Чуваш. гос. пед. ун-т ; отв. ред. Н. В. Кормилина, Н. Ю. Шугаева. – Чебоксары : Чуваш. гос. пед. ун-т, 2019. – 449 с.</w:t>
      </w:r>
    </w:p>
    <w:p w14:paraId="77027C49" w14:textId="77777777" w:rsidR="00CB24A1" w:rsidRDefault="00CB24A1" w:rsidP="00CB24A1">
      <w:pPr>
        <w:pStyle w:val="a3"/>
        <w:jc w:val="both"/>
      </w:pPr>
    </w:p>
    <w:p w14:paraId="3BE86F2C" w14:textId="77777777" w:rsidR="00CB24A1" w:rsidRPr="00446CF0" w:rsidRDefault="00CB24A1">
      <w:pPr>
        <w:jc w:val="both"/>
        <w:rPr>
          <w:rFonts w:ascii="Times New Roman" w:hAnsi="Times New Roman" w:cs="Times New Roman"/>
          <w:sz w:val="28"/>
        </w:rPr>
      </w:pPr>
    </w:p>
    <w:sectPr w:rsidR="00CB24A1" w:rsidRPr="004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F4"/>
    <w:multiLevelType w:val="hybridMultilevel"/>
    <w:tmpl w:val="DF1838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D633F1"/>
    <w:multiLevelType w:val="hybridMultilevel"/>
    <w:tmpl w:val="FF6697BC"/>
    <w:lvl w:ilvl="0" w:tplc="9D56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1232C1"/>
    <w:multiLevelType w:val="hybridMultilevel"/>
    <w:tmpl w:val="B2946376"/>
    <w:lvl w:ilvl="0" w:tplc="6276C44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D202973"/>
    <w:multiLevelType w:val="hybridMultilevel"/>
    <w:tmpl w:val="6D2E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0267"/>
    <w:multiLevelType w:val="hybridMultilevel"/>
    <w:tmpl w:val="DCE2762A"/>
    <w:lvl w:ilvl="0" w:tplc="EF2A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17CFA"/>
    <w:multiLevelType w:val="hybridMultilevel"/>
    <w:tmpl w:val="8766B43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6E37107E"/>
    <w:multiLevelType w:val="hybridMultilevel"/>
    <w:tmpl w:val="506EF17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BC2F15"/>
    <w:multiLevelType w:val="hybridMultilevel"/>
    <w:tmpl w:val="540CA2EE"/>
    <w:lvl w:ilvl="0" w:tplc="48CC2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E"/>
    <w:rsid w:val="000E5D08"/>
    <w:rsid w:val="0023582C"/>
    <w:rsid w:val="002B6B86"/>
    <w:rsid w:val="002D6B6C"/>
    <w:rsid w:val="00300B96"/>
    <w:rsid w:val="00351BF3"/>
    <w:rsid w:val="00446CF0"/>
    <w:rsid w:val="0056118B"/>
    <w:rsid w:val="00564467"/>
    <w:rsid w:val="006116D9"/>
    <w:rsid w:val="00635E5D"/>
    <w:rsid w:val="007D18D6"/>
    <w:rsid w:val="00B544AC"/>
    <w:rsid w:val="00BA313E"/>
    <w:rsid w:val="00C90703"/>
    <w:rsid w:val="00CB24A1"/>
    <w:rsid w:val="00CF0D68"/>
    <w:rsid w:val="00E26D3F"/>
    <w:rsid w:val="00F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B77C"/>
  <w15:chartTrackingRefBased/>
  <w15:docId w15:val="{2571D0CC-7471-4AC1-B536-0BE1CFD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67"/>
    <w:pPr>
      <w:ind w:left="720"/>
      <w:contextualSpacing/>
    </w:pPr>
  </w:style>
  <w:style w:type="table" w:styleId="a4">
    <w:name w:val="Table Grid"/>
    <w:basedOn w:val="a1"/>
    <w:uiPriority w:val="39"/>
    <w:rsid w:val="0023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2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shelkovnikova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2021-11-02T17:37:00Z</dcterms:created>
  <dcterms:modified xsi:type="dcterms:W3CDTF">2022-03-31T18:54:00Z</dcterms:modified>
</cp:coreProperties>
</file>