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02" w:rsidRDefault="009870DE" w:rsidP="000A78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0DE">
        <w:rPr>
          <w:rFonts w:ascii="Times New Roman" w:hAnsi="Times New Roman" w:cs="Times New Roman"/>
          <w:b/>
          <w:sz w:val="28"/>
          <w:szCs w:val="28"/>
        </w:rPr>
        <w:t>Неравенство доходов как фактор падения потребительских расходов</w:t>
      </w:r>
    </w:p>
    <w:p w:rsidR="000A7802" w:rsidRPr="000A7802" w:rsidRDefault="000A7802" w:rsidP="000A78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C0CF8" w:rsidRPr="00DB35C2" w:rsidRDefault="009C7112" w:rsidP="00E37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02">
        <w:rPr>
          <w:rFonts w:ascii="Times New Roman" w:eastAsia="Calibri" w:hAnsi="Times New Roman" w:cs="Times New Roman"/>
          <w:sz w:val="28"/>
          <w:szCs w:val="28"/>
        </w:rPr>
        <w:t>Аннотация: В статье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0CF8">
        <w:rPr>
          <w:rFonts w:ascii="Times New Roman" w:eastAsia="Calibri" w:hAnsi="Times New Roman" w:cs="Times New Roman"/>
          <w:sz w:val="28"/>
          <w:szCs w:val="28"/>
        </w:rPr>
        <w:t xml:space="preserve">раскрыты </w:t>
      </w:r>
      <w:r w:rsidR="002C0CF8">
        <w:rPr>
          <w:rFonts w:ascii="Times New Roman" w:hAnsi="Times New Roman" w:cs="Times New Roman"/>
          <w:sz w:val="28"/>
          <w:szCs w:val="28"/>
        </w:rPr>
        <w:t xml:space="preserve">основные причины </w:t>
      </w:r>
      <w:r w:rsidR="002C0CF8" w:rsidRPr="00C303AE">
        <w:rPr>
          <w:rFonts w:ascii="Times New Roman" w:hAnsi="Times New Roman" w:cs="Times New Roman"/>
          <w:sz w:val="28"/>
          <w:szCs w:val="28"/>
        </w:rPr>
        <w:t>неравенства доходов как фактор падения потребительских расходов, выявление усто</w:t>
      </w:r>
      <w:r w:rsidR="002C0CF8">
        <w:rPr>
          <w:rFonts w:ascii="Times New Roman" w:hAnsi="Times New Roman" w:cs="Times New Roman"/>
          <w:sz w:val="28"/>
          <w:szCs w:val="28"/>
        </w:rPr>
        <w:t>йчивых завис</w:t>
      </w:r>
      <w:r w:rsidR="002C0CF8">
        <w:rPr>
          <w:rFonts w:ascii="Times New Roman" w:hAnsi="Times New Roman" w:cs="Times New Roman"/>
          <w:sz w:val="28"/>
          <w:szCs w:val="28"/>
        </w:rPr>
        <w:t>и</w:t>
      </w:r>
      <w:r w:rsidR="002C0CF8">
        <w:rPr>
          <w:rFonts w:ascii="Times New Roman" w:hAnsi="Times New Roman" w:cs="Times New Roman"/>
          <w:sz w:val="28"/>
          <w:szCs w:val="28"/>
        </w:rPr>
        <w:t xml:space="preserve">мостей между ними, </w:t>
      </w:r>
      <w:r w:rsidR="00E37C78">
        <w:rPr>
          <w:rFonts w:ascii="Times New Roman" w:hAnsi="Times New Roman" w:cs="Times New Roman"/>
          <w:sz w:val="28"/>
          <w:szCs w:val="28"/>
        </w:rPr>
        <w:t>преодоление и сокращение</w:t>
      </w:r>
      <w:r w:rsidR="002C0CF8" w:rsidRPr="00C303AE">
        <w:rPr>
          <w:rFonts w:ascii="Times New Roman" w:hAnsi="Times New Roman" w:cs="Times New Roman"/>
          <w:sz w:val="28"/>
          <w:szCs w:val="28"/>
        </w:rPr>
        <w:t xml:space="preserve"> социального неравенства в </w:t>
      </w:r>
      <w:r w:rsidR="002C0CF8" w:rsidRPr="00DB35C2">
        <w:rPr>
          <w:rFonts w:ascii="Times New Roman" w:hAnsi="Times New Roman" w:cs="Times New Roman"/>
          <w:sz w:val="28"/>
          <w:szCs w:val="28"/>
        </w:rPr>
        <w:t>д</w:t>
      </w:r>
      <w:r w:rsidR="002C0CF8" w:rsidRPr="00DB35C2">
        <w:rPr>
          <w:rFonts w:ascii="Times New Roman" w:hAnsi="Times New Roman" w:cs="Times New Roman"/>
          <w:sz w:val="28"/>
          <w:szCs w:val="28"/>
        </w:rPr>
        <w:t>о</w:t>
      </w:r>
      <w:r w:rsidR="002C0CF8" w:rsidRPr="00DB35C2">
        <w:rPr>
          <w:rFonts w:ascii="Times New Roman" w:hAnsi="Times New Roman" w:cs="Times New Roman"/>
          <w:sz w:val="28"/>
          <w:szCs w:val="28"/>
        </w:rPr>
        <w:t>ходах и потреблении.</w:t>
      </w:r>
    </w:p>
    <w:p w:rsidR="00307487" w:rsidRDefault="00DB35C2" w:rsidP="00E37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5C2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40616">
        <w:rPr>
          <w:rFonts w:ascii="Times New Roman" w:hAnsi="Times New Roman" w:cs="Times New Roman"/>
          <w:sz w:val="28"/>
          <w:szCs w:val="28"/>
        </w:rPr>
        <w:t>неравенство, потребительские расходы</w:t>
      </w:r>
      <w:r w:rsidR="00240616" w:rsidRPr="00240616">
        <w:rPr>
          <w:rFonts w:ascii="Times New Roman" w:hAnsi="Times New Roman" w:cs="Times New Roman"/>
          <w:sz w:val="28"/>
          <w:szCs w:val="28"/>
        </w:rPr>
        <w:t>,</w:t>
      </w:r>
      <w:r w:rsidR="00307487">
        <w:rPr>
          <w:rFonts w:ascii="Times New Roman" w:hAnsi="Times New Roman" w:cs="Times New Roman"/>
          <w:sz w:val="28"/>
          <w:szCs w:val="28"/>
        </w:rPr>
        <w:t xml:space="preserve"> бедность.</w:t>
      </w:r>
    </w:p>
    <w:p w:rsidR="00B70779" w:rsidRDefault="00B70779" w:rsidP="00B7077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AE">
        <w:rPr>
          <w:rFonts w:ascii="Times New Roman" w:hAnsi="Times New Roman" w:cs="Times New Roman"/>
          <w:sz w:val="28"/>
          <w:szCs w:val="28"/>
        </w:rPr>
        <w:t>Экономическое неравенство (также иногда называемое неравным распр</w:t>
      </w:r>
      <w:r w:rsidRPr="00A372AE">
        <w:rPr>
          <w:rFonts w:ascii="Times New Roman" w:hAnsi="Times New Roman" w:cs="Times New Roman"/>
          <w:sz w:val="28"/>
          <w:szCs w:val="28"/>
        </w:rPr>
        <w:t>е</w:t>
      </w:r>
      <w:r w:rsidRPr="00A372AE">
        <w:rPr>
          <w:rFonts w:ascii="Times New Roman" w:hAnsi="Times New Roman" w:cs="Times New Roman"/>
          <w:sz w:val="28"/>
          <w:szCs w:val="28"/>
        </w:rPr>
        <w:t xml:space="preserve">делением богатства) можно определить как разницу в уровне благосостояния и доходов отдельных лиц или групп в обществе </w:t>
      </w:r>
      <w:r>
        <w:rPr>
          <w:rFonts w:ascii="Times New Roman" w:hAnsi="Times New Roman" w:cs="Times New Roman"/>
          <w:sz w:val="28"/>
          <w:szCs w:val="28"/>
        </w:rPr>
        <w:t>или даже в глобальном масштабе.</w:t>
      </w:r>
    </w:p>
    <w:p w:rsidR="00B70779" w:rsidRDefault="00B70779" w:rsidP="00B7077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AE">
        <w:rPr>
          <w:rFonts w:ascii="Times New Roman" w:hAnsi="Times New Roman" w:cs="Times New Roman"/>
          <w:sz w:val="28"/>
          <w:szCs w:val="28"/>
        </w:rPr>
        <w:t xml:space="preserve">Причины </w:t>
      </w:r>
      <w:r>
        <w:rPr>
          <w:rFonts w:ascii="Times New Roman" w:hAnsi="Times New Roman" w:cs="Times New Roman"/>
          <w:sz w:val="28"/>
          <w:szCs w:val="28"/>
        </w:rPr>
        <w:t>неравенства.</w:t>
      </w:r>
    </w:p>
    <w:p w:rsidR="00B70779" w:rsidRPr="003D62A5" w:rsidRDefault="00B70779" w:rsidP="00B70779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2A5">
        <w:rPr>
          <w:rFonts w:ascii="Times New Roman" w:hAnsi="Times New Roman" w:cs="Times New Roman"/>
          <w:sz w:val="28"/>
          <w:szCs w:val="28"/>
        </w:rPr>
        <w:t>Различия в уровнях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779" w:rsidRPr="00A372AE" w:rsidRDefault="00B70779" w:rsidP="00B7077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AE">
        <w:rPr>
          <w:rFonts w:ascii="Times New Roman" w:hAnsi="Times New Roman" w:cs="Times New Roman"/>
          <w:sz w:val="28"/>
          <w:szCs w:val="28"/>
        </w:rPr>
        <w:t>Поскольку образование и благосостояние тесно связаны, различия в уровнях образования также объясняют значительные различия в ур</w:t>
      </w:r>
      <w:r>
        <w:rPr>
          <w:rFonts w:ascii="Times New Roman" w:hAnsi="Times New Roman" w:cs="Times New Roman"/>
          <w:sz w:val="28"/>
          <w:szCs w:val="28"/>
        </w:rPr>
        <w:t>овнях дох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дов и благосостояния. </w:t>
      </w:r>
      <w:r w:rsidRPr="00A372AE">
        <w:rPr>
          <w:rFonts w:ascii="Times New Roman" w:hAnsi="Times New Roman" w:cs="Times New Roman"/>
          <w:sz w:val="28"/>
          <w:szCs w:val="28"/>
        </w:rPr>
        <w:t>Например, если у вас высокий уровень образования, вам будет гораздо легче найти хорошо оплачиваемую работу по сравнению с тем, кто имеет тол</w:t>
      </w:r>
      <w:r>
        <w:rPr>
          <w:rFonts w:ascii="Times New Roman" w:hAnsi="Times New Roman" w:cs="Times New Roman"/>
          <w:sz w:val="28"/>
          <w:szCs w:val="28"/>
        </w:rPr>
        <w:t>ько низкий уровень образования.</w:t>
      </w:r>
    </w:p>
    <w:p w:rsidR="00B70779" w:rsidRPr="003D62A5" w:rsidRDefault="00B70779" w:rsidP="00B70779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2A5">
        <w:rPr>
          <w:rFonts w:ascii="Times New Roman" w:hAnsi="Times New Roman" w:cs="Times New Roman"/>
          <w:sz w:val="28"/>
          <w:szCs w:val="28"/>
        </w:rPr>
        <w:t>Географические условия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779" w:rsidRPr="00A372AE" w:rsidRDefault="00B70779" w:rsidP="00B7077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AE">
        <w:rPr>
          <w:rFonts w:ascii="Times New Roman" w:hAnsi="Times New Roman" w:cs="Times New Roman"/>
          <w:sz w:val="28"/>
          <w:szCs w:val="28"/>
        </w:rPr>
        <w:t>В некоторых регионах людям гораздо легче накапливать богатство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другими регионами. </w:t>
      </w:r>
      <w:r w:rsidRPr="00A372AE">
        <w:rPr>
          <w:rFonts w:ascii="Times New Roman" w:hAnsi="Times New Roman" w:cs="Times New Roman"/>
          <w:sz w:val="28"/>
          <w:szCs w:val="28"/>
        </w:rPr>
        <w:t xml:space="preserve">Если вы родились в богатом западном мире, у вас будет гораздо больше возможностей получить надлежащее образование и получить хорошую работу, </w:t>
      </w:r>
      <w:proofErr w:type="gramStart"/>
      <w:r w:rsidRPr="00A372AE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A372AE">
        <w:rPr>
          <w:rFonts w:ascii="Times New Roman" w:hAnsi="Times New Roman" w:cs="Times New Roman"/>
          <w:sz w:val="28"/>
          <w:szCs w:val="28"/>
        </w:rPr>
        <w:t xml:space="preserve"> если бы вы родились в бедной развивающейся стране с недостаточн</w:t>
      </w:r>
      <w:r>
        <w:rPr>
          <w:rFonts w:ascii="Times New Roman" w:hAnsi="Times New Roman" w:cs="Times New Roman"/>
          <w:sz w:val="28"/>
          <w:szCs w:val="28"/>
        </w:rPr>
        <w:t>ой инфраструктурой образования.</w:t>
      </w:r>
    </w:p>
    <w:p w:rsidR="00B70779" w:rsidRPr="003D62A5" w:rsidRDefault="00B70779" w:rsidP="00B70779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2A5">
        <w:rPr>
          <w:rFonts w:ascii="Times New Roman" w:hAnsi="Times New Roman" w:cs="Times New Roman"/>
          <w:sz w:val="28"/>
          <w:szCs w:val="28"/>
        </w:rPr>
        <w:t>Наследие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779" w:rsidRDefault="00B70779" w:rsidP="00B7077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AE">
        <w:rPr>
          <w:rFonts w:ascii="Times New Roman" w:hAnsi="Times New Roman" w:cs="Times New Roman"/>
          <w:sz w:val="28"/>
          <w:szCs w:val="28"/>
        </w:rPr>
        <w:t>Необычайно высокий уровень благосостояния часто обусловлен не раб</w:t>
      </w:r>
      <w:r w:rsidRPr="00A372AE">
        <w:rPr>
          <w:rFonts w:ascii="Times New Roman" w:hAnsi="Times New Roman" w:cs="Times New Roman"/>
          <w:sz w:val="28"/>
          <w:szCs w:val="28"/>
        </w:rPr>
        <w:t>о</w:t>
      </w:r>
      <w:r w:rsidRPr="00A372AE">
        <w:rPr>
          <w:rFonts w:ascii="Times New Roman" w:hAnsi="Times New Roman" w:cs="Times New Roman"/>
          <w:sz w:val="28"/>
          <w:szCs w:val="28"/>
        </w:rPr>
        <w:t>той</w:t>
      </w:r>
      <w:r>
        <w:rPr>
          <w:rFonts w:ascii="Times New Roman" w:hAnsi="Times New Roman" w:cs="Times New Roman"/>
          <w:sz w:val="28"/>
          <w:szCs w:val="28"/>
        </w:rPr>
        <w:t xml:space="preserve">, а скорее большим наследием. </w:t>
      </w:r>
      <w:r w:rsidRPr="00A372AE">
        <w:rPr>
          <w:rFonts w:ascii="Times New Roman" w:hAnsi="Times New Roman" w:cs="Times New Roman"/>
          <w:sz w:val="28"/>
          <w:szCs w:val="28"/>
        </w:rPr>
        <w:t>Например, если вы унаследуете крупную фирму, вы будете получать огромный доход каждый год, фактически не раб</w:t>
      </w:r>
      <w:r w:rsidRPr="00A372AE">
        <w:rPr>
          <w:rFonts w:ascii="Times New Roman" w:hAnsi="Times New Roman" w:cs="Times New Roman"/>
          <w:sz w:val="28"/>
          <w:szCs w:val="28"/>
        </w:rPr>
        <w:t>о</w:t>
      </w:r>
      <w:r w:rsidRPr="00A372AE">
        <w:rPr>
          <w:rFonts w:ascii="Times New Roman" w:hAnsi="Times New Roman" w:cs="Times New Roman"/>
          <w:sz w:val="28"/>
          <w:szCs w:val="28"/>
        </w:rPr>
        <w:t>тая на нее.</w:t>
      </w:r>
    </w:p>
    <w:p w:rsidR="00B70779" w:rsidRPr="003D62A5" w:rsidRDefault="00B70779" w:rsidP="00B70779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2A5">
        <w:rPr>
          <w:rFonts w:ascii="Times New Roman" w:hAnsi="Times New Roman" w:cs="Times New Roman"/>
          <w:sz w:val="28"/>
          <w:szCs w:val="28"/>
        </w:rPr>
        <w:t>Налоговые преимущества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779" w:rsidRDefault="00B70779" w:rsidP="00B7077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AE">
        <w:rPr>
          <w:rFonts w:ascii="Times New Roman" w:hAnsi="Times New Roman" w:cs="Times New Roman"/>
          <w:sz w:val="28"/>
          <w:szCs w:val="28"/>
        </w:rPr>
        <w:t xml:space="preserve">В некоторых странах накопить богатство легче, чем в других, из-за более низких ставок </w:t>
      </w:r>
      <w:r>
        <w:rPr>
          <w:rFonts w:ascii="Times New Roman" w:hAnsi="Times New Roman" w:cs="Times New Roman"/>
          <w:sz w:val="28"/>
          <w:szCs w:val="28"/>
        </w:rPr>
        <w:t xml:space="preserve">налога на доходы или имущество. </w:t>
      </w:r>
      <w:r w:rsidRPr="00A372AE">
        <w:rPr>
          <w:rFonts w:ascii="Times New Roman" w:hAnsi="Times New Roman" w:cs="Times New Roman"/>
          <w:sz w:val="28"/>
          <w:szCs w:val="28"/>
        </w:rPr>
        <w:t xml:space="preserve">Например, если вы живете в </w:t>
      </w:r>
      <w:r w:rsidRPr="00A372AE">
        <w:rPr>
          <w:rFonts w:ascii="Times New Roman" w:hAnsi="Times New Roman" w:cs="Times New Roman"/>
          <w:sz w:val="28"/>
          <w:szCs w:val="28"/>
        </w:rPr>
        <w:lastRenderedPageBreak/>
        <w:t>стране, где вам приходится тратить почти половину своего общего дохода на подоходный налог и социальное обеспечение, скорее всего, вам потребуется довольно много времени, чтобы сэкон</w:t>
      </w:r>
      <w:r>
        <w:rPr>
          <w:rFonts w:ascii="Times New Roman" w:hAnsi="Times New Roman" w:cs="Times New Roman"/>
          <w:sz w:val="28"/>
          <w:szCs w:val="28"/>
        </w:rPr>
        <w:t xml:space="preserve">омить значительную сумму денег. </w:t>
      </w:r>
      <w:r w:rsidRPr="00A372AE">
        <w:rPr>
          <w:rFonts w:ascii="Times New Roman" w:hAnsi="Times New Roman" w:cs="Times New Roman"/>
          <w:sz w:val="28"/>
          <w:szCs w:val="28"/>
        </w:rPr>
        <w:t>С др</w:t>
      </w:r>
      <w:r w:rsidRPr="00A372AE">
        <w:rPr>
          <w:rFonts w:ascii="Times New Roman" w:hAnsi="Times New Roman" w:cs="Times New Roman"/>
          <w:sz w:val="28"/>
          <w:szCs w:val="28"/>
        </w:rPr>
        <w:t>у</w:t>
      </w:r>
      <w:r w:rsidRPr="00A372AE">
        <w:rPr>
          <w:rFonts w:ascii="Times New Roman" w:hAnsi="Times New Roman" w:cs="Times New Roman"/>
          <w:sz w:val="28"/>
          <w:szCs w:val="28"/>
        </w:rPr>
        <w:t>гой стороны, если вы живете в стране, где практически нет подоходного налога, накопление богатства будет проис</w:t>
      </w:r>
      <w:r>
        <w:rPr>
          <w:rFonts w:ascii="Times New Roman" w:hAnsi="Times New Roman" w:cs="Times New Roman"/>
          <w:sz w:val="28"/>
          <w:szCs w:val="28"/>
        </w:rPr>
        <w:t>ходить намного проще и быстрее.</w:t>
      </w:r>
    </w:p>
    <w:p w:rsidR="00B70779" w:rsidRPr="006D4E30" w:rsidRDefault="00B70779" w:rsidP="00B70779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E30">
        <w:rPr>
          <w:rFonts w:ascii="Times New Roman" w:hAnsi="Times New Roman" w:cs="Times New Roman"/>
          <w:sz w:val="28"/>
          <w:szCs w:val="28"/>
        </w:rPr>
        <w:t>Семейный доход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779" w:rsidRPr="00A372AE" w:rsidRDefault="00B70779" w:rsidP="00B7077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AE">
        <w:rPr>
          <w:rFonts w:ascii="Times New Roman" w:hAnsi="Times New Roman" w:cs="Times New Roman"/>
          <w:sz w:val="28"/>
          <w:szCs w:val="28"/>
        </w:rPr>
        <w:t xml:space="preserve">Доход ваших родителей или других членов семьи также тесно связан с вашими шансами </w:t>
      </w:r>
      <w:r>
        <w:rPr>
          <w:rFonts w:ascii="Times New Roman" w:hAnsi="Times New Roman" w:cs="Times New Roman"/>
          <w:sz w:val="28"/>
          <w:szCs w:val="28"/>
        </w:rPr>
        <w:t xml:space="preserve">стать богатым или даже богатым. </w:t>
      </w:r>
      <w:r w:rsidRPr="00A372AE">
        <w:rPr>
          <w:rFonts w:ascii="Times New Roman" w:hAnsi="Times New Roman" w:cs="Times New Roman"/>
          <w:sz w:val="28"/>
          <w:szCs w:val="28"/>
        </w:rPr>
        <w:t>Это связано с тем, что дети с богатыми родителями будут иметь доступ к лучшему образованию, а также смогут позволить себе репетиторство.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2AE">
        <w:rPr>
          <w:rFonts w:ascii="Times New Roman" w:hAnsi="Times New Roman" w:cs="Times New Roman"/>
          <w:sz w:val="28"/>
          <w:szCs w:val="28"/>
        </w:rPr>
        <w:t>В отличие от этого, детям от бедных р</w:t>
      </w:r>
      <w:r w:rsidRPr="00A372AE">
        <w:rPr>
          <w:rFonts w:ascii="Times New Roman" w:hAnsi="Times New Roman" w:cs="Times New Roman"/>
          <w:sz w:val="28"/>
          <w:szCs w:val="28"/>
        </w:rPr>
        <w:t>о</w:t>
      </w:r>
      <w:r w:rsidRPr="00A372AE">
        <w:rPr>
          <w:rFonts w:ascii="Times New Roman" w:hAnsi="Times New Roman" w:cs="Times New Roman"/>
          <w:sz w:val="28"/>
          <w:szCs w:val="28"/>
        </w:rPr>
        <w:t>дителей будет гораздо труднее достичь той же цели, поскольку у них нет ни одного из преимуществ, упомянутых ранее.</w:t>
      </w:r>
    </w:p>
    <w:p w:rsidR="00B70779" w:rsidRPr="006D4E30" w:rsidRDefault="00B70779" w:rsidP="00B70779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E30">
        <w:rPr>
          <w:rFonts w:ascii="Times New Roman" w:hAnsi="Times New Roman" w:cs="Times New Roman"/>
          <w:sz w:val="28"/>
          <w:szCs w:val="28"/>
        </w:rPr>
        <w:t>Различия в общественной инфраструктуре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779" w:rsidRPr="00A372AE" w:rsidRDefault="00B70779" w:rsidP="00B7077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AE">
        <w:rPr>
          <w:rFonts w:ascii="Times New Roman" w:hAnsi="Times New Roman" w:cs="Times New Roman"/>
          <w:sz w:val="28"/>
          <w:szCs w:val="28"/>
        </w:rPr>
        <w:t>Инфраструктура также играет важ</w:t>
      </w:r>
      <w:r>
        <w:rPr>
          <w:rFonts w:ascii="Times New Roman" w:hAnsi="Times New Roman" w:cs="Times New Roman"/>
          <w:sz w:val="28"/>
          <w:szCs w:val="28"/>
        </w:rPr>
        <w:t xml:space="preserve">ную роль в накоплении капитала. </w:t>
      </w:r>
      <w:r w:rsidRPr="00A372AE">
        <w:rPr>
          <w:rFonts w:ascii="Times New Roman" w:hAnsi="Times New Roman" w:cs="Times New Roman"/>
          <w:sz w:val="28"/>
          <w:szCs w:val="28"/>
        </w:rPr>
        <w:t>Например, если вы живете в регионе с недостаточным количеством обществе</w:t>
      </w:r>
      <w:r w:rsidRPr="00A372AE">
        <w:rPr>
          <w:rFonts w:ascii="Times New Roman" w:hAnsi="Times New Roman" w:cs="Times New Roman"/>
          <w:sz w:val="28"/>
          <w:szCs w:val="28"/>
        </w:rPr>
        <w:t>н</w:t>
      </w:r>
      <w:r w:rsidRPr="00A372AE">
        <w:rPr>
          <w:rFonts w:ascii="Times New Roman" w:hAnsi="Times New Roman" w:cs="Times New Roman"/>
          <w:sz w:val="28"/>
          <w:szCs w:val="28"/>
        </w:rPr>
        <w:t>ного транспорта, а у ваших родителей нет автомобиля, велика вероятность, что вы не сможете посещать школу, если она находится слишком далеко.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2AE">
        <w:rPr>
          <w:rFonts w:ascii="Times New Roman" w:hAnsi="Times New Roman" w:cs="Times New Roman"/>
          <w:sz w:val="28"/>
          <w:szCs w:val="28"/>
        </w:rPr>
        <w:t>Кроме т</w:t>
      </w:r>
      <w:r w:rsidRPr="00A372AE">
        <w:rPr>
          <w:rFonts w:ascii="Times New Roman" w:hAnsi="Times New Roman" w:cs="Times New Roman"/>
          <w:sz w:val="28"/>
          <w:szCs w:val="28"/>
        </w:rPr>
        <w:t>о</w:t>
      </w:r>
      <w:r w:rsidRPr="00A372AE">
        <w:rPr>
          <w:rFonts w:ascii="Times New Roman" w:hAnsi="Times New Roman" w:cs="Times New Roman"/>
          <w:sz w:val="28"/>
          <w:szCs w:val="28"/>
        </w:rPr>
        <w:t>го, инфраструктура также включает в себя доступ к компьютерам и Интернету, что имеет решающее значение для самообучения.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2AE">
        <w:rPr>
          <w:rFonts w:ascii="Times New Roman" w:hAnsi="Times New Roman" w:cs="Times New Roman"/>
          <w:sz w:val="28"/>
          <w:szCs w:val="28"/>
        </w:rPr>
        <w:t>Поэтому, если вы живете в бедных странах, где у вас нет доступа к этим услугам, велика вероятность того, что вы будете страдать от низкого уровня образования и вытекающих из этого неблагоприятных последствий, когда вырастете.</w:t>
      </w:r>
    </w:p>
    <w:p w:rsidR="00B70779" w:rsidRPr="00D934E7" w:rsidRDefault="00B70779" w:rsidP="00B70779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E7">
        <w:rPr>
          <w:rFonts w:ascii="Times New Roman" w:hAnsi="Times New Roman" w:cs="Times New Roman"/>
          <w:sz w:val="28"/>
          <w:szCs w:val="28"/>
        </w:rPr>
        <w:t>Глобализация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779" w:rsidRPr="00A372AE" w:rsidRDefault="00B70779" w:rsidP="00B7077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AE">
        <w:rPr>
          <w:rFonts w:ascii="Times New Roman" w:hAnsi="Times New Roman" w:cs="Times New Roman"/>
          <w:sz w:val="28"/>
          <w:szCs w:val="28"/>
        </w:rPr>
        <w:t>Несмотря на то, что глобализация имеет значительные положительные стороны, она также создает некоторые проблемы, особенно для бедных разв</w:t>
      </w:r>
      <w:r w:rsidRPr="00A372AE">
        <w:rPr>
          <w:rFonts w:ascii="Times New Roman" w:hAnsi="Times New Roman" w:cs="Times New Roman"/>
          <w:sz w:val="28"/>
          <w:szCs w:val="28"/>
        </w:rPr>
        <w:t>и</w:t>
      </w:r>
      <w:r w:rsidRPr="00A372AE">
        <w:rPr>
          <w:rFonts w:ascii="Times New Roman" w:hAnsi="Times New Roman" w:cs="Times New Roman"/>
          <w:sz w:val="28"/>
          <w:szCs w:val="28"/>
        </w:rPr>
        <w:t xml:space="preserve">вающихся стран, которые часто </w:t>
      </w:r>
      <w:r>
        <w:rPr>
          <w:rFonts w:ascii="Times New Roman" w:hAnsi="Times New Roman" w:cs="Times New Roman"/>
          <w:sz w:val="28"/>
          <w:szCs w:val="28"/>
        </w:rPr>
        <w:t xml:space="preserve">эксплуатируются западным миром. </w:t>
      </w:r>
      <w:r w:rsidRPr="00A372AE">
        <w:rPr>
          <w:rFonts w:ascii="Times New Roman" w:hAnsi="Times New Roman" w:cs="Times New Roman"/>
          <w:sz w:val="28"/>
          <w:szCs w:val="28"/>
        </w:rPr>
        <w:t>Например, все еще существует много компаний, которые не заботятся о справедливом труде и платят довольно низкую заработную плату только в бедных странах, поскольку это увеличивает их прибыль.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2AE">
        <w:rPr>
          <w:rFonts w:ascii="Times New Roman" w:hAnsi="Times New Roman" w:cs="Times New Roman"/>
          <w:sz w:val="28"/>
          <w:szCs w:val="28"/>
        </w:rPr>
        <w:t>Поэтому для людей в этих странах гл</w:t>
      </w:r>
      <w:r w:rsidRPr="00A372AE">
        <w:rPr>
          <w:rFonts w:ascii="Times New Roman" w:hAnsi="Times New Roman" w:cs="Times New Roman"/>
          <w:sz w:val="28"/>
          <w:szCs w:val="28"/>
        </w:rPr>
        <w:t>о</w:t>
      </w:r>
      <w:r w:rsidRPr="00A372AE">
        <w:rPr>
          <w:rFonts w:ascii="Times New Roman" w:hAnsi="Times New Roman" w:cs="Times New Roman"/>
          <w:sz w:val="28"/>
          <w:szCs w:val="28"/>
        </w:rPr>
        <w:t>бализация также может способствовать росту бедности, а не богатства.</w:t>
      </w:r>
    </w:p>
    <w:p w:rsidR="00B70779" w:rsidRPr="00D934E7" w:rsidRDefault="00B70779" w:rsidP="00B70779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E7">
        <w:rPr>
          <w:rFonts w:ascii="Times New Roman" w:hAnsi="Times New Roman" w:cs="Times New Roman"/>
          <w:sz w:val="28"/>
          <w:szCs w:val="28"/>
        </w:rPr>
        <w:t>Различия в технологическом прогрессе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779" w:rsidRPr="00A372AE" w:rsidRDefault="00B70779" w:rsidP="00B7077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AE">
        <w:rPr>
          <w:rFonts w:ascii="Times New Roman" w:hAnsi="Times New Roman" w:cs="Times New Roman"/>
          <w:sz w:val="28"/>
          <w:szCs w:val="28"/>
        </w:rPr>
        <w:lastRenderedPageBreak/>
        <w:t>Технический прогресс имеет решающее значение для того, чтобы изб</w:t>
      </w:r>
      <w:r w:rsidRPr="00A372AE">
        <w:rPr>
          <w:rFonts w:ascii="Times New Roman" w:hAnsi="Times New Roman" w:cs="Times New Roman"/>
          <w:sz w:val="28"/>
          <w:szCs w:val="28"/>
        </w:rPr>
        <w:t>е</w:t>
      </w:r>
      <w:r w:rsidRPr="00A372AE">
        <w:rPr>
          <w:rFonts w:ascii="Times New Roman" w:hAnsi="Times New Roman" w:cs="Times New Roman"/>
          <w:sz w:val="28"/>
          <w:szCs w:val="28"/>
        </w:rPr>
        <w:t>жать нищеты и повысить сре</w:t>
      </w:r>
      <w:r>
        <w:rPr>
          <w:rFonts w:ascii="Times New Roman" w:hAnsi="Times New Roman" w:cs="Times New Roman"/>
          <w:sz w:val="28"/>
          <w:szCs w:val="28"/>
        </w:rPr>
        <w:t xml:space="preserve">дний уровень доходов в странах. </w:t>
      </w:r>
      <w:r w:rsidRPr="00A372AE">
        <w:rPr>
          <w:rFonts w:ascii="Times New Roman" w:hAnsi="Times New Roman" w:cs="Times New Roman"/>
          <w:sz w:val="28"/>
          <w:szCs w:val="28"/>
        </w:rPr>
        <w:t>Однако в бедных странах сумма денег, которую можно выделить на исследования, обычно д</w:t>
      </w:r>
      <w:r w:rsidRPr="00A372AE">
        <w:rPr>
          <w:rFonts w:ascii="Times New Roman" w:hAnsi="Times New Roman" w:cs="Times New Roman"/>
          <w:sz w:val="28"/>
          <w:szCs w:val="28"/>
        </w:rPr>
        <w:t>о</w:t>
      </w:r>
      <w:r w:rsidRPr="00A372AE">
        <w:rPr>
          <w:rFonts w:ascii="Times New Roman" w:hAnsi="Times New Roman" w:cs="Times New Roman"/>
          <w:sz w:val="28"/>
          <w:szCs w:val="28"/>
        </w:rPr>
        <w:t>вольно мала по сравнению с богатым западным миром.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2AE">
        <w:rPr>
          <w:rFonts w:ascii="Times New Roman" w:hAnsi="Times New Roman" w:cs="Times New Roman"/>
          <w:sz w:val="28"/>
          <w:szCs w:val="28"/>
        </w:rPr>
        <w:t>Следовательно, бедные страны, как правило, остаются позади, когда дело доходит до новейших техн</w:t>
      </w:r>
      <w:r w:rsidRPr="00A372AE">
        <w:rPr>
          <w:rFonts w:ascii="Times New Roman" w:hAnsi="Times New Roman" w:cs="Times New Roman"/>
          <w:sz w:val="28"/>
          <w:szCs w:val="28"/>
        </w:rPr>
        <w:t>о</w:t>
      </w:r>
      <w:r w:rsidRPr="00A372AE">
        <w:rPr>
          <w:rFonts w:ascii="Times New Roman" w:hAnsi="Times New Roman" w:cs="Times New Roman"/>
          <w:sz w:val="28"/>
          <w:szCs w:val="28"/>
        </w:rPr>
        <w:t>логических достижений, что, в свою очередь, усугубляет проблему бедности.</w:t>
      </w:r>
    </w:p>
    <w:p w:rsidR="00B70779" w:rsidRPr="00D934E7" w:rsidRDefault="00B70779" w:rsidP="00B70779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E7">
        <w:rPr>
          <w:rFonts w:ascii="Times New Roman" w:hAnsi="Times New Roman" w:cs="Times New Roman"/>
          <w:sz w:val="28"/>
          <w:szCs w:val="28"/>
        </w:rPr>
        <w:t>Коррупционные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779" w:rsidRPr="00A372AE" w:rsidRDefault="00B70779" w:rsidP="00B7077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AE">
        <w:rPr>
          <w:rFonts w:ascii="Times New Roman" w:hAnsi="Times New Roman" w:cs="Times New Roman"/>
          <w:sz w:val="28"/>
          <w:szCs w:val="28"/>
        </w:rPr>
        <w:t>Коррупционная деятельность может также способствовать различиям в уровнях глобального благосос</w:t>
      </w:r>
      <w:r>
        <w:rPr>
          <w:rFonts w:ascii="Times New Roman" w:hAnsi="Times New Roman" w:cs="Times New Roman"/>
          <w:sz w:val="28"/>
          <w:szCs w:val="28"/>
        </w:rPr>
        <w:t xml:space="preserve">тояния. </w:t>
      </w:r>
      <w:r w:rsidRPr="00A372AE">
        <w:rPr>
          <w:rFonts w:ascii="Times New Roman" w:hAnsi="Times New Roman" w:cs="Times New Roman"/>
          <w:sz w:val="28"/>
          <w:szCs w:val="28"/>
        </w:rPr>
        <w:t>В некоторых странах, где взяточничество по-прежнему является большой проблемой, много налоговых денег может быть потрачено впустую на удовольствия отдельных людей, а не на улучшение усл</w:t>
      </w:r>
      <w:r w:rsidRPr="00A372AE">
        <w:rPr>
          <w:rFonts w:ascii="Times New Roman" w:hAnsi="Times New Roman" w:cs="Times New Roman"/>
          <w:sz w:val="28"/>
          <w:szCs w:val="28"/>
        </w:rPr>
        <w:t>о</w:t>
      </w:r>
      <w:r w:rsidRPr="00A372AE">
        <w:rPr>
          <w:rFonts w:ascii="Times New Roman" w:hAnsi="Times New Roman" w:cs="Times New Roman"/>
          <w:sz w:val="28"/>
          <w:szCs w:val="28"/>
        </w:rPr>
        <w:t>вий жизни широкой общественности.</w:t>
      </w:r>
    </w:p>
    <w:p w:rsidR="00B70779" w:rsidRPr="00D934E7" w:rsidRDefault="00B70779" w:rsidP="00B70779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E7">
        <w:rPr>
          <w:rFonts w:ascii="Times New Roman" w:hAnsi="Times New Roman" w:cs="Times New Roman"/>
          <w:sz w:val="28"/>
          <w:szCs w:val="28"/>
        </w:rPr>
        <w:t>Безработица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779" w:rsidRPr="00A372AE" w:rsidRDefault="00B70779" w:rsidP="00B7077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AE">
        <w:rPr>
          <w:rFonts w:ascii="Times New Roman" w:hAnsi="Times New Roman" w:cs="Times New Roman"/>
          <w:sz w:val="28"/>
          <w:szCs w:val="28"/>
        </w:rPr>
        <w:t>В некоторых регионах наблюдается довольно высокий уровень безраб</w:t>
      </w:r>
      <w:r w:rsidRPr="00A372AE">
        <w:rPr>
          <w:rFonts w:ascii="Times New Roman" w:hAnsi="Times New Roman" w:cs="Times New Roman"/>
          <w:sz w:val="28"/>
          <w:szCs w:val="28"/>
        </w:rPr>
        <w:t>о</w:t>
      </w:r>
      <w:r w:rsidRPr="00A372AE">
        <w:rPr>
          <w:rFonts w:ascii="Times New Roman" w:hAnsi="Times New Roman" w:cs="Times New Roman"/>
          <w:sz w:val="28"/>
          <w:szCs w:val="28"/>
        </w:rPr>
        <w:t>тицы, в то время как в других почти все люди имеют работу.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2AE">
        <w:rPr>
          <w:rFonts w:ascii="Times New Roman" w:hAnsi="Times New Roman" w:cs="Times New Roman"/>
          <w:sz w:val="28"/>
          <w:szCs w:val="28"/>
        </w:rPr>
        <w:t>Это также играет огромную роль в развитии бедности и различий в уровнях благосостояния, п</w:t>
      </w:r>
      <w:r w:rsidRPr="00A372AE">
        <w:rPr>
          <w:rFonts w:ascii="Times New Roman" w:hAnsi="Times New Roman" w:cs="Times New Roman"/>
          <w:sz w:val="28"/>
          <w:szCs w:val="28"/>
        </w:rPr>
        <w:t>о</w:t>
      </w:r>
      <w:r w:rsidRPr="00A372AE">
        <w:rPr>
          <w:rFonts w:ascii="Times New Roman" w:hAnsi="Times New Roman" w:cs="Times New Roman"/>
          <w:sz w:val="28"/>
          <w:szCs w:val="28"/>
        </w:rPr>
        <w:t>скольку в регионах, где почти нет безработицы, люди смогут получить работу с высокой зарплатой и накопить значительный уровень благосостояния.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2AE">
        <w:rPr>
          <w:rFonts w:ascii="Times New Roman" w:hAnsi="Times New Roman" w:cs="Times New Roman"/>
          <w:sz w:val="28"/>
          <w:szCs w:val="28"/>
        </w:rPr>
        <w:t>В отл</w:t>
      </w:r>
      <w:r w:rsidRPr="00A372AE">
        <w:rPr>
          <w:rFonts w:ascii="Times New Roman" w:hAnsi="Times New Roman" w:cs="Times New Roman"/>
          <w:sz w:val="28"/>
          <w:szCs w:val="28"/>
        </w:rPr>
        <w:t>и</w:t>
      </w:r>
      <w:r w:rsidRPr="00A372AE">
        <w:rPr>
          <w:rFonts w:ascii="Times New Roman" w:hAnsi="Times New Roman" w:cs="Times New Roman"/>
          <w:sz w:val="28"/>
          <w:szCs w:val="28"/>
        </w:rPr>
        <w:t>чие от этого, люди, страдающие от безработицы, не смогут накопить знач</w:t>
      </w:r>
      <w:r w:rsidRPr="00A372AE">
        <w:rPr>
          <w:rFonts w:ascii="Times New Roman" w:hAnsi="Times New Roman" w:cs="Times New Roman"/>
          <w:sz w:val="28"/>
          <w:szCs w:val="28"/>
        </w:rPr>
        <w:t>и</w:t>
      </w:r>
      <w:r w:rsidRPr="00A372AE">
        <w:rPr>
          <w:rFonts w:ascii="Times New Roman" w:hAnsi="Times New Roman" w:cs="Times New Roman"/>
          <w:sz w:val="28"/>
          <w:szCs w:val="28"/>
        </w:rPr>
        <w:t>тельное богатство, поскольку у них просто не будет для этого дохода.</w:t>
      </w:r>
    </w:p>
    <w:p w:rsidR="00B70779" w:rsidRPr="00D934E7" w:rsidRDefault="00B70779" w:rsidP="00B70779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E7">
        <w:rPr>
          <w:rFonts w:ascii="Times New Roman" w:hAnsi="Times New Roman" w:cs="Times New Roman"/>
          <w:sz w:val="28"/>
          <w:szCs w:val="28"/>
        </w:rPr>
        <w:t>Бездомность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779" w:rsidRDefault="00B70779" w:rsidP="00B7077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AE">
        <w:rPr>
          <w:rFonts w:ascii="Times New Roman" w:hAnsi="Times New Roman" w:cs="Times New Roman"/>
          <w:sz w:val="28"/>
          <w:szCs w:val="28"/>
        </w:rPr>
        <w:t>Бездомность также может в определенной степени объяснять различия в уров</w:t>
      </w:r>
      <w:r>
        <w:rPr>
          <w:rFonts w:ascii="Times New Roman" w:hAnsi="Times New Roman" w:cs="Times New Roman"/>
          <w:sz w:val="28"/>
          <w:szCs w:val="28"/>
        </w:rPr>
        <w:t xml:space="preserve">не благосостояния и доходов. </w:t>
      </w:r>
      <w:r w:rsidRPr="00A372AE">
        <w:rPr>
          <w:rFonts w:ascii="Times New Roman" w:hAnsi="Times New Roman" w:cs="Times New Roman"/>
          <w:sz w:val="28"/>
          <w:szCs w:val="28"/>
        </w:rPr>
        <w:t>Если вы бездомный, ваши шансы получить работу практически равны нулю.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1B7" w:rsidRDefault="00CA31B7" w:rsidP="00CA3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Pr="005E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Pr="00951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существенную роль в экономике страны. И</w:t>
      </w:r>
      <w:r w:rsidRPr="00951F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51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Pr="005E336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51FD3">
        <w:rPr>
          <w:rFonts w:ascii="Times New Roman" w:eastAsia="Times New Roman" w:hAnsi="Times New Roman" w:cs="Times New Roman"/>
          <w:sz w:val="28"/>
          <w:szCs w:val="28"/>
          <w:lang w:eastAsia="ru-RU"/>
        </w:rPr>
        <w:t>зуя свои доходы, семья обеспечивает формирование и развитие рынка т</w:t>
      </w:r>
      <w:r w:rsidRPr="00951F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1F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варов и услуг. Реализуя свои накопления и сбережения, она увеличивает тем самым спрос на ценные бумаги, расширяя фондовый рынок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FA1">
        <w:rPr>
          <w:rFonts w:ascii="Times New Roman" w:hAnsi="Times New Roman" w:cs="Times New Roman"/>
          <w:sz w:val="28"/>
          <w:szCs w:val="28"/>
        </w:rPr>
        <w:t>[2</w:t>
      </w:r>
      <w:r w:rsidRPr="00407A9B">
        <w:rPr>
          <w:rFonts w:ascii="Times New Roman" w:hAnsi="Times New Roman" w:cs="Times New Roman"/>
          <w:sz w:val="28"/>
          <w:szCs w:val="28"/>
        </w:rPr>
        <w:t>, с. 350]</w:t>
      </w:r>
      <w:r w:rsidRPr="00951F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B7" w:rsidRDefault="00CA31B7" w:rsidP="00CA3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03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изменения в уров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(объеме) потребления, одним </w:t>
      </w:r>
      <w:r w:rsidRPr="009703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последствий неравенства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различия в структуре </w:t>
      </w:r>
      <w:r w:rsidRPr="00970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потребления богатых и бедных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населения. Так, большей части </w:t>
      </w:r>
      <w:r w:rsidRPr="00970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(бедным) приходится </w:t>
      </w:r>
      <w:r w:rsidRPr="009703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уменьшать свои потребительские расходы, отказываясь от ряда потребност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из-за ограниченности личных </w:t>
      </w:r>
      <w:r w:rsidRPr="009703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располагаемых доходов, при этом у 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ьшей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общества (богатых), </w:t>
      </w:r>
      <w:r w:rsidRPr="009703C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предельная норма к сбережению, что вызывает снижение совокупного спроса (в основном на отечественные товары). Таким образом, существует определенная зависимость: чем выше дифференц</w:t>
      </w:r>
      <w:r w:rsidRPr="009703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03C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общества, тем ниже совокупный потребитель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спрос (при этом данная </w:t>
      </w:r>
      <w:r w:rsidRPr="009703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закономерность сохраняется даже при неизменности доходов населения)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07A9B">
        <w:rPr>
          <w:rFonts w:ascii="Times New Roman" w:hAnsi="Times New Roman" w:cs="Times New Roman"/>
          <w:sz w:val="28"/>
          <w:szCs w:val="28"/>
        </w:rPr>
        <w:t>[</w:t>
      </w:r>
      <w:r w:rsidR="00A05FA1">
        <w:rPr>
          <w:rFonts w:ascii="Times New Roman" w:hAnsi="Times New Roman" w:cs="Times New Roman"/>
          <w:sz w:val="28"/>
          <w:szCs w:val="28"/>
        </w:rPr>
        <w:t>1</w:t>
      </w:r>
      <w:r w:rsidRPr="00407A9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B7" w:rsidRDefault="00CA31B7" w:rsidP="00CA3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03CD">
        <w:rPr>
          <w:rFonts w:ascii="Times New Roman" w:hAnsi="Times New Roman" w:cs="Times New Roman"/>
          <w:sz w:val="28"/>
          <w:szCs w:val="28"/>
        </w:rPr>
        <w:t>Кейнсианская модель объясняет причины уменьшения доли потреб</w:t>
      </w:r>
      <w:r w:rsidRPr="009703CD">
        <w:rPr>
          <w:rFonts w:ascii="Times New Roman" w:hAnsi="Times New Roman" w:cs="Times New Roman"/>
          <w:sz w:val="28"/>
          <w:szCs w:val="28"/>
        </w:rPr>
        <w:t>и</w:t>
      </w:r>
      <w:r w:rsidRPr="009703CD">
        <w:rPr>
          <w:rFonts w:ascii="Times New Roman" w:hAnsi="Times New Roman" w:cs="Times New Roman"/>
          <w:sz w:val="28"/>
          <w:szCs w:val="28"/>
        </w:rPr>
        <w:t>тельских расходов по мере роста дохода домохозяйств, так как увеличение зн</w:t>
      </w:r>
      <w:r w:rsidRPr="009703CD">
        <w:rPr>
          <w:rFonts w:ascii="Times New Roman" w:hAnsi="Times New Roman" w:cs="Times New Roman"/>
          <w:sz w:val="28"/>
          <w:szCs w:val="28"/>
        </w:rPr>
        <w:t>а</w:t>
      </w:r>
      <w:r w:rsidRPr="009703CD">
        <w:rPr>
          <w:rFonts w:ascii="Times New Roman" w:hAnsi="Times New Roman" w:cs="Times New Roman"/>
          <w:sz w:val="28"/>
          <w:szCs w:val="28"/>
        </w:rPr>
        <w:t>чения величины предельной склонности к сбережению, определяет порядок расходования имеющихся в распоряжении населения денежных средств, позв</w:t>
      </w:r>
      <w:r w:rsidRPr="009703CD">
        <w:rPr>
          <w:rFonts w:ascii="Times New Roman" w:hAnsi="Times New Roman" w:cs="Times New Roman"/>
          <w:sz w:val="28"/>
          <w:szCs w:val="28"/>
        </w:rPr>
        <w:t>о</w:t>
      </w:r>
      <w:r w:rsidRPr="009703CD">
        <w:rPr>
          <w:rFonts w:ascii="Times New Roman" w:hAnsi="Times New Roman" w:cs="Times New Roman"/>
          <w:sz w:val="28"/>
          <w:szCs w:val="28"/>
        </w:rPr>
        <w:t>ляя откладывать их на долгосрочную перспективу (пенсию), чтобы в дальне</w:t>
      </w:r>
      <w:r w:rsidRPr="009703CD">
        <w:rPr>
          <w:rFonts w:ascii="Times New Roman" w:hAnsi="Times New Roman" w:cs="Times New Roman"/>
          <w:sz w:val="28"/>
          <w:szCs w:val="28"/>
        </w:rPr>
        <w:t>й</w:t>
      </w:r>
      <w:r w:rsidRPr="009703CD">
        <w:rPr>
          <w:rFonts w:ascii="Times New Roman" w:hAnsi="Times New Roman" w:cs="Times New Roman"/>
          <w:sz w:val="28"/>
          <w:szCs w:val="28"/>
        </w:rPr>
        <w:t>шем не снижать текущий уровень своего потребления. Богатые люди, сконце</w:t>
      </w:r>
      <w:r w:rsidRPr="009703CD">
        <w:rPr>
          <w:rFonts w:ascii="Times New Roman" w:hAnsi="Times New Roman" w:cs="Times New Roman"/>
          <w:sz w:val="28"/>
          <w:szCs w:val="28"/>
        </w:rPr>
        <w:t>н</w:t>
      </w:r>
      <w:r w:rsidRPr="009703CD">
        <w:rPr>
          <w:rFonts w:ascii="Times New Roman" w:hAnsi="Times New Roman" w:cs="Times New Roman"/>
          <w:sz w:val="28"/>
          <w:szCs w:val="28"/>
        </w:rPr>
        <w:t>трировавшие в своих руках большую часть денежных средств, достигнув опр</w:t>
      </w:r>
      <w:r w:rsidRPr="009703CD">
        <w:rPr>
          <w:rFonts w:ascii="Times New Roman" w:hAnsi="Times New Roman" w:cs="Times New Roman"/>
          <w:sz w:val="28"/>
          <w:szCs w:val="28"/>
        </w:rPr>
        <w:t>е</w:t>
      </w:r>
      <w:r w:rsidRPr="009703CD">
        <w:rPr>
          <w:rFonts w:ascii="Times New Roman" w:hAnsi="Times New Roman" w:cs="Times New Roman"/>
          <w:sz w:val="28"/>
          <w:szCs w:val="28"/>
        </w:rPr>
        <w:t>деленного уровня насыщения, переходят от трат к сбережениям и тем самым снижают общие расходы на потребление в показателях не только отдельных домохозяйств, но и по стране в целом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07A9B">
        <w:rPr>
          <w:rFonts w:ascii="Times New Roman" w:hAnsi="Times New Roman" w:cs="Times New Roman"/>
          <w:sz w:val="28"/>
          <w:szCs w:val="28"/>
        </w:rPr>
        <w:t>[</w:t>
      </w:r>
      <w:r w:rsidR="00A05FA1">
        <w:rPr>
          <w:rFonts w:ascii="Times New Roman" w:hAnsi="Times New Roman" w:cs="Times New Roman"/>
          <w:sz w:val="28"/>
          <w:szCs w:val="28"/>
        </w:rPr>
        <w:t>1</w:t>
      </w:r>
      <w:r w:rsidRPr="00407A9B">
        <w:rPr>
          <w:rFonts w:ascii="Times New Roman" w:hAnsi="Times New Roman" w:cs="Times New Roman"/>
          <w:sz w:val="28"/>
          <w:szCs w:val="28"/>
        </w:rPr>
        <w:t>]</w:t>
      </w:r>
      <w:r w:rsidRPr="009703CD">
        <w:rPr>
          <w:rFonts w:ascii="Times New Roman" w:hAnsi="Times New Roman" w:cs="Times New Roman"/>
          <w:sz w:val="28"/>
          <w:szCs w:val="28"/>
        </w:rPr>
        <w:t>.</w:t>
      </w:r>
    </w:p>
    <w:p w:rsidR="00A05FA1" w:rsidRPr="00F013CB" w:rsidRDefault="00A05FA1" w:rsidP="00A05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CB">
        <w:rPr>
          <w:rFonts w:ascii="Times New Roman" w:hAnsi="Times New Roman" w:cs="Times New Roman"/>
          <w:sz w:val="28"/>
          <w:szCs w:val="28"/>
        </w:rPr>
        <w:t>Более важный вопрос касается последствий  неравенства. Их можно ра</w:t>
      </w:r>
      <w:r w:rsidRPr="00F013CB">
        <w:rPr>
          <w:rFonts w:ascii="Times New Roman" w:hAnsi="Times New Roman" w:cs="Times New Roman"/>
          <w:sz w:val="28"/>
          <w:szCs w:val="28"/>
        </w:rPr>
        <w:t>з</w:t>
      </w:r>
      <w:r w:rsidRPr="00F013CB">
        <w:rPr>
          <w:rFonts w:ascii="Times New Roman" w:hAnsi="Times New Roman" w:cs="Times New Roman"/>
          <w:sz w:val="28"/>
          <w:szCs w:val="28"/>
        </w:rPr>
        <w:t>делить в широком смысле на экономические, социальные и политические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FA1" w:rsidRDefault="00A05FA1" w:rsidP="00A05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CB">
        <w:rPr>
          <w:rFonts w:ascii="Times New Roman" w:hAnsi="Times New Roman" w:cs="Times New Roman"/>
          <w:sz w:val="28"/>
          <w:szCs w:val="28"/>
        </w:rPr>
        <w:t xml:space="preserve">Экономические последствия. </w:t>
      </w:r>
    </w:p>
    <w:p w:rsidR="00A05FA1" w:rsidRPr="00F013CB" w:rsidRDefault="00A05FA1" w:rsidP="00A05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CB">
        <w:rPr>
          <w:rFonts w:ascii="Times New Roman" w:hAnsi="Times New Roman" w:cs="Times New Roman"/>
          <w:sz w:val="28"/>
          <w:szCs w:val="28"/>
        </w:rPr>
        <w:t>Богатые люди откладывают большую часть своего дохода, чем другие.</w:t>
      </w:r>
      <w:r>
        <w:rPr>
          <w:rFonts w:ascii="Times New Roman" w:hAnsi="Times New Roman" w:cs="Times New Roman"/>
          <w:sz w:val="28"/>
          <w:szCs w:val="28"/>
        </w:rPr>
        <w:t xml:space="preserve"> Когда богатые получают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гораздо </w:t>
      </w:r>
      <w:r w:rsidRPr="00F013CB"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  <w:r w:rsidRPr="00F013CB">
        <w:rPr>
          <w:rFonts w:ascii="Times New Roman" w:hAnsi="Times New Roman" w:cs="Times New Roman"/>
          <w:sz w:val="28"/>
          <w:szCs w:val="28"/>
        </w:rPr>
        <w:t xml:space="preserve"> долю всего национального дохода, общие сбережения в экономике растут, а расхо</w:t>
      </w:r>
      <w:r>
        <w:rPr>
          <w:rFonts w:ascii="Times New Roman" w:hAnsi="Times New Roman" w:cs="Times New Roman"/>
          <w:sz w:val="28"/>
          <w:szCs w:val="28"/>
        </w:rPr>
        <w:t>ды сокращаются.</w:t>
      </w:r>
    </w:p>
    <w:p w:rsidR="00A05FA1" w:rsidRPr="00F013CB" w:rsidRDefault="00A05FA1" w:rsidP="00A05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CB">
        <w:rPr>
          <w:rFonts w:ascii="Times New Roman" w:hAnsi="Times New Roman" w:cs="Times New Roman"/>
          <w:sz w:val="28"/>
          <w:szCs w:val="28"/>
        </w:rPr>
        <w:t>Поскольку на потребительские расходы приходится 70 процентов всех расходов, они стимулируют производство. Растущее неравенство, таким обр</w:t>
      </w:r>
      <w:r w:rsidRPr="00F013CB">
        <w:rPr>
          <w:rFonts w:ascii="Times New Roman" w:hAnsi="Times New Roman" w:cs="Times New Roman"/>
          <w:sz w:val="28"/>
          <w:szCs w:val="28"/>
        </w:rPr>
        <w:t>а</w:t>
      </w:r>
      <w:r w:rsidRPr="00F013CB">
        <w:rPr>
          <w:rFonts w:ascii="Times New Roman" w:hAnsi="Times New Roman" w:cs="Times New Roman"/>
          <w:sz w:val="28"/>
          <w:szCs w:val="28"/>
        </w:rPr>
        <w:t>зом, снижает экономический рост. Более медленный рост, в свою очередь, ув</w:t>
      </w:r>
      <w:r w:rsidRPr="00F013CB">
        <w:rPr>
          <w:rFonts w:ascii="Times New Roman" w:hAnsi="Times New Roman" w:cs="Times New Roman"/>
          <w:sz w:val="28"/>
          <w:szCs w:val="28"/>
        </w:rPr>
        <w:t>е</w:t>
      </w:r>
      <w:r w:rsidRPr="00F013CB">
        <w:rPr>
          <w:rFonts w:ascii="Times New Roman" w:hAnsi="Times New Roman" w:cs="Times New Roman"/>
          <w:sz w:val="28"/>
          <w:szCs w:val="28"/>
        </w:rPr>
        <w:t>личивает безработицу и сокращает налоговые поступления правительства. З</w:t>
      </w:r>
      <w:r w:rsidRPr="00F013CB">
        <w:rPr>
          <w:rFonts w:ascii="Times New Roman" w:hAnsi="Times New Roman" w:cs="Times New Roman"/>
          <w:sz w:val="28"/>
          <w:szCs w:val="28"/>
        </w:rPr>
        <w:t>а</w:t>
      </w:r>
      <w:r w:rsidRPr="00F013CB">
        <w:rPr>
          <w:rFonts w:ascii="Times New Roman" w:hAnsi="Times New Roman" w:cs="Times New Roman"/>
          <w:sz w:val="28"/>
          <w:szCs w:val="28"/>
        </w:rPr>
        <w:t>тем правительства оказываются под большим давлением, требуя сократить ра</w:t>
      </w:r>
      <w:r w:rsidRPr="00F013CB">
        <w:rPr>
          <w:rFonts w:ascii="Times New Roman" w:hAnsi="Times New Roman" w:cs="Times New Roman"/>
          <w:sz w:val="28"/>
          <w:szCs w:val="28"/>
        </w:rPr>
        <w:t>с</w:t>
      </w:r>
      <w:r w:rsidRPr="00F013CB">
        <w:rPr>
          <w:rFonts w:ascii="Times New Roman" w:hAnsi="Times New Roman" w:cs="Times New Roman"/>
          <w:sz w:val="28"/>
          <w:szCs w:val="28"/>
        </w:rPr>
        <w:t>ходы на программы, котор</w:t>
      </w:r>
      <w:r>
        <w:rPr>
          <w:rFonts w:ascii="Times New Roman" w:hAnsi="Times New Roman" w:cs="Times New Roman"/>
          <w:sz w:val="28"/>
          <w:szCs w:val="28"/>
        </w:rPr>
        <w:t>ые приносят пользу всей стране.</w:t>
      </w:r>
    </w:p>
    <w:p w:rsidR="00A05FA1" w:rsidRPr="00F013CB" w:rsidRDefault="00A05FA1" w:rsidP="00A05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CB">
        <w:rPr>
          <w:rFonts w:ascii="Times New Roman" w:hAnsi="Times New Roman" w:cs="Times New Roman"/>
          <w:sz w:val="28"/>
          <w:szCs w:val="28"/>
        </w:rPr>
        <w:t>Кроме того, финансовые учреждения, которые получают дополнительные сбережения, должны одалживать эти деньги для выплаты процентов вкладч</w:t>
      </w:r>
      <w:r w:rsidRPr="00F013CB">
        <w:rPr>
          <w:rFonts w:ascii="Times New Roman" w:hAnsi="Times New Roman" w:cs="Times New Roman"/>
          <w:sz w:val="28"/>
          <w:szCs w:val="28"/>
        </w:rPr>
        <w:t>и</w:t>
      </w:r>
      <w:r w:rsidRPr="00F013CB">
        <w:rPr>
          <w:rFonts w:ascii="Times New Roman" w:hAnsi="Times New Roman" w:cs="Times New Roman"/>
          <w:sz w:val="28"/>
          <w:szCs w:val="28"/>
        </w:rPr>
        <w:lastRenderedPageBreak/>
        <w:t>кам. Дополнительное кредитование влечет за собой предоставление более ри</w:t>
      </w:r>
      <w:r w:rsidRPr="00F013CB">
        <w:rPr>
          <w:rFonts w:ascii="Times New Roman" w:hAnsi="Times New Roman" w:cs="Times New Roman"/>
          <w:sz w:val="28"/>
          <w:szCs w:val="28"/>
        </w:rPr>
        <w:t>с</w:t>
      </w:r>
      <w:r w:rsidRPr="00F013CB">
        <w:rPr>
          <w:rFonts w:ascii="Times New Roman" w:hAnsi="Times New Roman" w:cs="Times New Roman"/>
          <w:sz w:val="28"/>
          <w:szCs w:val="28"/>
        </w:rPr>
        <w:t>кованных кредитов. В то же время испытывающие трудности домохозяйства охотно берут взаймы. В результате накапливается долг, который в какой-то м</w:t>
      </w:r>
      <w:r w:rsidRPr="00F013CB">
        <w:rPr>
          <w:rFonts w:ascii="Times New Roman" w:hAnsi="Times New Roman" w:cs="Times New Roman"/>
          <w:sz w:val="28"/>
          <w:szCs w:val="28"/>
        </w:rPr>
        <w:t>о</w:t>
      </w:r>
      <w:r w:rsidRPr="00F013CB">
        <w:rPr>
          <w:rFonts w:ascii="Times New Roman" w:hAnsi="Times New Roman" w:cs="Times New Roman"/>
          <w:sz w:val="28"/>
          <w:szCs w:val="28"/>
        </w:rPr>
        <w:t xml:space="preserve">мент уже не может быть погашен. </w:t>
      </w:r>
    </w:p>
    <w:p w:rsidR="00A05FA1" w:rsidRDefault="00A05FA1" w:rsidP="00A05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CB">
        <w:rPr>
          <w:rFonts w:ascii="Times New Roman" w:hAnsi="Times New Roman" w:cs="Times New Roman"/>
          <w:sz w:val="28"/>
          <w:szCs w:val="28"/>
        </w:rPr>
        <w:t xml:space="preserve">Социальные последствия. </w:t>
      </w:r>
    </w:p>
    <w:p w:rsidR="00A05FA1" w:rsidRPr="00F013CB" w:rsidRDefault="00A05FA1" w:rsidP="00A05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CB">
        <w:rPr>
          <w:rFonts w:ascii="Times New Roman" w:hAnsi="Times New Roman" w:cs="Times New Roman"/>
          <w:sz w:val="28"/>
          <w:szCs w:val="28"/>
        </w:rPr>
        <w:t xml:space="preserve">Вероятно, самое важное социальное последствие неравенства касается нашего здоровья. Британский эпидемиолог Ричард </w:t>
      </w:r>
      <w:proofErr w:type="spellStart"/>
      <w:r w:rsidRPr="00F013CB">
        <w:rPr>
          <w:rFonts w:ascii="Times New Roman" w:hAnsi="Times New Roman" w:cs="Times New Roman"/>
          <w:sz w:val="28"/>
          <w:szCs w:val="28"/>
        </w:rPr>
        <w:t>Уилкинсон</w:t>
      </w:r>
      <w:proofErr w:type="spellEnd"/>
      <w:r w:rsidRPr="00F013CB">
        <w:rPr>
          <w:rFonts w:ascii="Times New Roman" w:hAnsi="Times New Roman" w:cs="Times New Roman"/>
          <w:sz w:val="28"/>
          <w:szCs w:val="28"/>
        </w:rPr>
        <w:t xml:space="preserve"> посвятил свою профессиональную карьеру документированию связей между неравенством и проблемами со здоровьем, такими как ожирение, детская смертность и более низкая ожидаемая продолжительность жизни. </w:t>
      </w:r>
      <w:proofErr w:type="spellStart"/>
      <w:r w:rsidRPr="00F013CB">
        <w:rPr>
          <w:rFonts w:ascii="Times New Roman" w:hAnsi="Times New Roman" w:cs="Times New Roman"/>
          <w:sz w:val="28"/>
          <w:szCs w:val="28"/>
        </w:rPr>
        <w:t>Уилкинсон</w:t>
      </w:r>
      <w:proofErr w:type="spellEnd"/>
      <w:r w:rsidRPr="00F013CB">
        <w:rPr>
          <w:rFonts w:ascii="Times New Roman" w:hAnsi="Times New Roman" w:cs="Times New Roman"/>
          <w:sz w:val="28"/>
          <w:szCs w:val="28"/>
        </w:rPr>
        <w:t xml:space="preserve"> утверждает, что пр</w:t>
      </w:r>
      <w:r w:rsidRPr="00F013CB">
        <w:rPr>
          <w:rFonts w:ascii="Times New Roman" w:hAnsi="Times New Roman" w:cs="Times New Roman"/>
          <w:sz w:val="28"/>
          <w:szCs w:val="28"/>
        </w:rPr>
        <w:t>и</w:t>
      </w:r>
      <w:r w:rsidRPr="00F013CB">
        <w:rPr>
          <w:rFonts w:ascii="Times New Roman" w:hAnsi="Times New Roman" w:cs="Times New Roman"/>
          <w:sz w:val="28"/>
          <w:szCs w:val="28"/>
        </w:rPr>
        <w:t>чиной этого является больший стресс, вызванный большим неравенством. Стресс высвобождает в кровь гормоны, которые наносят ущерб нашему долг</w:t>
      </w:r>
      <w:r w:rsidRPr="00F013CB">
        <w:rPr>
          <w:rFonts w:ascii="Times New Roman" w:hAnsi="Times New Roman" w:cs="Times New Roman"/>
          <w:sz w:val="28"/>
          <w:szCs w:val="28"/>
        </w:rPr>
        <w:t>о</w:t>
      </w:r>
      <w:r w:rsidRPr="00F013CB">
        <w:rPr>
          <w:rFonts w:ascii="Times New Roman" w:hAnsi="Times New Roman" w:cs="Times New Roman"/>
          <w:sz w:val="28"/>
          <w:szCs w:val="28"/>
        </w:rPr>
        <w:t>срочному здоровью.</w:t>
      </w:r>
    </w:p>
    <w:p w:rsidR="00A05FA1" w:rsidRDefault="00A05FA1" w:rsidP="00A05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CB">
        <w:rPr>
          <w:rFonts w:ascii="Times New Roman" w:hAnsi="Times New Roman" w:cs="Times New Roman"/>
          <w:sz w:val="28"/>
          <w:szCs w:val="28"/>
        </w:rPr>
        <w:t>Усиление неравенства также коррелирует с широким спектром социал</w:t>
      </w:r>
      <w:r w:rsidRPr="00F013CB">
        <w:rPr>
          <w:rFonts w:ascii="Times New Roman" w:hAnsi="Times New Roman" w:cs="Times New Roman"/>
          <w:sz w:val="28"/>
          <w:szCs w:val="28"/>
        </w:rPr>
        <w:t>ь</w:t>
      </w:r>
      <w:r w:rsidRPr="00F013CB">
        <w:rPr>
          <w:rFonts w:ascii="Times New Roman" w:hAnsi="Times New Roman" w:cs="Times New Roman"/>
          <w:sz w:val="28"/>
          <w:szCs w:val="28"/>
        </w:rPr>
        <w:t>ных проблем, таких как рост преступности и наркомании, ухудшение успева</w:t>
      </w:r>
      <w:r w:rsidRPr="00F013CB">
        <w:rPr>
          <w:rFonts w:ascii="Times New Roman" w:hAnsi="Times New Roman" w:cs="Times New Roman"/>
          <w:sz w:val="28"/>
          <w:szCs w:val="28"/>
        </w:rPr>
        <w:t>е</w:t>
      </w:r>
      <w:r w:rsidRPr="00F013CB">
        <w:rPr>
          <w:rFonts w:ascii="Times New Roman" w:hAnsi="Times New Roman" w:cs="Times New Roman"/>
          <w:sz w:val="28"/>
          <w:szCs w:val="28"/>
        </w:rPr>
        <w:t>мости в школе и рост числа разводов. Корреляция не подразумевает причинно-следственной связи, но трудно оспорить имеющиеся в США и во всем мире д</w:t>
      </w:r>
      <w:r w:rsidRPr="00F013CB">
        <w:rPr>
          <w:rFonts w:ascii="Times New Roman" w:hAnsi="Times New Roman" w:cs="Times New Roman"/>
          <w:sz w:val="28"/>
          <w:szCs w:val="28"/>
        </w:rPr>
        <w:t>о</w:t>
      </w:r>
      <w:r w:rsidRPr="00F013CB">
        <w:rPr>
          <w:rFonts w:ascii="Times New Roman" w:hAnsi="Times New Roman" w:cs="Times New Roman"/>
          <w:sz w:val="28"/>
          <w:szCs w:val="28"/>
        </w:rPr>
        <w:t>казательства того, что существует связь между неравенством доходов и разли</w:t>
      </w:r>
      <w:r w:rsidRPr="00F013C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ными социальными проблемами.</w:t>
      </w:r>
    </w:p>
    <w:p w:rsidR="00A05FA1" w:rsidRPr="00B00B41" w:rsidRDefault="00A05FA1" w:rsidP="00A05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41">
        <w:rPr>
          <w:rFonts w:ascii="Times New Roman" w:hAnsi="Times New Roman" w:cs="Times New Roman"/>
          <w:sz w:val="28"/>
          <w:szCs w:val="28"/>
        </w:rPr>
        <w:t>Преодоление неравенства в области здравоохранения является важне</w:t>
      </w:r>
      <w:r w:rsidRPr="00B00B41">
        <w:rPr>
          <w:rFonts w:ascii="Times New Roman" w:hAnsi="Times New Roman" w:cs="Times New Roman"/>
          <w:sz w:val="28"/>
          <w:szCs w:val="28"/>
        </w:rPr>
        <w:t>й</w:t>
      </w:r>
      <w:r w:rsidRPr="00B00B41">
        <w:rPr>
          <w:rFonts w:ascii="Times New Roman" w:hAnsi="Times New Roman" w:cs="Times New Roman"/>
          <w:sz w:val="28"/>
          <w:szCs w:val="28"/>
        </w:rPr>
        <w:t>шей задачей правительства. Здоровье является одним из основных прав челов</w:t>
      </w:r>
      <w:r w:rsidRPr="00B00B41">
        <w:rPr>
          <w:rFonts w:ascii="Times New Roman" w:hAnsi="Times New Roman" w:cs="Times New Roman"/>
          <w:sz w:val="28"/>
          <w:szCs w:val="28"/>
        </w:rPr>
        <w:t>е</w:t>
      </w:r>
      <w:r w:rsidRPr="00B00B41">
        <w:rPr>
          <w:rFonts w:ascii="Times New Roman" w:hAnsi="Times New Roman" w:cs="Times New Roman"/>
          <w:sz w:val="28"/>
          <w:szCs w:val="28"/>
        </w:rPr>
        <w:t>ка, и оно должно быть полностью доступным для всех. Больные люди менее продуктивны, они не могут способствовать прогрессу. Основным фактором, способствующим ухудшению здоровья, является социальное неравен</w:t>
      </w:r>
      <w:r>
        <w:rPr>
          <w:rFonts w:ascii="Times New Roman" w:hAnsi="Times New Roman" w:cs="Times New Roman"/>
          <w:sz w:val="28"/>
          <w:szCs w:val="28"/>
        </w:rPr>
        <w:t>ство.</w:t>
      </w:r>
    </w:p>
    <w:p w:rsidR="00A05FA1" w:rsidRPr="00B00B41" w:rsidRDefault="00A05FA1" w:rsidP="00A05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B41">
        <w:rPr>
          <w:rFonts w:ascii="Times New Roman" w:hAnsi="Times New Roman" w:cs="Times New Roman"/>
          <w:sz w:val="28"/>
          <w:szCs w:val="28"/>
        </w:rPr>
        <w:t>Нихайя</w:t>
      </w:r>
      <w:proofErr w:type="spellEnd"/>
      <w:r w:rsidRPr="00B00B41">
        <w:rPr>
          <w:rFonts w:ascii="Times New Roman" w:hAnsi="Times New Roman" w:cs="Times New Roman"/>
          <w:sz w:val="28"/>
          <w:szCs w:val="28"/>
        </w:rPr>
        <w:t xml:space="preserve"> Дауд также затронула проблему этнических меньшинств, кот</w:t>
      </w:r>
      <w:r w:rsidRPr="00B00B41">
        <w:rPr>
          <w:rFonts w:ascii="Times New Roman" w:hAnsi="Times New Roman" w:cs="Times New Roman"/>
          <w:sz w:val="28"/>
          <w:szCs w:val="28"/>
        </w:rPr>
        <w:t>о</w:t>
      </w:r>
      <w:r w:rsidRPr="00B00B41">
        <w:rPr>
          <w:rFonts w:ascii="Times New Roman" w:hAnsi="Times New Roman" w:cs="Times New Roman"/>
          <w:sz w:val="28"/>
          <w:szCs w:val="28"/>
        </w:rPr>
        <w:t>рые, как правило, имеют гораздо более слабое здоровье по сравнению с бол</w:t>
      </w:r>
      <w:r w:rsidRPr="00B00B41">
        <w:rPr>
          <w:rFonts w:ascii="Times New Roman" w:hAnsi="Times New Roman" w:cs="Times New Roman"/>
          <w:sz w:val="28"/>
          <w:szCs w:val="28"/>
        </w:rPr>
        <w:t>ь</w:t>
      </w:r>
      <w:r w:rsidRPr="00B00B41">
        <w:rPr>
          <w:rFonts w:ascii="Times New Roman" w:hAnsi="Times New Roman" w:cs="Times New Roman"/>
          <w:sz w:val="28"/>
          <w:szCs w:val="28"/>
        </w:rPr>
        <w:t>шинством населения. В качестве примера она привела арабское население И</w:t>
      </w:r>
      <w:r w:rsidRPr="00B00B41">
        <w:rPr>
          <w:rFonts w:ascii="Times New Roman" w:hAnsi="Times New Roman" w:cs="Times New Roman"/>
          <w:sz w:val="28"/>
          <w:szCs w:val="28"/>
        </w:rPr>
        <w:t>з</w:t>
      </w:r>
      <w:r w:rsidRPr="00B00B41">
        <w:rPr>
          <w:rFonts w:ascii="Times New Roman" w:hAnsi="Times New Roman" w:cs="Times New Roman"/>
          <w:sz w:val="28"/>
          <w:szCs w:val="28"/>
        </w:rPr>
        <w:t>раиля. На низком уровне здоровья израильских арабов негативно сказываются конфискация земли, переселение и израильско-палестинский кон</w:t>
      </w:r>
      <w:r>
        <w:rPr>
          <w:rFonts w:ascii="Times New Roman" w:hAnsi="Times New Roman" w:cs="Times New Roman"/>
          <w:sz w:val="28"/>
          <w:szCs w:val="28"/>
        </w:rPr>
        <w:t>фликт.</w:t>
      </w:r>
    </w:p>
    <w:p w:rsidR="00A05FA1" w:rsidRPr="00F013CB" w:rsidRDefault="00A05FA1" w:rsidP="00A05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41">
        <w:rPr>
          <w:rFonts w:ascii="Times New Roman" w:hAnsi="Times New Roman" w:cs="Times New Roman"/>
          <w:sz w:val="28"/>
          <w:szCs w:val="28"/>
        </w:rPr>
        <w:t xml:space="preserve">Ученые провели соответствующие исследования и пришли к выводу, </w:t>
      </w:r>
      <w:proofErr w:type="gramStart"/>
      <w:r w:rsidRPr="00B00B4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B00B41">
        <w:rPr>
          <w:rFonts w:ascii="Times New Roman" w:hAnsi="Times New Roman" w:cs="Times New Roman"/>
          <w:sz w:val="28"/>
          <w:szCs w:val="28"/>
        </w:rPr>
        <w:t xml:space="preserve"> прежде всего необходимо улучшить социально-экономические условия жизни, </w:t>
      </w:r>
      <w:r w:rsidRPr="00B00B41">
        <w:rPr>
          <w:rFonts w:ascii="Times New Roman" w:hAnsi="Times New Roman" w:cs="Times New Roman"/>
          <w:sz w:val="28"/>
          <w:szCs w:val="28"/>
        </w:rPr>
        <w:lastRenderedPageBreak/>
        <w:t>тогда улучшится здоровье общества. А именно, в эту сферу должны быть направлены государственные инвестиции. Улучшение условий медицинского обслуживания способно повысить здоровье страны всего на 10-15%, в то время как улучшение материальных условий жизни может увеличить этот показатель до 50%.</w:t>
      </w:r>
    </w:p>
    <w:p w:rsidR="00A05FA1" w:rsidRPr="00F013CB" w:rsidRDefault="00A05FA1" w:rsidP="00A05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CB">
        <w:rPr>
          <w:rFonts w:ascii="Times New Roman" w:hAnsi="Times New Roman" w:cs="Times New Roman"/>
          <w:sz w:val="28"/>
          <w:szCs w:val="28"/>
        </w:rPr>
        <w:t>Политические последствия</w:t>
      </w:r>
    </w:p>
    <w:p w:rsidR="00A05FA1" w:rsidRPr="00F013CB" w:rsidRDefault="00A05FA1" w:rsidP="00A05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CB">
        <w:rPr>
          <w:rFonts w:ascii="Times New Roman" w:hAnsi="Times New Roman" w:cs="Times New Roman"/>
          <w:sz w:val="28"/>
          <w:szCs w:val="28"/>
        </w:rPr>
        <w:t>Наконец, усиление неравенства отрицательно сказывается на демократии. Больше денег позволяет богатым оказывать большее влияние на политические результаты посредством взносов в предвыборную кампанию.</w:t>
      </w:r>
    </w:p>
    <w:p w:rsidR="00A05FA1" w:rsidRPr="00F013CB" w:rsidRDefault="00A05FA1" w:rsidP="00A05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CB">
        <w:rPr>
          <w:rFonts w:ascii="Times New Roman" w:hAnsi="Times New Roman" w:cs="Times New Roman"/>
          <w:sz w:val="28"/>
          <w:szCs w:val="28"/>
        </w:rPr>
        <w:t xml:space="preserve">Политолог Ричард </w:t>
      </w:r>
      <w:proofErr w:type="spellStart"/>
      <w:r w:rsidRPr="00F013CB">
        <w:rPr>
          <w:rFonts w:ascii="Times New Roman" w:hAnsi="Times New Roman" w:cs="Times New Roman"/>
          <w:sz w:val="28"/>
          <w:szCs w:val="28"/>
        </w:rPr>
        <w:t>Бартельс</w:t>
      </w:r>
      <w:proofErr w:type="spellEnd"/>
      <w:r w:rsidRPr="00F013CB">
        <w:rPr>
          <w:rFonts w:ascii="Times New Roman" w:hAnsi="Times New Roman" w:cs="Times New Roman"/>
          <w:sz w:val="28"/>
          <w:szCs w:val="28"/>
        </w:rPr>
        <w:t xml:space="preserve"> обнаружил, что политики склонны голос</w:t>
      </w:r>
      <w:r w:rsidRPr="00F013CB">
        <w:rPr>
          <w:rFonts w:ascii="Times New Roman" w:hAnsi="Times New Roman" w:cs="Times New Roman"/>
          <w:sz w:val="28"/>
          <w:szCs w:val="28"/>
        </w:rPr>
        <w:t>о</w:t>
      </w:r>
      <w:r w:rsidRPr="00F013CB">
        <w:rPr>
          <w:rFonts w:ascii="Times New Roman" w:hAnsi="Times New Roman" w:cs="Times New Roman"/>
          <w:sz w:val="28"/>
          <w:szCs w:val="28"/>
        </w:rPr>
        <w:t>вать за интересы своих богатых вкладчиков, а не за своих избирателей, которые их избирают и которых они должны представлять. Вот почему мы получаем “налоговую реформу”, которая в первую очередь выгодна крупным корпорац</w:t>
      </w:r>
      <w:r w:rsidRPr="00F013CB">
        <w:rPr>
          <w:rFonts w:ascii="Times New Roman" w:hAnsi="Times New Roman" w:cs="Times New Roman"/>
          <w:sz w:val="28"/>
          <w:szCs w:val="28"/>
        </w:rPr>
        <w:t>и</w:t>
      </w:r>
      <w:r w:rsidRPr="00F013CB">
        <w:rPr>
          <w:rFonts w:ascii="Times New Roman" w:hAnsi="Times New Roman" w:cs="Times New Roman"/>
          <w:sz w:val="28"/>
          <w:szCs w:val="28"/>
        </w:rPr>
        <w:t>ям и богатым, и почему правительство не принимает законодательство, по</w:t>
      </w:r>
      <w:r w:rsidRPr="00F013CB">
        <w:rPr>
          <w:rFonts w:ascii="Times New Roman" w:hAnsi="Times New Roman" w:cs="Times New Roman"/>
          <w:sz w:val="28"/>
          <w:szCs w:val="28"/>
        </w:rPr>
        <w:t>д</w:t>
      </w:r>
      <w:r w:rsidRPr="00F013CB">
        <w:rPr>
          <w:rFonts w:ascii="Times New Roman" w:hAnsi="Times New Roman" w:cs="Times New Roman"/>
          <w:sz w:val="28"/>
          <w:szCs w:val="28"/>
        </w:rPr>
        <w:t>держанное подавляющим большинством граждан и которое помогло бы шир</w:t>
      </w:r>
      <w:r w:rsidRPr="00F013CB">
        <w:rPr>
          <w:rFonts w:ascii="Times New Roman" w:hAnsi="Times New Roman" w:cs="Times New Roman"/>
          <w:sz w:val="28"/>
          <w:szCs w:val="28"/>
        </w:rPr>
        <w:t>о</w:t>
      </w:r>
      <w:r w:rsidRPr="00F013CB">
        <w:rPr>
          <w:rFonts w:ascii="Times New Roman" w:hAnsi="Times New Roman" w:cs="Times New Roman"/>
          <w:sz w:val="28"/>
          <w:szCs w:val="28"/>
        </w:rPr>
        <w:t>кой общественности.</w:t>
      </w:r>
    </w:p>
    <w:p w:rsidR="00681D51" w:rsidRDefault="00A05FA1" w:rsidP="00A05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90A">
        <w:rPr>
          <w:rFonts w:ascii="Times New Roman" w:hAnsi="Times New Roman" w:cs="Times New Roman"/>
          <w:sz w:val="28"/>
          <w:szCs w:val="28"/>
        </w:rPr>
        <w:t>Неравенство затрудняет сокращение неравенства с помощью госуда</w:t>
      </w:r>
      <w:r w:rsidRPr="0077390A">
        <w:rPr>
          <w:rFonts w:ascii="Times New Roman" w:hAnsi="Times New Roman" w:cs="Times New Roman"/>
          <w:sz w:val="28"/>
          <w:szCs w:val="28"/>
        </w:rPr>
        <w:t>р</w:t>
      </w:r>
      <w:r w:rsidRPr="00F013CB">
        <w:rPr>
          <w:rFonts w:ascii="Times New Roman" w:hAnsi="Times New Roman" w:cs="Times New Roman"/>
          <w:sz w:val="28"/>
          <w:szCs w:val="28"/>
        </w:rPr>
        <w:t>ственной налоговой и расходной политики или путем уменьшения рыночной власти крупных корпораций. Это также порождает гнев на политическую с</w:t>
      </w:r>
      <w:r w:rsidRPr="00F013CB">
        <w:rPr>
          <w:rFonts w:ascii="Times New Roman" w:hAnsi="Times New Roman" w:cs="Times New Roman"/>
          <w:sz w:val="28"/>
          <w:szCs w:val="28"/>
        </w:rPr>
        <w:t>и</w:t>
      </w:r>
      <w:r w:rsidRPr="00F013CB">
        <w:rPr>
          <w:rFonts w:ascii="Times New Roman" w:hAnsi="Times New Roman" w:cs="Times New Roman"/>
          <w:sz w:val="28"/>
          <w:szCs w:val="28"/>
        </w:rPr>
        <w:t>стему и готовность попробовать что–то другое - даже если это ухудшит ситу</w:t>
      </w:r>
      <w:r w:rsidRPr="00F013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цию.</w:t>
      </w:r>
    </w:p>
    <w:p w:rsidR="00A05FA1" w:rsidRPr="00A05FA1" w:rsidRDefault="00A05FA1" w:rsidP="00A05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64B" w:rsidRDefault="0099664B" w:rsidP="0099664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664B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99664B" w:rsidRDefault="0099664B" w:rsidP="0099664B">
      <w:pPr>
        <w:pStyle w:val="a3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AC5">
        <w:rPr>
          <w:rFonts w:ascii="Times New Roman" w:hAnsi="Times New Roman" w:cs="Times New Roman"/>
          <w:sz w:val="28"/>
          <w:szCs w:val="28"/>
        </w:rPr>
        <w:t>Нуртдинова</w:t>
      </w:r>
      <w:proofErr w:type="spellEnd"/>
      <w:r w:rsidRPr="00F51AC5">
        <w:rPr>
          <w:rFonts w:ascii="Times New Roman" w:hAnsi="Times New Roman" w:cs="Times New Roman"/>
          <w:sz w:val="28"/>
          <w:szCs w:val="28"/>
        </w:rPr>
        <w:t xml:space="preserve">, Д. И. Неравенство доходов населения с анализом данных Росстата / Д. И. </w:t>
      </w:r>
      <w:proofErr w:type="spellStart"/>
      <w:r w:rsidRPr="00F51AC5">
        <w:rPr>
          <w:rFonts w:ascii="Times New Roman" w:hAnsi="Times New Roman" w:cs="Times New Roman"/>
          <w:sz w:val="28"/>
          <w:szCs w:val="28"/>
        </w:rPr>
        <w:t>Нуртдинова</w:t>
      </w:r>
      <w:proofErr w:type="spellEnd"/>
      <w:r w:rsidRPr="00F51AC5">
        <w:rPr>
          <w:rFonts w:ascii="Times New Roman" w:hAnsi="Times New Roman" w:cs="Times New Roman"/>
          <w:sz w:val="28"/>
          <w:szCs w:val="28"/>
        </w:rPr>
        <w:t>. — Текст</w:t>
      </w:r>
      <w:proofErr w:type="gramStart"/>
      <w:r w:rsidRPr="00F51A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1AC5">
        <w:rPr>
          <w:rFonts w:ascii="Times New Roman" w:hAnsi="Times New Roman" w:cs="Times New Roman"/>
          <w:sz w:val="28"/>
          <w:szCs w:val="28"/>
        </w:rPr>
        <w:t xml:space="preserve"> непосредственный // Молодой </w:t>
      </w:r>
      <w:r w:rsidRPr="0077390A">
        <w:rPr>
          <w:rFonts w:ascii="Times New Roman" w:hAnsi="Times New Roman" w:cs="Times New Roman"/>
          <w:sz w:val="28"/>
          <w:szCs w:val="28"/>
        </w:rPr>
        <w:t xml:space="preserve">ученый. — 2020. — № 23 (313). — С. 423-427. </w:t>
      </w:r>
      <w:r w:rsidR="00681D5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9664B" w:rsidRPr="0025133D" w:rsidRDefault="0099664B" w:rsidP="0099664B">
      <w:pPr>
        <w:pStyle w:val="a3"/>
        <w:numPr>
          <w:ilvl w:val="0"/>
          <w:numId w:val="32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 и кредит: Учебник / А. С. </w:t>
      </w:r>
      <w:proofErr w:type="spellStart"/>
      <w:r w:rsidRPr="00251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Нешитой</w:t>
      </w:r>
      <w:proofErr w:type="spellEnd"/>
      <w:r w:rsidRPr="0025133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7е изд., стер. — М.: Издательско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торговая корпорация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«Дашков и К</w:t>
      </w:r>
      <w:r w:rsidRPr="0025133D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2019. — 576 с.</w:t>
      </w:r>
      <w:r w:rsidR="0068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9664B" w:rsidRPr="0077390A" w:rsidRDefault="0099664B" w:rsidP="00A05FA1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A31B7" w:rsidRPr="0040262C" w:rsidRDefault="00CA31B7" w:rsidP="00A05FA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705" w:rsidRPr="00A05FA1" w:rsidRDefault="007D4705" w:rsidP="00A05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4705" w:rsidRPr="00A05FA1" w:rsidSect="00C25948">
      <w:footerReference w:type="default" r:id="rId9"/>
      <w:pgSz w:w="11906" w:h="17338"/>
      <w:pgMar w:top="851" w:right="567" w:bottom="141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D8" w:rsidRDefault="00E74BD8" w:rsidP="005C27F0">
      <w:pPr>
        <w:spacing w:after="0" w:line="240" w:lineRule="auto"/>
      </w:pPr>
      <w:r>
        <w:separator/>
      </w:r>
    </w:p>
  </w:endnote>
  <w:endnote w:type="continuationSeparator" w:id="0">
    <w:p w:rsidR="00E74BD8" w:rsidRDefault="00E74BD8" w:rsidP="005C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4320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A5EAB" w:rsidRPr="001E094F" w:rsidRDefault="00AA5EAB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09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094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E09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780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E09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C27F0" w:rsidRDefault="005C27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D8" w:rsidRDefault="00E74BD8" w:rsidP="005C27F0">
      <w:pPr>
        <w:spacing w:after="0" w:line="240" w:lineRule="auto"/>
      </w:pPr>
      <w:r>
        <w:separator/>
      </w:r>
    </w:p>
  </w:footnote>
  <w:footnote w:type="continuationSeparator" w:id="0">
    <w:p w:rsidR="00E74BD8" w:rsidRDefault="00E74BD8" w:rsidP="005C2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.5pt;visibility:visible;mso-wrap-style:square" o:bullet="t">
        <v:imagedata r:id="rId1" o:title=""/>
      </v:shape>
    </w:pict>
  </w:numPicBullet>
  <w:abstractNum w:abstractNumId="0">
    <w:nsid w:val="06603D39"/>
    <w:multiLevelType w:val="hybridMultilevel"/>
    <w:tmpl w:val="05E0CCDE"/>
    <w:lvl w:ilvl="0" w:tplc="36885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3362D1"/>
    <w:multiLevelType w:val="hybridMultilevel"/>
    <w:tmpl w:val="80C6AC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8E4343"/>
    <w:multiLevelType w:val="hybridMultilevel"/>
    <w:tmpl w:val="5AC0F726"/>
    <w:lvl w:ilvl="0" w:tplc="36885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3E6864"/>
    <w:multiLevelType w:val="multilevel"/>
    <w:tmpl w:val="213AF924"/>
    <w:lvl w:ilvl="0">
      <w:start w:val="1"/>
      <w:numFmt w:val="decimal"/>
      <w:lvlText w:val="%1"/>
      <w:lvlJc w:val="left"/>
      <w:pPr>
        <w:ind w:left="115" w:hanging="421"/>
      </w:pPr>
      <w:rPr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5" w:hanging="421"/>
      </w:pPr>
      <w:rPr>
        <w:spacing w:val="-1"/>
        <w:w w:val="89"/>
        <w:lang w:val="ru-RU" w:eastAsia="ru-RU" w:bidi="ru-RU"/>
      </w:rPr>
    </w:lvl>
    <w:lvl w:ilvl="2">
      <w:numFmt w:val="bullet"/>
      <w:lvlText w:val="•"/>
      <w:lvlJc w:val="left"/>
      <w:pPr>
        <w:ind w:left="2192" w:hanging="421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229" w:hanging="42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265" w:hanging="42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02" w:hanging="42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38" w:hanging="42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74" w:hanging="42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11" w:hanging="421"/>
      </w:pPr>
      <w:rPr>
        <w:lang w:val="ru-RU" w:eastAsia="ru-RU" w:bidi="ru-RU"/>
      </w:rPr>
    </w:lvl>
  </w:abstractNum>
  <w:abstractNum w:abstractNumId="4">
    <w:nsid w:val="0F880158"/>
    <w:multiLevelType w:val="hybridMultilevel"/>
    <w:tmpl w:val="55200C38"/>
    <w:lvl w:ilvl="0" w:tplc="21229CDE">
      <w:start w:val="1"/>
      <w:numFmt w:val="decimal"/>
      <w:lvlText w:val="%1."/>
      <w:lvlJc w:val="left"/>
      <w:pPr>
        <w:ind w:left="4138" w:hanging="449"/>
      </w:pPr>
      <w:rPr>
        <w:b/>
        <w:bCs/>
        <w:spacing w:val="-1"/>
        <w:w w:val="86"/>
        <w:lang w:val="ru-RU" w:eastAsia="ru-RU" w:bidi="ru-RU"/>
      </w:rPr>
    </w:lvl>
    <w:lvl w:ilvl="1" w:tplc="9A3C8DDC">
      <w:numFmt w:val="bullet"/>
      <w:lvlText w:val="•"/>
      <w:lvlJc w:val="left"/>
      <w:pPr>
        <w:ind w:left="4774" w:hanging="449"/>
      </w:pPr>
      <w:rPr>
        <w:lang w:val="ru-RU" w:eastAsia="ru-RU" w:bidi="ru-RU"/>
      </w:rPr>
    </w:lvl>
    <w:lvl w:ilvl="2" w:tplc="D444B480">
      <w:numFmt w:val="bullet"/>
      <w:lvlText w:val="•"/>
      <w:lvlJc w:val="left"/>
      <w:pPr>
        <w:ind w:left="5408" w:hanging="449"/>
      </w:pPr>
      <w:rPr>
        <w:lang w:val="ru-RU" w:eastAsia="ru-RU" w:bidi="ru-RU"/>
      </w:rPr>
    </w:lvl>
    <w:lvl w:ilvl="3" w:tplc="1DF23CDE">
      <w:numFmt w:val="bullet"/>
      <w:lvlText w:val="•"/>
      <w:lvlJc w:val="left"/>
      <w:pPr>
        <w:ind w:left="6043" w:hanging="449"/>
      </w:pPr>
      <w:rPr>
        <w:lang w:val="ru-RU" w:eastAsia="ru-RU" w:bidi="ru-RU"/>
      </w:rPr>
    </w:lvl>
    <w:lvl w:ilvl="4" w:tplc="966C2C3C">
      <w:numFmt w:val="bullet"/>
      <w:lvlText w:val="•"/>
      <w:lvlJc w:val="left"/>
      <w:pPr>
        <w:ind w:left="6677" w:hanging="449"/>
      </w:pPr>
      <w:rPr>
        <w:lang w:val="ru-RU" w:eastAsia="ru-RU" w:bidi="ru-RU"/>
      </w:rPr>
    </w:lvl>
    <w:lvl w:ilvl="5" w:tplc="57FE46EA">
      <w:numFmt w:val="bullet"/>
      <w:lvlText w:val="•"/>
      <w:lvlJc w:val="left"/>
      <w:pPr>
        <w:ind w:left="7312" w:hanging="449"/>
      </w:pPr>
      <w:rPr>
        <w:lang w:val="ru-RU" w:eastAsia="ru-RU" w:bidi="ru-RU"/>
      </w:rPr>
    </w:lvl>
    <w:lvl w:ilvl="6" w:tplc="DD0CC488">
      <w:numFmt w:val="bullet"/>
      <w:lvlText w:val="•"/>
      <w:lvlJc w:val="left"/>
      <w:pPr>
        <w:ind w:left="7946" w:hanging="449"/>
      </w:pPr>
      <w:rPr>
        <w:lang w:val="ru-RU" w:eastAsia="ru-RU" w:bidi="ru-RU"/>
      </w:rPr>
    </w:lvl>
    <w:lvl w:ilvl="7" w:tplc="332A4DE8">
      <w:numFmt w:val="bullet"/>
      <w:lvlText w:val="•"/>
      <w:lvlJc w:val="left"/>
      <w:pPr>
        <w:ind w:left="8580" w:hanging="449"/>
      </w:pPr>
      <w:rPr>
        <w:lang w:val="ru-RU" w:eastAsia="ru-RU" w:bidi="ru-RU"/>
      </w:rPr>
    </w:lvl>
    <w:lvl w:ilvl="8" w:tplc="435A6060">
      <w:numFmt w:val="bullet"/>
      <w:lvlText w:val="•"/>
      <w:lvlJc w:val="left"/>
      <w:pPr>
        <w:ind w:left="9215" w:hanging="449"/>
      </w:pPr>
      <w:rPr>
        <w:lang w:val="ru-RU" w:eastAsia="ru-RU" w:bidi="ru-RU"/>
      </w:rPr>
    </w:lvl>
  </w:abstractNum>
  <w:abstractNum w:abstractNumId="5">
    <w:nsid w:val="12E4580B"/>
    <w:multiLevelType w:val="multilevel"/>
    <w:tmpl w:val="B0FC48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2D2D2D"/>
        <w:w w:val="105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color w:val="2D2D2D"/>
        <w:w w:val="105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2D2D2D"/>
        <w:w w:val="105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2D2D2D"/>
        <w:w w:val="105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2D2D2D"/>
        <w:w w:val="105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2D2D2D"/>
        <w:w w:val="105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2D2D2D"/>
        <w:w w:val="105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2D2D2D"/>
        <w:w w:val="105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2D2D2D"/>
        <w:w w:val="105"/>
      </w:rPr>
    </w:lvl>
  </w:abstractNum>
  <w:abstractNum w:abstractNumId="6">
    <w:nsid w:val="1FF53B3C"/>
    <w:multiLevelType w:val="hybridMultilevel"/>
    <w:tmpl w:val="5010C59C"/>
    <w:lvl w:ilvl="0" w:tplc="7EA284F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026B3"/>
    <w:multiLevelType w:val="hybridMultilevel"/>
    <w:tmpl w:val="FBA81E46"/>
    <w:lvl w:ilvl="0" w:tplc="CF440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33468B"/>
    <w:multiLevelType w:val="hybridMultilevel"/>
    <w:tmpl w:val="2F14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F5DC5"/>
    <w:multiLevelType w:val="hybridMultilevel"/>
    <w:tmpl w:val="71F40108"/>
    <w:lvl w:ilvl="0" w:tplc="784C6F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2321A2"/>
    <w:multiLevelType w:val="hybridMultilevel"/>
    <w:tmpl w:val="17C664A4"/>
    <w:lvl w:ilvl="0" w:tplc="36885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3237A8"/>
    <w:multiLevelType w:val="hybridMultilevel"/>
    <w:tmpl w:val="F26A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92928"/>
    <w:multiLevelType w:val="hybridMultilevel"/>
    <w:tmpl w:val="5ED6CF92"/>
    <w:lvl w:ilvl="0" w:tplc="36885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68855E2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B25B47"/>
    <w:multiLevelType w:val="hybridMultilevel"/>
    <w:tmpl w:val="FE5CC9B8"/>
    <w:lvl w:ilvl="0" w:tplc="2D406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E3ADE"/>
    <w:multiLevelType w:val="hybridMultilevel"/>
    <w:tmpl w:val="5CD0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4104C"/>
    <w:multiLevelType w:val="hybridMultilevel"/>
    <w:tmpl w:val="F05EE474"/>
    <w:lvl w:ilvl="0" w:tplc="C456B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09386F"/>
    <w:multiLevelType w:val="multilevel"/>
    <w:tmpl w:val="80E0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541D3E"/>
    <w:multiLevelType w:val="hybridMultilevel"/>
    <w:tmpl w:val="3594B684"/>
    <w:lvl w:ilvl="0" w:tplc="7FC40C6A">
      <w:start w:val="3"/>
      <w:numFmt w:val="decimal"/>
      <w:lvlText w:val="%1."/>
      <w:lvlJc w:val="left"/>
      <w:pPr>
        <w:ind w:left="3685" w:hanging="291"/>
      </w:pPr>
      <w:rPr>
        <w:rFonts w:ascii="Cambria" w:eastAsia="Cambria" w:hAnsi="Cambria" w:cs="Cambria" w:hint="default"/>
        <w:b/>
        <w:bCs/>
        <w:spacing w:val="-1"/>
        <w:w w:val="94"/>
        <w:sz w:val="28"/>
        <w:szCs w:val="28"/>
        <w:lang w:val="ru-RU" w:eastAsia="ru-RU" w:bidi="ru-RU"/>
      </w:rPr>
    </w:lvl>
    <w:lvl w:ilvl="1" w:tplc="854C1E40">
      <w:numFmt w:val="bullet"/>
      <w:lvlText w:val="•"/>
      <w:lvlJc w:val="left"/>
      <w:pPr>
        <w:ind w:left="4360" w:hanging="291"/>
      </w:pPr>
      <w:rPr>
        <w:lang w:val="ru-RU" w:eastAsia="ru-RU" w:bidi="ru-RU"/>
      </w:rPr>
    </w:lvl>
    <w:lvl w:ilvl="2" w:tplc="F4BE9FE4">
      <w:numFmt w:val="bullet"/>
      <w:lvlText w:val="•"/>
      <w:lvlJc w:val="left"/>
      <w:pPr>
        <w:ind w:left="5040" w:hanging="291"/>
      </w:pPr>
      <w:rPr>
        <w:lang w:val="ru-RU" w:eastAsia="ru-RU" w:bidi="ru-RU"/>
      </w:rPr>
    </w:lvl>
    <w:lvl w:ilvl="3" w:tplc="7E76F394">
      <w:numFmt w:val="bullet"/>
      <w:lvlText w:val="•"/>
      <w:lvlJc w:val="left"/>
      <w:pPr>
        <w:ind w:left="5721" w:hanging="291"/>
      </w:pPr>
      <w:rPr>
        <w:lang w:val="ru-RU" w:eastAsia="ru-RU" w:bidi="ru-RU"/>
      </w:rPr>
    </w:lvl>
    <w:lvl w:ilvl="4" w:tplc="291EC026">
      <w:numFmt w:val="bullet"/>
      <w:lvlText w:val="•"/>
      <w:lvlJc w:val="left"/>
      <w:pPr>
        <w:ind w:left="6401" w:hanging="291"/>
      </w:pPr>
      <w:rPr>
        <w:lang w:val="ru-RU" w:eastAsia="ru-RU" w:bidi="ru-RU"/>
      </w:rPr>
    </w:lvl>
    <w:lvl w:ilvl="5" w:tplc="EE864632">
      <w:numFmt w:val="bullet"/>
      <w:lvlText w:val="•"/>
      <w:lvlJc w:val="left"/>
      <w:pPr>
        <w:ind w:left="7082" w:hanging="291"/>
      </w:pPr>
      <w:rPr>
        <w:lang w:val="ru-RU" w:eastAsia="ru-RU" w:bidi="ru-RU"/>
      </w:rPr>
    </w:lvl>
    <w:lvl w:ilvl="6" w:tplc="591C0E64">
      <w:numFmt w:val="bullet"/>
      <w:lvlText w:val="•"/>
      <w:lvlJc w:val="left"/>
      <w:pPr>
        <w:ind w:left="7762" w:hanging="291"/>
      </w:pPr>
      <w:rPr>
        <w:lang w:val="ru-RU" w:eastAsia="ru-RU" w:bidi="ru-RU"/>
      </w:rPr>
    </w:lvl>
    <w:lvl w:ilvl="7" w:tplc="5F84B774">
      <w:numFmt w:val="bullet"/>
      <w:lvlText w:val="•"/>
      <w:lvlJc w:val="left"/>
      <w:pPr>
        <w:ind w:left="8442" w:hanging="291"/>
      </w:pPr>
      <w:rPr>
        <w:lang w:val="ru-RU" w:eastAsia="ru-RU" w:bidi="ru-RU"/>
      </w:rPr>
    </w:lvl>
    <w:lvl w:ilvl="8" w:tplc="52608670">
      <w:numFmt w:val="bullet"/>
      <w:lvlText w:val="•"/>
      <w:lvlJc w:val="left"/>
      <w:pPr>
        <w:ind w:left="9123" w:hanging="291"/>
      </w:pPr>
      <w:rPr>
        <w:lang w:val="ru-RU" w:eastAsia="ru-RU" w:bidi="ru-RU"/>
      </w:rPr>
    </w:lvl>
  </w:abstractNum>
  <w:abstractNum w:abstractNumId="18">
    <w:nsid w:val="593F7D3C"/>
    <w:multiLevelType w:val="multilevel"/>
    <w:tmpl w:val="8B7ED1BE"/>
    <w:lvl w:ilvl="0">
      <w:start w:val="4"/>
      <w:numFmt w:val="decimal"/>
      <w:lvlText w:val="%1"/>
      <w:lvlJc w:val="left"/>
      <w:pPr>
        <w:ind w:left="144" w:hanging="649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4" w:hanging="649"/>
      </w:pPr>
      <w:rPr>
        <w:rFonts w:ascii="Cambria" w:eastAsia="Cambria" w:hAnsi="Cambria" w:cs="Cambria" w:hint="default"/>
        <w:spacing w:val="-1"/>
        <w:w w:val="97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08" w:hanging="649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243" w:hanging="649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277" w:hanging="649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12" w:hanging="649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46" w:hanging="649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80" w:hanging="649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15" w:hanging="649"/>
      </w:pPr>
      <w:rPr>
        <w:lang w:val="ru-RU" w:eastAsia="ru-RU" w:bidi="ru-RU"/>
      </w:rPr>
    </w:lvl>
  </w:abstractNum>
  <w:abstractNum w:abstractNumId="19">
    <w:nsid w:val="5FEA6D88"/>
    <w:multiLevelType w:val="hybridMultilevel"/>
    <w:tmpl w:val="39D2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E03A6"/>
    <w:multiLevelType w:val="hybridMultilevel"/>
    <w:tmpl w:val="BE041F34"/>
    <w:lvl w:ilvl="0" w:tplc="9A068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F42C57"/>
    <w:multiLevelType w:val="hybridMultilevel"/>
    <w:tmpl w:val="2A4059B2"/>
    <w:lvl w:ilvl="0" w:tplc="E544E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1B2442"/>
    <w:multiLevelType w:val="hybridMultilevel"/>
    <w:tmpl w:val="4462F5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A477378"/>
    <w:multiLevelType w:val="hybridMultilevel"/>
    <w:tmpl w:val="B63804AC"/>
    <w:lvl w:ilvl="0" w:tplc="36885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195BBC"/>
    <w:multiLevelType w:val="multilevel"/>
    <w:tmpl w:val="F246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5F7025"/>
    <w:multiLevelType w:val="multilevel"/>
    <w:tmpl w:val="C3A4128E"/>
    <w:lvl w:ilvl="0">
      <w:start w:val="1"/>
      <w:numFmt w:val="decimal"/>
      <w:lvlText w:val="%1."/>
      <w:lvlJc w:val="left"/>
      <w:pPr>
        <w:ind w:left="287" w:hanging="287"/>
      </w:pPr>
      <w:rPr>
        <w:rFonts w:hint="default"/>
        <w:spacing w:val="-1"/>
        <w:w w:val="8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4" w:hanging="656"/>
      </w:pPr>
      <w:rPr>
        <w:spacing w:val="-1"/>
        <w:w w:val="9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61" w:hanging="685"/>
      </w:pPr>
      <w:rPr>
        <w:rFonts w:ascii="Cambria" w:eastAsia="Cambria" w:hAnsi="Cambria" w:cs="Cambria" w:hint="default"/>
        <w:spacing w:val="-1"/>
        <w:w w:val="97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00" w:hanging="68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641" w:hanging="68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781" w:hanging="68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22" w:hanging="68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062" w:hanging="68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03" w:hanging="685"/>
      </w:pPr>
      <w:rPr>
        <w:lang w:val="ru-RU" w:eastAsia="ru-RU" w:bidi="ru-RU"/>
      </w:rPr>
    </w:lvl>
  </w:abstractNum>
  <w:abstractNum w:abstractNumId="26">
    <w:nsid w:val="6D28623E"/>
    <w:multiLevelType w:val="multilevel"/>
    <w:tmpl w:val="3BD8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3273B5"/>
    <w:multiLevelType w:val="multilevel"/>
    <w:tmpl w:val="7CECD72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6DD13F84"/>
    <w:multiLevelType w:val="hybridMultilevel"/>
    <w:tmpl w:val="B14E71CC"/>
    <w:lvl w:ilvl="0" w:tplc="F7EEEE4E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F439C"/>
    <w:multiLevelType w:val="hybridMultilevel"/>
    <w:tmpl w:val="F356D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5"/>
  </w:num>
  <w:num w:numId="6">
    <w:abstractNumId w:val="1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27"/>
  </w:num>
  <w:num w:numId="10">
    <w:abstractNumId w:val="5"/>
  </w:num>
  <w:num w:numId="11">
    <w:abstractNumId w:val="4"/>
  </w:num>
  <w:num w:numId="12">
    <w:abstractNumId w:val="17"/>
  </w:num>
  <w:num w:numId="13">
    <w:abstractNumId w:val="10"/>
  </w:num>
  <w:num w:numId="14">
    <w:abstractNumId w:val="12"/>
  </w:num>
  <w:num w:numId="15">
    <w:abstractNumId w:val="29"/>
  </w:num>
  <w:num w:numId="16">
    <w:abstractNumId w:val="8"/>
  </w:num>
  <w:num w:numId="17">
    <w:abstractNumId w:val="22"/>
  </w:num>
  <w:num w:numId="18">
    <w:abstractNumId w:val="1"/>
  </w:num>
  <w:num w:numId="19">
    <w:abstractNumId w:val="6"/>
  </w:num>
  <w:num w:numId="20">
    <w:abstractNumId w:val="16"/>
  </w:num>
  <w:num w:numId="21">
    <w:abstractNumId w:val="28"/>
  </w:num>
  <w:num w:numId="22">
    <w:abstractNumId w:val="21"/>
  </w:num>
  <w:num w:numId="23">
    <w:abstractNumId w:val="0"/>
  </w:num>
  <w:num w:numId="24">
    <w:abstractNumId w:val="20"/>
  </w:num>
  <w:num w:numId="25">
    <w:abstractNumId w:val="23"/>
  </w:num>
  <w:num w:numId="26">
    <w:abstractNumId w:val="7"/>
  </w:num>
  <w:num w:numId="27">
    <w:abstractNumId w:val="2"/>
  </w:num>
  <w:num w:numId="28">
    <w:abstractNumId w:val="26"/>
  </w:num>
  <w:num w:numId="29">
    <w:abstractNumId w:val="24"/>
  </w:num>
  <w:num w:numId="30">
    <w:abstractNumId w:val="9"/>
  </w:num>
  <w:num w:numId="31">
    <w:abstractNumId w:val="1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D8"/>
    <w:rsid w:val="00014490"/>
    <w:rsid w:val="00035BE0"/>
    <w:rsid w:val="00041A75"/>
    <w:rsid w:val="00045E22"/>
    <w:rsid w:val="00072453"/>
    <w:rsid w:val="000864CA"/>
    <w:rsid w:val="00093B72"/>
    <w:rsid w:val="000A6B6A"/>
    <w:rsid w:val="000A7802"/>
    <w:rsid w:val="000B02EF"/>
    <w:rsid w:val="000B5AD6"/>
    <w:rsid w:val="000C2F32"/>
    <w:rsid w:val="000C3DB3"/>
    <w:rsid w:val="000E1D02"/>
    <w:rsid w:val="000F523C"/>
    <w:rsid w:val="001043D7"/>
    <w:rsid w:val="00110A99"/>
    <w:rsid w:val="00122061"/>
    <w:rsid w:val="001258BE"/>
    <w:rsid w:val="00136CA0"/>
    <w:rsid w:val="00153501"/>
    <w:rsid w:val="00155C14"/>
    <w:rsid w:val="00157DE8"/>
    <w:rsid w:val="00163372"/>
    <w:rsid w:val="0017490A"/>
    <w:rsid w:val="00177B82"/>
    <w:rsid w:val="00190D72"/>
    <w:rsid w:val="001A274E"/>
    <w:rsid w:val="001B789A"/>
    <w:rsid w:val="001D1E5E"/>
    <w:rsid w:val="001E094F"/>
    <w:rsid w:val="00200D2B"/>
    <w:rsid w:val="0020592E"/>
    <w:rsid w:val="00212A97"/>
    <w:rsid w:val="00214402"/>
    <w:rsid w:val="00220E0D"/>
    <w:rsid w:val="002251CF"/>
    <w:rsid w:val="00230A74"/>
    <w:rsid w:val="00235BA7"/>
    <w:rsid w:val="00240616"/>
    <w:rsid w:val="00266EFE"/>
    <w:rsid w:val="00273E28"/>
    <w:rsid w:val="0028052F"/>
    <w:rsid w:val="002A4B68"/>
    <w:rsid w:val="002C0CF8"/>
    <w:rsid w:val="002C11B1"/>
    <w:rsid w:val="002C2BAA"/>
    <w:rsid w:val="002D0668"/>
    <w:rsid w:val="002D11AD"/>
    <w:rsid w:val="002F3252"/>
    <w:rsid w:val="002F6EBF"/>
    <w:rsid w:val="00301512"/>
    <w:rsid w:val="00307487"/>
    <w:rsid w:val="00313402"/>
    <w:rsid w:val="00320DFF"/>
    <w:rsid w:val="003272D1"/>
    <w:rsid w:val="00345AFE"/>
    <w:rsid w:val="003462C0"/>
    <w:rsid w:val="00360E59"/>
    <w:rsid w:val="0036382D"/>
    <w:rsid w:val="003803E0"/>
    <w:rsid w:val="003B65E2"/>
    <w:rsid w:val="003E1A3A"/>
    <w:rsid w:val="003E5548"/>
    <w:rsid w:val="003F6323"/>
    <w:rsid w:val="004129B9"/>
    <w:rsid w:val="00426FD4"/>
    <w:rsid w:val="00433E46"/>
    <w:rsid w:val="00440BC6"/>
    <w:rsid w:val="00442DF5"/>
    <w:rsid w:val="00447835"/>
    <w:rsid w:val="00450055"/>
    <w:rsid w:val="0046532B"/>
    <w:rsid w:val="004732D6"/>
    <w:rsid w:val="00475042"/>
    <w:rsid w:val="00482384"/>
    <w:rsid w:val="004A5C1A"/>
    <w:rsid w:val="004B0BD7"/>
    <w:rsid w:val="004B1947"/>
    <w:rsid w:val="004B3BB2"/>
    <w:rsid w:val="004B608F"/>
    <w:rsid w:val="004C3DF3"/>
    <w:rsid w:val="004C5D9F"/>
    <w:rsid w:val="004D77DE"/>
    <w:rsid w:val="004F781F"/>
    <w:rsid w:val="00501F3D"/>
    <w:rsid w:val="00504054"/>
    <w:rsid w:val="00506585"/>
    <w:rsid w:val="00510518"/>
    <w:rsid w:val="00512E1F"/>
    <w:rsid w:val="00517AE8"/>
    <w:rsid w:val="0052178C"/>
    <w:rsid w:val="0052777E"/>
    <w:rsid w:val="005434B7"/>
    <w:rsid w:val="0055069B"/>
    <w:rsid w:val="00553593"/>
    <w:rsid w:val="00580414"/>
    <w:rsid w:val="00586461"/>
    <w:rsid w:val="00586CCB"/>
    <w:rsid w:val="00587307"/>
    <w:rsid w:val="005956B6"/>
    <w:rsid w:val="00596DF3"/>
    <w:rsid w:val="005A18C8"/>
    <w:rsid w:val="005A1971"/>
    <w:rsid w:val="005A70BC"/>
    <w:rsid w:val="005A7E0C"/>
    <w:rsid w:val="005B667B"/>
    <w:rsid w:val="005C0AA6"/>
    <w:rsid w:val="005C27F0"/>
    <w:rsid w:val="005C6E47"/>
    <w:rsid w:val="005D4B86"/>
    <w:rsid w:val="005D513D"/>
    <w:rsid w:val="00602B63"/>
    <w:rsid w:val="006227C8"/>
    <w:rsid w:val="0062509C"/>
    <w:rsid w:val="00626CEE"/>
    <w:rsid w:val="00657B15"/>
    <w:rsid w:val="006711D3"/>
    <w:rsid w:val="00674F7E"/>
    <w:rsid w:val="00681D51"/>
    <w:rsid w:val="0068237A"/>
    <w:rsid w:val="0068571D"/>
    <w:rsid w:val="006872EB"/>
    <w:rsid w:val="00693D90"/>
    <w:rsid w:val="00695DD7"/>
    <w:rsid w:val="006A1B97"/>
    <w:rsid w:val="006A6693"/>
    <w:rsid w:val="006B228C"/>
    <w:rsid w:val="006D622C"/>
    <w:rsid w:val="006E254B"/>
    <w:rsid w:val="006E6012"/>
    <w:rsid w:val="00724BD3"/>
    <w:rsid w:val="00736B33"/>
    <w:rsid w:val="007517FB"/>
    <w:rsid w:val="007561B7"/>
    <w:rsid w:val="0078512B"/>
    <w:rsid w:val="007A5996"/>
    <w:rsid w:val="007C1C81"/>
    <w:rsid w:val="007C6FEA"/>
    <w:rsid w:val="007D4705"/>
    <w:rsid w:val="007E5F07"/>
    <w:rsid w:val="0083673B"/>
    <w:rsid w:val="00844638"/>
    <w:rsid w:val="00852F57"/>
    <w:rsid w:val="0085624F"/>
    <w:rsid w:val="008661F5"/>
    <w:rsid w:val="00872B80"/>
    <w:rsid w:val="008768E0"/>
    <w:rsid w:val="008C6BC6"/>
    <w:rsid w:val="008C76F2"/>
    <w:rsid w:val="008D0101"/>
    <w:rsid w:val="008D57C6"/>
    <w:rsid w:val="008D6C11"/>
    <w:rsid w:val="008E426B"/>
    <w:rsid w:val="00914F26"/>
    <w:rsid w:val="0093189D"/>
    <w:rsid w:val="00940E38"/>
    <w:rsid w:val="009574D8"/>
    <w:rsid w:val="00964AFE"/>
    <w:rsid w:val="00982702"/>
    <w:rsid w:val="009870DE"/>
    <w:rsid w:val="00992D49"/>
    <w:rsid w:val="0099664B"/>
    <w:rsid w:val="00996E96"/>
    <w:rsid w:val="009A0D81"/>
    <w:rsid w:val="009B0DA7"/>
    <w:rsid w:val="009C0D0D"/>
    <w:rsid w:val="009C7112"/>
    <w:rsid w:val="009D3645"/>
    <w:rsid w:val="009E1D88"/>
    <w:rsid w:val="009E4C90"/>
    <w:rsid w:val="009F2165"/>
    <w:rsid w:val="00A05FA1"/>
    <w:rsid w:val="00A4143F"/>
    <w:rsid w:val="00A45304"/>
    <w:rsid w:val="00A53E57"/>
    <w:rsid w:val="00A83CBE"/>
    <w:rsid w:val="00AA47A0"/>
    <w:rsid w:val="00AA5EAB"/>
    <w:rsid w:val="00AC6F24"/>
    <w:rsid w:val="00AD16C7"/>
    <w:rsid w:val="00AE2791"/>
    <w:rsid w:val="00AE3465"/>
    <w:rsid w:val="00AF1061"/>
    <w:rsid w:val="00AF6DC3"/>
    <w:rsid w:val="00B05708"/>
    <w:rsid w:val="00B14EE6"/>
    <w:rsid w:val="00B422B7"/>
    <w:rsid w:val="00B4517F"/>
    <w:rsid w:val="00B54D3D"/>
    <w:rsid w:val="00B64E70"/>
    <w:rsid w:val="00B70779"/>
    <w:rsid w:val="00B837D0"/>
    <w:rsid w:val="00B966AB"/>
    <w:rsid w:val="00BB2049"/>
    <w:rsid w:val="00BC0FC7"/>
    <w:rsid w:val="00BC7675"/>
    <w:rsid w:val="00BD5471"/>
    <w:rsid w:val="00BD6EBD"/>
    <w:rsid w:val="00BF7DCB"/>
    <w:rsid w:val="00C03787"/>
    <w:rsid w:val="00C0420B"/>
    <w:rsid w:val="00C11C22"/>
    <w:rsid w:val="00C16F8A"/>
    <w:rsid w:val="00C25948"/>
    <w:rsid w:val="00C3048A"/>
    <w:rsid w:val="00C800B9"/>
    <w:rsid w:val="00C8047F"/>
    <w:rsid w:val="00C8078D"/>
    <w:rsid w:val="00CA1B19"/>
    <w:rsid w:val="00CA31B7"/>
    <w:rsid w:val="00CA6A5A"/>
    <w:rsid w:val="00CB2A1C"/>
    <w:rsid w:val="00CB38D6"/>
    <w:rsid w:val="00CC4F52"/>
    <w:rsid w:val="00CC7A22"/>
    <w:rsid w:val="00CD0689"/>
    <w:rsid w:val="00CE1DDD"/>
    <w:rsid w:val="00CE4389"/>
    <w:rsid w:val="00CE6CAF"/>
    <w:rsid w:val="00CE7209"/>
    <w:rsid w:val="00D267C2"/>
    <w:rsid w:val="00D3077F"/>
    <w:rsid w:val="00D53CED"/>
    <w:rsid w:val="00D60590"/>
    <w:rsid w:val="00D64687"/>
    <w:rsid w:val="00D70D96"/>
    <w:rsid w:val="00D729B6"/>
    <w:rsid w:val="00D73552"/>
    <w:rsid w:val="00D85FBC"/>
    <w:rsid w:val="00D87D33"/>
    <w:rsid w:val="00D922ED"/>
    <w:rsid w:val="00D94A22"/>
    <w:rsid w:val="00DA05EF"/>
    <w:rsid w:val="00DB35C2"/>
    <w:rsid w:val="00DB3817"/>
    <w:rsid w:val="00DC002E"/>
    <w:rsid w:val="00DC7B0E"/>
    <w:rsid w:val="00DD46A3"/>
    <w:rsid w:val="00DD52A8"/>
    <w:rsid w:val="00DE5208"/>
    <w:rsid w:val="00DF7FE6"/>
    <w:rsid w:val="00E0543D"/>
    <w:rsid w:val="00E24E5D"/>
    <w:rsid w:val="00E25E2F"/>
    <w:rsid w:val="00E27408"/>
    <w:rsid w:val="00E37C78"/>
    <w:rsid w:val="00E43224"/>
    <w:rsid w:val="00E465E2"/>
    <w:rsid w:val="00E51928"/>
    <w:rsid w:val="00E67468"/>
    <w:rsid w:val="00E71C91"/>
    <w:rsid w:val="00E71D09"/>
    <w:rsid w:val="00E74BD8"/>
    <w:rsid w:val="00E9045D"/>
    <w:rsid w:val="00E946B2"/>
    <w:rsid w:val="00E9662E"/>
    <w:rsid w:val="00EA5778"/>
    <w:rsid w:val="00EB573A"/>
    <w:rsid w:val="00EB6BC2"/>
    <w:rsid w:val="00EB77A6"/>
    <w:rsid w:val="00EC4B65"/>
    <w:rsid w:val="00ED5515"/>
    <w:rsid w:val="00EE19F9"/>
    <w:rsid w:val="00EF7D82"/>
    <w:rsid w:val="00F10DD5"/>
    <w:rsid w:val="00F120B2"/>
    <w:rsid w:val="00F523A5"/>
    <w:rsid w:val="00F57465"/>
    <w:rsid w:val="00F57EEA"/>
    <w:rsid w:val="00F745F3"/>
    <w:rsid w:val="00F83F8A"/>
    <w:rsid w:val="00FE6174"/>
    <w:rsid w:val="00FE7919"/>
    <w:rsid w:val="00FF6331"/>
    <w:rsid w:val="00FF66E3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3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02"/>
  </w:style>
  <w:style w:type="paragraph" w:styleId="1">
    <w:name w:val="heading 1"/>
    <w:basedOn w:val="a"/>
    <w:link w:val="10"/>
    <w:uiPriority w:val="1"/>
    <w:qFormat/>
    <w:rsid w:val="00626CEE"/>
    <w:pPr>
      <w:widowControl w:val="0"/>
      <w:autoSpaceDE w:val="0"/>
      <w:autoSpaceDN w:val="0"/>
      <w:spacing w:after="0" w:line="322" w:lineRule="exact"/>
      <w:ind w:left="242" w:hanging="450"/>
      <w:outlineLvl w:val="0"/>
    </w:pPr>
    <w:rPr>
      <w:rFonts w:ascii="Cambria" w:eastAsia="Cambria" w:hAnsi="Cambria" w:cs="Cambria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6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7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E1D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626CEE"/>
    <w:rPr>
      <w:rFonts w:ascii="Cambria" w:eastAsia="Cambria" w:hAnsi="Cambria" w:cs="Cambria"/>
      <w:b/>
      <w:bCs/>
      <w:sz w:val="28"/>
      <w:szCs w:val="28"/>
      <w:lang w:eastAsia="ru-RU" w:bidi="ru-RU"/>
    </w:rPr>
  </w:style>
  <w:style w:type="paragraph" w:styleId="a4">
    <w:name w:val="Body Text"/>
    <w:basedOn w:val="a"/>
    <w:link w:val="a5"/>
    <w:uiPriority w:val="1"/>
    <w:semiHidden/>
    <w:unhideWhenUsed/>
    <w:qFormat/>
    <w:rsid w:val="00626CEE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626CEE"/>
    <w:rPr>
      <w:rFonts w:ascii="Cambria" w:eastAsia="Cambria" w:hAnsi="Cambria" w:cs="Cambria"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2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C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26C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475042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75042"/>
    <w:rPr>
      <w:color w:val="954F72" w:themeColor="followed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C27F0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C27F0"/>
    <w:pPr>
      <w:spacing w:after="100"/>
    </w:pPr>
  </w:style>
  <w:style w:type="paragraph" w:styleId="aa">
    <w:name w:val="header"/>
    <w:basedOn w:val="a"/>
    <w:link w:val="ab"/>
    <w:uiPriority w:val="99"/>
    <w:unhideWhenUsed/>
    <w:rsid w:val="005C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27F0"/>
  </w:style>
  <w:style w:type="paragraph" w:styleId="ac">
    <w:name w:val="footer"/>
    <w:basedOn w:val="a"/>
    <w:link w:val="ad"/>
    <w:uiPriority w:val="99"/>
    <w:unhideWhenUsed/>
    <w:rsid w:val="005C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27F0"/>
  </w:style>
  <w:style w:type="character" w:customStyle="1" w:styleId="UnresolvedMention">
    <w:name w:val="Unresolved Mention"/>
    <w:basedOn w:val="a0"/>
    <w:uiPriority w:val="99"/>
    <w:semiHidden/>
    <w:unhideWhenUsed/>
    <w:rsid w:val="00045E22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5217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e">
    <w:name w:val="Normal (Web)"/>
    <w:basedOn w:val="a"/>
    <w:uiPriority w:val="99"/>
    <w:unhideWhenUsed/>
    <w:rsid w:val="00B1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57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7DE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093B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02"/>
  </w:style>
  <w:style w:type="paragraph" w:styleId="1">
    <w:name w:val="heading 1"/>
    <w:basedOn w:val="a"/>
    <w:link w:val="10"/>
    <w:uiPriority w:val="1"/>
    <w:qFormat/>
    <w:rsid w:val="00626CEE"/>
    <w:pPr>
      <w:widowControl w:val="0"/>
      <w:autoSpaceDE w:val="0"/>
      <w:autoSpaceDN w:val="0"/>
      <w:spacing w:after="0" w:line="322" w:lineRule="exact"/>
      <w:ind w:left="242" w:hanging="450"/>
      <w:outlineLvl w:val="0"/>
    </w:pPr>
    <w:rPr>
      <w:rFonts w:ascii="Cambria" w:eastAsia="Cambria" w:hAnsi="Cambria" w:cs="Cambria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6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7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E1D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626CEE"/>
    <w:rPr>
      <w:rFonts w:ascii="Cambria" w:eastAsia="Cambria" w:hAnsi="Cambria" w:cs="Cambria"/>
      <w:b/>
      <w:bCs/>
      <w:sz w:val="28"/>
      <w:szCs w:val="28"/>
      <w:lang w:eastAsia="ru-RU" w:bidi="ru-RU"/>
    </w:rPr>
  </w:style>
  <w:style w:type="paragraph" w:styleId="a4">
    <w:name w:val="Body Text"/>
    <w:basedOn w:val="a"/>
    <w:link w:val="a5"/>
    <w:uiPriority w:val="1"/>
    <w:semiHidden/>
    <w:unhideWhenUsed/>
    <w:qFormat/>
    <w:rsid w:val="00626CEE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626CEE"/>
    <w:rPr>
      <w:rFonts w:ascii="Cambria" w:eastAsia="Cambria" w:hAnsi="Cambria" w:cs="Cambria"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2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C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26C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475042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75042"/>
    <w:rPr>
      <w:color w:val="954F72" w:themeColor="followed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C27F0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C27F0"/>
    <w:pPr>
      <w:spacing w:after="100"/>
    </w:pPr>
  </w:style>
  <w:style w:type="paragraph" w:styleId="aa">
    <w:name w:val="header"/>
    <w:basedOn w:val="a"/>
    <w:link w:val="ab"/>
    <w:uiPriority w:val="99"/>
    <w:unhideWhenUsed/>
    <w:rsid w:val="005C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27F0"/>
  </w:style>
  <w:style w:type="paragraph" w:styleId="ac">
    <w:name w:val="footer"/>
    <w:basedOn w:val="a"/>
    <w:link w:val="ad"/>
    <w:uiPriority w:val="99"/>
    <w:unhideWhenUsed/>
    <w:rsid w:val="005C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27F0"/>
  </w:style>
  <w:style w:type="character" w:customStyle="1" w:styleId="UnresolvedMention">
    <w:name w:val="Unresolved Mention"/>
    <w:basedOn w:val="a0"/>
    <w:uiPriority w:val="99"/>
    <w:semiHidden/>
    <w:unhideWhenUsed/>
    <w:rsid w:val="00045E22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5217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e">
    <w:name w:val="Normal (Web)"/>
    <w:basedOn w:val="a"/>
    <w:uiPriority w:val="99"/>
    <w:unhideWhenUsed/>
    <w:rsid w:val="00B1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57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7DE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093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0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687AF-64D0-40E1-B1CD-C3B6EA93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6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Лёха</cp:lastModifiedBy>
  <cp:revision>51</cp:revision>
  <dcterms:created xsi:type="dcterms:W3CDTF">2021-10-15T16:55:00Z</dcterms:created>
  <dcterms:modified xsi:type="dcterms:W3CDTF">2022-06-20T14:31:00Z</dcterms:modified>
</cp:coreProperties>
</file>