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DA1D" w14:textId="3912DD81" w:rsidR="002A7985" w:rsidRDefault="002A7985" w:rsidP="005F0E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C8602D" w14:textId="77777777" w:rsidR="004C0D04" w:rsidRPr="000E35E0" w:rsidRDefault="004C0D04" w:rsidP="005F0E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2973F5" w14:textId="77777777" w:rsidR="002A7985" w:rsidRDefault="002A7985" w:rsidP="005F0E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26DB9" w14:textId="77777777" w:rsidR="002A7985" w:rsidRDefault="002A7985" w:rsidP="005F0E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82561" w14:textId="77777777" w:rsidR="002A7985" w:rsidRDefault="002A7985" w:rsidP="005F0E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EC58A" w14:textId="58E934ED" w:rsidR="002A7985" w:rsidRDefault="002A7985" w:rsidP="005F0E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E38BB" w14:textId="21BA4888" w:rsidR="002A7985" w:rsidRDefault="00936F46" w:rsidP="00D22D8F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6"/>
          <w:szCs w:val="28"/>
        </w:rPr>
        <w:t>Творческая работа на тему</w:t>
      </w:r>
      <w:r w:rsidR="00D22D8F">
        <w:rPr>
          <w:rFonts w:ascii="Times New Roman" w:eastAsia="Calibri" w:hAnsi="Times New Roman" w:cs="Times New Roman"/>
          <w:sz w:val="26"/>
          <w:szCs w:val="28"/>
        </w:rPr>
        <w:t>:</w:t>
      </w:r>
    </w:p>
    <w:p w14:paraId="027D4727" w14:textId="77777777" w:rsidR="00D22D8F" w:rsidRPr="00D22D8F" w:rsidRDefault="00D22D8F" w:rsidP="00867F07">
      <w:pPr>
        <w:spacing w:line="360" w:lineRule="auto"/>
        <w:rPr>
          <w:rFonts w:ascii="Times New Roman" w:eastAsia="Calibri" w:hAnsi="Times New Roman" w:cs="Times New Roman"/>
          <w:sz w:val="26"/>
          <w:szCs w:val="28"/>
        </w:rPr>
      </w:pPr>
    </w:p>
    <w:p w14:paraId="0B232951" w14:textId="60E25FAE" w:rsidR="00736257" w:rsidRPr="00867F07" w:rsidRDefault="00936F46" w:rsidP="00867F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867F07" w:rsidRPr="00867F07">
        <w:rPr>
          <w:rFonts w:ascii="Times New Roman" w:hAnsi="Times New Roman" w:cs="Times New Roman"/>
          <w:sz w:val="28"/>
          <w:szCs w:val="28"/>
        </w:rPr>
        <w:t xml:space="preserve">особенностей поколения </w:t>
      </w:r>
      <w:r w:rsidR="00867F07" w:rsidRPr="00867F0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67F07" w:rsidRPr="00867F07">
        <w:rPr>
          <w:rFonts w:ascii="Times New Roman" w:hAnsi="Times New Roman" w:cs="Times New Roman"/>
          <w:sz w:val="28"/>
          <w:szCs w:val="28"/>
        </w:rPr>
        <w:t xml:space="preserve"> в контексте управления качеством в организации для </w:t>
      </w:r>
      <w:r w:rsidRPr="00867F07">
        <w:rPr>
          <w:rFonts w:ascii="Times New Roman" w:hAnsi="Times New Roman" w:cs="Times New Roman"/>
          <w:sz w:val="28"/>
          <w:szCs w:val="28"/>
        </w:rPr>
        <w:t>разработк</w:t>
      </w:r>
      <w:r w:rsidR="00867F07" w:rsidRPr="00867F07">
        <w:rPr>
          <w:rFonts w:ascii="Times New Roman" w:hAnsi="Times New Roman" w:cs="Times New Roman"/>
          <w:sz w:val="28"/>
          <w:szCs w:val="28"/>
        </w:rPr>
        <w:t xml:space="preserve">и инструментария работы с ними через призму концепций </w:t>
      </w:r>
      <w:r w:rsidR="00867F07" w:rsidRPr="00867F07">
        <w:rPr>
          <w:rFonts w:ascii="Times New Roman" w:hAnsi="Times New Roman" w:cs="Times New Roman"/>
          <w:sz w:val="28"/>
          <w:szCs w:val="28"/>
          <w:lang w:val="en-US"/>
        </w:rPr>
        <w:t>TQM</w:t>
      </w:r>
    </w:p>
    <w:p w14:paraId="5EF4B18F" w14:textId="77777777" w:rsidR="00F05C47" w:rsidRDefault="00F05C47" w:rsidP="005F0E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E6943" w14:textId="12BEAA80" w:rsidR="00936F46" w:rsidRDefault="00936F46" w:rsidP="00936F46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Институт </w:t>
      </w:r>
      <w:proofErr w:type="spellStart"/>
      <w:r>
        <w:rPr>
          <w:rFonts w:ascii="Times New Roman" w:eastAsia="Calibri" w:hAnsi="Times New Roman" w:cs="Times New Roman"/>
          <w:sz w:val="26"/>
          <w:szCs w:val="28"/>
        </w:rPr>
        <w:t>СПИНТех</w:t>
      </w:r>
      <w:proofErr w:type="spellEnd"/>
    </w:p>
    <w:p w14:paraId="6B291FA8" w14:textId="77777777" w:rsidR="00936F46" w:rsidRDefault="00936F46" w:rsidP="00936F4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6"/>
          <w:szCs w:val="28"/>
        </w:rPr>
      </w:pPr>
    </w:p>
    <w:p w14:paraId="23B05496" w14:textId="77777777" w:rsidR="00936F46" w:rsidRPr="00936F46" w:rsidRDefault="00936F46" w:rsidP="00936F4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>Направление подготовки: 27.04.02. “Управление качеством”</w:t>
      </w:r>
    </w:p>
    <w:p w14:paraId="3EA9CF57" w14:textId="77777777" w:rsidR="00936F46" w:rsidRDefault="00936F46" w:rsidP="00936F4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>Профиль подготовки: “Информационное обеспечение систем менеджмента качества”</w:t>
      </w:r>
    </w:p>
    <w:p w14:paraId="13841613" w14:textId="77777777" w:rsidR="00936F46" w:rsidRDefault="00936F46" w:rsidP="00936F4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6"/>
          <w:szCs w:val="28"/>
        </w:rPr>
      </w:pPr>
    </w:p>
    <w:p w14:paraId="4D4F85BB" w14:textId="376E5228" w:rsidR="00936F46" w:rsidRDefault="00936F46" w:rsidP="00936F4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Выполнил: </w:t>
      </w:r>
      <w:r>
        <w:rPr>
          <w:rFonts w:ascii="Times New Roman" w:hAnsi="Times New Roman" w:cs="Times New Roman"/>
          <w:sz w:val="28"/>
          <w:szCs w:val="28"/>
        </w:rPr>
        <w:t>Миронова Мария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C4CB06F" w14:textId="77777777" w:rsidR="00F05C47" w:rsidRDefault="00F05C47" w:rsidP="005F0E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98B55" w14:textId="77777777" w:rsidR="00F05C47" w:rsidRDefault="00F05C47" w:rsidP="005F0E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32334" w14:textId="77777777" w:rsidR="00F05C47" w:rsidRDefault="00F05C47" w:rsidP="005F0E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A6E3D" w14:textId="77777777" w:rsidR="00F05C47" w:rsidRDefault="00F05C47" w:rsidP="005F0E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3E6A9" w14:textId="77777777" w:rsidR="00F05C47" w:rsidRDefault="00F05C47" w:rsidP="005F0E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D8056" w14:textId="7C5778EE" w:rsidR="00F05C47" w:rsidRDefault="00F05C47" w:rsidP="005F0E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8F52A" w14:textId="77777777" w:rsidR="002A7985" w:rsidRDefault="002A7985" w:rsidP="005F0E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25049" w14:textId="77777777" w:rsidR="00B31BA5" w:rsidRDefault="00B31BA5" w:rsidP="008644F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3D2EB618" w14:textId="77777777" w:rsidR="00B31BA5" w:rsidRDefault="00B31BA5" w:rsidP="008644F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C8BB0" w14:textId="77777777" w:rsidR="00B31BA5" w:rsidRPr="005E1411" w:rsidRDefault="00B31BA5" w:rsidP="00B31BA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11">
        <w:rPr>
          <w:rFonts w:ascii="Times New Roman" w:hAnsi="Times New Roman" w:cs="Times New Roman"/>
          <w:sz w:val="28"/>
          <w:szCs w:val="28"/>
        </w:rPr>
        <w:t>Введение</w:t>
      </w:r>
      <w:r w:rsidR="006D3BDF" w:rsidRPr="005E1411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gramStart"/>
      <w:r w:rsidR="006D3BDF" w:rsidRPr="005E141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D3BDF" w:rsidRPr="005E1411">
        <w:rPr>
          <w:rFonts w:ascii="Times New Roman" w:hAnsi="Times New Roman" w:cs="Times New Roman"/>
          <w:sz w:val="28"/>
          <w:szCs w:val="28"/>
        </w:rPr>
        <w:t>……………………</w:t>
      </w:r>
      <w:r w:rsidR="009D7A00" w:rsidRPr="005E1411">
        <w:rPr>
          <w:rFonts w:ascii="Times New Roman" w:hAnsi="Times New Roman" w:cs="Times New Roman"/>
          <w:sz w:val="28"/>
          <w:szCs w:val="28"/>
        </w:rPr>
        <w:t>.</w:t>
      </w:r>
      <w:r w:rsidR="006D3BDF" w:rsidRPr="005E1411">
        <w:rPr>
          <w:rFonts w:ascii="Times New Roman" w:hAnsi="Times New Roman" w:cs="Times New Roman"/>
          <w:sz w:val="28"/>
          <w:szCs w:val="28"/>
        </w:rPr>
        <w:t>….3</w:t>
      </w:r>
    </w:p>
    <w:p w14:paraId="3057B807" w14:textId="77777777" w:rsidR="00B31BA5" w:rsidRPr="005E1411" w:rsidRDefault="00B31BA5" w:rsidP="00B31BA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11">
        <w:rPr>
          <w:rFonts w:ascii="Times New Roman" w:hAnsi="Times New Roman" w:cs="Times New Roman"/>
          <w:sz w:val="28"/>
          <w:szCs w:val="28"/>
        </w:rPr>
        <w:t>Глава 1.</w:t>
      </w:r>
      <w:r w:rsidR="006D3BDF" w:rsidRPr="005E1411">
        <w:rPr>
          <w:rFonts w:ascii="Times New Roman" w:hAnsi="Times New Roman" w:cs="Times New Roman"/>
          <w:sz w:val="28"/>
          <w:szCs w:val="28"/>
        </w:rPr>
        <w:t xml:space="preserve"> Характеристика поколений, их особенности и отличия от поколения </w:t>
      </w:r>
      <w:r w:rsidR="006D3BDF" w:rsidRPr="005E141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6D3BDF" w:rsidRPr="005E141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6D3BDF" w:rsidRPr="005E141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D3BDF" w:rsidRPr="005E1411">
        <w:rPr>
          <w:rFonts w:ascii="Times New Roman" w:hAnsi="Times New Roman" w:cs="Times New Roman"/>
          <w:sz w:val="28"/>
          <w:szCs w:val="28"/>
        </w:rPr>
        <w:t>.5</w:t>
      </w:r>
    </w:p>
    <w:p w14:paraId="303BBD42" w14:textId="3CE8A8B0" w:rsidR="00B31BA5" w:rsidRPr="007F42E6" w:rsidRDefault="00B31BA5" w:rsidP="00B31BA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11">
        <w:rPr>
          <w:rFonts w:ascii="Times New Roman" w:hAnsi="Times New Roman" w:cs="Times New Roman"/>
          <w:sz w:val="28"/>
          <w:szCs w:val="28"/>
        </w:rPr>
        <w:t>Глава 2.</w:t>
      </w:r>
      <w:r w:rsidR="00526E55" w:rsidRPr="005E1411">
        <w:rPr>
          <w:rFonts w:ascii="Times New Roman" w:hAnsi="Times New Roman" w:cs="Times New Roman"/>
          <w:sz w:val="28"/>
          <w:szCs w:val="28"/>
        </w:rPr>
        <w:t xml:space="preserve"> Поколение </w:t>
      </w:r>
      <w:r w:rsidR="00526E55" w:rsidRPr="005E141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26E55" w:rsidRPr="005E1411">
        <w:rPr>
          <w:rFonts w:ascii="Times New Roman" w:hAnsi="Times New Roman" w:cs="Times New Roman"/>
          <w:sz w:val="28"/>
          <w:szCs w:val="28"/>
        </w:rPr>
        <w:t xml:space="preserve">, его особенности и соединение с теориями </w:t>
      </w:r>
      <w:r w:rsidR="00526E55" w:rsidRPr="005E1411">
        <w:rPr>
          <w:rFonts w:ascii="Times New Roman" w:hAnsi="Times New Roman" w:cs="Times New Roman"/>
          <w:sz w:val="28"/>
          <w:szCs w:val="28"/>
          <w:lang w:val="en-US"/>
        </w:rPr>
        <w:t>TQM</w:t>
      </w:r>
      <w:r w:rsidR="00526E55" w:rsidRPr="005E1411">
        <w:rPr>
          <w:rFonts w:ascii="Times New Roman" w:hAnsi="Times New Roman" w:cs="Times New Roman"/>
          <w:sz w:val="28"/>
          <w:szCs w:val="28"/>
        </w:rPr>
        <w:t>.</w:t>
      </w:r>
      <w:r w:rsidR="007F42E6" w:rsidRPr="007F42E6">
        <w:rPr>
          <w:rFonts w:ascii="Times New Roman" w:hAnsi="Times New Roman" w:cs="Times New Roman"/>
          <w:sz w:val="28"/>
          <w:szCs w:val="28"/>
        </w:rPr>
        <w:t>15</w:t>
      </w:r>
    </w:p>
    <w:p w14:paraId="7ED86936" w14:textId="2C8A4E57" w:rsidR="00B31BA5" w:rsidRPr="00E10D9D" w:rsidRDefault="00B31BA5" w:rsidP="00B31BA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11">
        <w:rPr>
          <w:rFonts w:ascii="Times New Roman" w:hAnsi="Times New Roman" w:cs="Times New Roman"/>
          <w:sz w:val="28"/>
          <w:szCs w:val="28"/>
        </w:rPr>
        <w:t>Заключение</w:t>
      </w:r>
      <w:r w:rsidR="006D3BDF" w:rsidRPr="005E1411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Start"/>
      <w:r w:rsidR="006D3BDF" w:rsidRPr="005E1411">
        <w:rPr>
          <w:rFonts w:ascii="Times New Roman" w:hAnsi="Times New Roman" w:cs="Times New Roman"/>
          <w:sz w:val="28"/>
          <w:szCs w:val="28"/>
        </w:rPr>
        <w:t>…</w:t>
      </w:r>
      <w:r w:rsidR="009D7A00" w:rsidRPr="005E1411">
        <w:rPr>
          <w:rFonts w:ascii="Times New Roman" w:hAnsi="Times New Roman" w:cs="Times New Roman"/>
          <w:sz w:val="28"/>
          <w:szCs w:val="28"/>
        </w:rPr>
        <w:t>.</w:t>
      </w:r>
      <w:r w:rsidR="006D3BDF" w:rsidRPr="005E1411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="007F42E6" w:rsidRPr="00E10D9D">
        <w:rPr>
          <w:rFonts w:ascii="Times New Roman" w:hAnsi="Times New Roman" w:cs="Times New Roman"/>
          <w:sz w:val="28"/>
          <w:szCs w:val="28"/>
        </w:rPr>
        <w:t>33</w:t>
      </w:r>
    </w:p>
    <w:p w14:paraId="4F492D75" w14:textId="758AFD47" w:rsidR="00B31BA5" w:rsidRPr="00E10D9D" w:rsidRDefault="00B31BA5" w:rsidP="00B31BA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11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6D3BDF" w:rsidRPr="005E1411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 w:rsidR="006D3BDF" w:rsidRPr="005E1411">
        <w:rPr>
          <w:rFonts w:ascii="Times New Roman" w:hAnsi="Times New Roman" w:cs="Times New Roman"/>
          <w:sz w:val="28"/>
          <w:szCs w:val="28"/>
        </w:rPr>
        <w:t>……</w:t>
      </w:r>
      <w:r w:rsidR="007F42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42E6">
        <w:rPr>
          <w:rFonts w:ascii="Times New Roman" w:hAnsi="Times New Roman" w:cs="Times New Roman"/>
          <w:sz w:val="28"/>
          <w:szCs w:val="28"/>
        </w:rPr>
        <w:t>.</w:t>
      </w:r>
      <w:r w:rsidR="007F42E6" w:rsidRPr="00E10D9D">
        <w:rPr>
          <w:rFonts w:ascii="Times New Roman" w:hAnsi="Times New Roman" w:cs="Times New Roman"/>
          <w:sz w:val="28"/>
          <w:szCs w:val="28"/>
        </w:rPr>
        <w:t>34</w:t>
      </w:r>
    </w:p>
    <w:p w14:paraId="4561D09F" w14:textId="77777777" w:rsidR="00B31BA5" w:rsidRDefault="00B31BA5" w:rsidP="008644F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D4BE9" w14:textId="77777777" w:rsidR="00B31BA5" w:rsidRDefault="00B31BA5" w:rsidP="008644F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615EA" w14:textId="77777777" w:rsidR="00B31BA5" w:rsidRDefault="00B31BA5" w:rsidP="008644F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39DE8" w14:textId="77777777" w:rsidR="00B31BA5" w:rsidRDefault="00B31BA5" w:rsidP="008644F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D9656" w14:textId="77777777" w:rsidR="00B31BA5" w:rsidRDefault="00B31BA5" w:rsidP="008644F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D3EE7" w14:textId="77777777" w:rsidR="00B31BA5" w:rsidRDefault="00B31BA5" w:rsidP="008644F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2FFB4" w14:textId="77777777" w:rsidR="00B31BA5" w:rsidRDefault="00B31BA5" w:rsidP="008644F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2889C9" w14:textId="77777777" w:rsidR="00B31BA5" w:rsidRDefault="00B31BA5" w:rsidP="008644F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AC55A" w14:textId="77777777" w:rsidR="00B31BA5" w:rsidRDefault="00B31BA5" w:rsidP="008644F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1E5AA" w14:textId="77777777" w:rsidR="00B31BA5" w:rsidRDefault="00B31BA5" w:rsidP="008644F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467AD" w14:textId="77777777" w:rsidR="00B31BA5" w:rsidRDefault="00B31BA5" w:rsidP="008644F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A252D" w14:textId="77777777" w:rsidR="00B31BA5" w:rsidRDefault="00B31BA5" w:rsidP="008644F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0F435" w14:textId="77777777" w:rsidR="00B31BA5" w:rsidRDefault="00B31BA5" w:rsidP="008644F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9622C" w14:textId="3FE10B2D" w:rsidR="00B31BA5" w:rsidRDefault="00B31BA5" w:rsidP="00C13E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3F66F84" w14:textId="7D5423B9" w:rsidR="008644F8" w:rsidRPr="00E45F49" w:rsidRDefault="00E45F49" w:rsidP="00E45F4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2020D267" w14:textId="77777777" w:rsidR="008B30AD" w:rsidRPr="008644F8" w:rsidRDefault="008B30AD" w:rsidP="00024F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4F8">
        <w:rPr>
          <w:rFonts w:ascii="Times New Roman" w:hAnsi="Times New Roman" w:cs="Times New Roman"/>
          <w:sz w:val="28"/>
          <w:szCs w:val="28"/>
        </w:rPr>
        <w:t>В условиях стремительного развития современного бизнес-пространства все большую ценность для организаций имеет компетентный персонал, проявляющий инициативу и интерес</w:t>
      </w:r>
      <w:r w:rsidR="00FB0A00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к процессу и результатам труда. В настоящее время довольно распространенным</w:t>
      </w:r>
      <w:r w:rsidR="00FB0A00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становится вопрос его разнообразия в рамках организации, различий не только в навы</w:t>
      </w:r>
      <w:r w:rsidR="00820F6A">
        <w:rPr>
          <w:rFonts w:ascii="Times New Roman" w:hAnsi="Times New Roman" w:cs="Times New Roman"/>
          <w:sz w:val="28"/>
          <w:szCs w:val="28"/>
        </w:rPr>
        <w:t>ках и знаниях, но и в ценностях, и убеждениях</w:t>
      </w:r>
      <w:r w:rsidRPr="008644F8">
        <w:rPr>
          <w:rFonts w:ascii="Times New Roman" w:hAnsi="Times New Roman" w:cs="Times New Roman"/>
          <w:sz w:val="28"/>
          <w:szCs w:val="28"/>
        </w:rPr>
        <w:t>. Международ</w:t>
      </w:r>
      <w:r w:rsidR="00820F6A">
        <w:rPr>
          <w:rFonts w:ascii="Times New Roman" w:hAnsi="Times New Roman" w:cs="Times New Roman"/>
          <w:sz w:val="28"/>
          <w:szCs w:val="28"/>
        </w:rPr>
        <w:t xml:space="preserve">ные исследования, проводившиеся </w:t>
      </w:r>
      <w:r w:rsidRPr="008644F8">
        <w:rPr>
          <w:rFonts w:ascii="Times New Roman" w:hAnsi="Times New Roman" w:cs="Times New Roman"/>
          <w:sz w:val="28"/>
          <w:szCs w:val="28"/>
        </w:rPr>
        <w:t>в США, Новой Зеландии, Австралии и Европе в сфере организационной психологии, выявили отличия среди представителей разных возрастов в отношении работы и карьеры.</w:t>
      </w:r>
      <w:r w:rsidR="00576B1A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То есть принадлежность человека к определенному поколению определяет не только мировосприятие и индивидуальные стремления,</w:t>
      </w:r>
      <w:r w:rsidR="00024FFB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но и особенности его поведения в организации.</w:t>
      </w:r>
    </w:p>
    <w:p w14:paraId="26347CC8" w14:textId="77777777" w:rsidR="003410E3" w:rsidRDefault="008B30AD" w:rsidP="00341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4F8">
        <w:rPr>
          <w:rFonts w:ascii="Times New Roman" w:hAnsi="Times New Roman" w:cs="Times New Roman"/>
          <w:sz w:val="28"/>
          <w:szCs w:val="28"/>
        </w:rPr>
        <w:t>Удовлетворение потреб</w:t>
      </w:r>
      <w:r w:rsidR="00024FFB">
        <w:rPr>
          <w:rFonts w:ascii="Times New Roman" w:hAnsi="Times New Roman" w:cs="Times New Roman"/>
          <w:sz w:val="28"/>
          <w:szCs w:val="28"/>
        </w:rPr>
        <w:t xml:space="preserve">ности персонала и повышение его </w:t>
      </w:r>
      <w:r w:rsidRPr="008644F8">
        <w:rPr>
          <w:rFonts w:ascii="Times New Roman" w:hAnsi="Times New Roman" w:cs="Times New Roman"/>
          <w:sz w:val="28"/>
          <w:szCs w:val="28"/>
        </w:rPr>
        <w:t>за</w:t>
      </w:r>
      <w:r w:rsidR="00024FFB">
        <w:rPr>
          <w:rFonts w:ascii="Times New Roman" w:hAnsi="Times New Roman" w:cs="Times New Roman"/>
          <w:sz w:val="28"/>
          <w:szCs w:val="28"/>
        </w:rPr>
        <w:t>интересованности в результатах</w:t>
      </w:r>
      <w:r w:rsidR="006536C5">
        <w:rPr>
          <w:rFonts w:ascii="Times New Roman" w:hAnsi="Times New Roman" w:cs="Times New Roman"/>
          <w:sz w:val="28"/>
          <w:szCs w:val="28"/>
        </w:rPr>
        <w:t xml:space="preserve"> зависит от </w:t>
      </w:r>
      <w:r w:rsidRPr="008644F8">
        <w:rPr>
          <w:rFonts w:ascii="Times New Roman" w:hAnsi="Times New Roman" w:cs="Times New Roman"/>
          <w:sz w:val="28"/>
          <w:szCs w:val="28"/>
        </w:rPr>
        <w:t>ценностей, разделяемых</w:t>
      </w:r>
      <w:r w:rsidR="006536C5">
        <w:rPr>
          <w:rFonts w:ascii="Times New Roman" w:hAnsi="Times New Roman" w:cs="Times New Roman"/>
          <w:sz w:val="28"/>
          <w:szCs w:val="28"/>
        </w:rPr>
        <w:t xml:space="preserve"> сотрудниками. Поэтому подход к </w:t>
      </w:r>
      <w:r w:rsidR="003410E3">
        <w:rPr>
          <w:rFonts w:ascii="Times New Roman" w:hAnsi="Times New Roman" w:cs="Times New Roman"/>
          <w:sz w:val="28"/>
          <w:szCs w:val="28"/>
        </w:rPr>
        <w:t>построению</w:t>
      </w:r>
      <w:r w:rsidRPr="008644F8">
        <w:rPr>
          <w:rFonts w:ascii="Times New Roman" w:hAnsi="Times New Roman" w:cs="Times New Roman"/>
          <w:sz w:val="28"/>
          <w:szCs w:val="28"/>
        </w:rPr>
        <w:t xml:space="preserve"> HR-процессов и внутрик</w:t>
      </w:r>
      <w:r w:rsidR="003410E3">
        <w:rPr>
          <w:rFonts w:ascii="Times New Roman" w:hAnsi="Times New Roman" w:cs="Times New Roman"/>
          <w:sz w:val="28"/>
          <w:szCs w:val="28"/>
        </w:rPr>
        <w:t>орпоративных коммуникаций должен</w:t>
      </w:r>
      <w:r w:rsidRPr="008644F8">
        <w:rPr>
          <w:rFonts w:ascii="Times New Roman" w:hAnsi="Times New Roman" w:cs="Times New Roman"/>
          <w:sz w:val="28"/>
          <w:szCs w:val="28"/>
        </w:rPr>
        <w:t xml:space="preserve"> происходить на основе положений теории</w:t>
      </w:r>
      <w:r w:rsidR="003410E3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поколений. Модель взаимодей</w:t>
      </w:r>
      <w:r w:rsidR="003410E3">
        <w:rPr>
          <w:rFonts w:ascii="Times New Roman" w:hAnsi="Times New Roman" w:cs="Times New Roman"/>
          <w:sz w:val="28"/>
          <w:szCs w:val="28"/>
        </w:rPr>
        <w:t>ствия «организация – сотрудник» должна</w:t>
      </w:r>
      <w:r w:rsidRPr="008644F8">
        <w:rPr>
          <w:rFonts w:ascii="Times New Roman" w:hAnsi="Times New Roman" w:cs="Times New Roman"/>
          <w:sz w:val="28"/>
          <w:szCs w:val="28"/>
        </w:rPr>
        <w:t xml:space="preserve"> соответствовать ценностям </w:t>
      </w:r>
      <w:r w:rsidR="003410E3">
        <w:rPr>
          <w:rFonts w:ascii="Times New Roman" w:hAnsi="Times New Roman" w:cs="Times New Roman"/>
          <w:sz w:val="28"/>
          <w:szCs w:val="28"/>
        </w:rPr>
        <w:t xml:space="preserve">персонала, а только после этого </w:t>
      </w:r>
      <w:r w:rsidRPr="008644F8">
        <w:rPr>
          <w:rFonts w:ascii="Times New Roman" w:hAnsi="Times New Roman" w:cs="Times New Roman"/>
          <w:sz w:val="28"/>
          <w:szCs w:val="28"/>
        </w:rPr>
        <w:t>следует ее адаптировать под бизнес-стратегии организации</w:t>
      </w:r>
      <w:r w:rsidR="003410E3">
        <w:rPr>
          <w:rFonts w:ascii="Times New Roman" w:hAnsi="Times New Roman" w:cs="Times New Roman"/>
          <w:sz w:val="28"/>
          <w:szCs w:val="28"/>
        </w:rPr>
        <w:t xml:space="preserve"> [1</w:t>
      </w:r>
      <w:r w:rsidRPr="008644F8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6A3C372" w14:textId="176A92E0" w:rsidR="008B30AD" w:rsidRPr="008644F8" w:rsidRDefault="003410E3" w:rsidP="003410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многих ученых</w:t>
      </w:r>
      <w:r w:rsidR="008B30AD" w:rsidRPr="008644F8">
        <w:rPr>
          <w:rFonts w:ascii="Times New Roman" w:hAnsi="Times New Roman" w:cs="Times New Roman"/>
          <w:sz w:val="28"/>
          <w:szCs w:val="28"/>
        </w:rPr>
        <w:t>, установление эффективного взаимодействия между представителями разных поколени</w:t>
      </w:r>
      <w:r>
        <w:rPr>
          <w:rFonts w:ascii="Times New Roman" w:hAnsi="Times New Roman" w:cs="Times New Roman"/>
          <w:sz w:val="28"/>
          <w:szCs w:val="28"/>
        </w:rPr>
        <w:t xml:space="preserve">й в организации и трансформации </w:t>
      </w:r>
      <w:r w:rsidR="008B30AD" w:rsidRPr="008644F8">
        <w:rPr>
          <w:rFonts w:ascii="Times New Roman" w:hAnsi="Times New Roman" w:cs="Times New Roman"/>
          <w:sz w:val="28"/>
          <w:szCs w:val="28"/>
        </w:rPr>
        <w:t>HR-процессов с учетом ин</w:t>
      </w:r>
      <w:r>
        <w:rPr>
          <w:rFonts w:ascii="Times New Roman" w:hAnsi="Times New Roman" w:cs="Times New Roman"/>
          <w:sz w:val="28"/>
          <w:szCs w:val="28"/>
        </w:rPr>
        <w:t xml:space="preserve">тересов и трудовых потребностей </w:t>
      </w:r>
      <w:r w:rsidR="008B30AD" w:rsidRPr="008644F8">
        <w:rPr>
          <w:rFonts w:ascii="Times New Roman" w:hAnsi="Times New Roman" w:cs="Times New Roman"/>
          <w:sz w:val="28"/>
          <w:szCs w:val="28"/>
        </w:rPr>
        <w:t>персонала – ключевые задачи HR-специалистов. Необходимо использовать новые аналитические инструменты для оценки влияния и последствий принятых решений, оптимизации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0AD" w:rsidRPr="008644F8">
        <w:rPr>
          <w:rFonts w:ascii="Times New Roman" w:hAnsi="Times New Roman" w:cs="Times New Roman"/>
          <w:sz w:val="28"/>
          <w:szCs w:val="28"/>
        </w:rPr>
        <w:t>и планов</w:t>
      </w:r>
      <w:r w:rsidR="00D22D8F">
        <w:rPr>
          <w:rFonts w:ascii="Times New Roman" w:hAnsi="Times New Roman" w:cs="Times New Roman"/>
          <w:sz w:val="28"/>
          <w:szCs w:val="28"/>
        </w:rPr>
        <w:t>.</w:t>
      </w:r>
    </w:p>
    <w:p w14:paraId="138DCE80" w14:textId="77777777" w:rsidR="008B30AD" w:rsidRDefault="008B30AD" w:rsidP="000023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4F8">
        <w:rPr>
          <w:rFonts w:ascii="Times New Roman" w:hAnsi="Times New Roman" w:cs="Times New Roman"/>
          <w:sz w:val="28"/>
          <w:szCs w:val="28"/>
        </w:rPr>
        <w:t>Понятие «поколение» является предметом научного энтузиазма многих социально-гуманитарных наук. В ряде подходов</w:t>
      </w:r>
      <w:r w:rsidR="003410E3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 xml:space="preserve">к толкованию этого понятия </w:t>
      </w:r>
      <w:r w:rsidRPr="008644F8">
        <w:rPr>
          <w:rFonts w:ascii="Times New Roman" w:hAnsi="Times New Roman" w:cs="Times New Roman"/>
          <w:sz w:val="28"/>
          <w:szCs w:val="28"/>
        </w:rPr>
        <w:lastRenderedPageBreak/>
        <w:t>различие поколений усматривается только в биологическом возрасте – интервале времени между средним возрастом родителей и детей. Иногда термин «поколение» употребляется как синоним возрастной когорты (родившиеся люди</w:t>
      </w:r>
      <w:r w:rsidR="000023EC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в одном году). Одна</w:t>
      </w:r>
      <w:r w:rsidR="000023EC">
        <w:rPr>
          <w:rFonts w:ascii="Times New Roman" w:hAnsi="Times New Roman" w:cs="Times New Roman"/>
          <w:sz w:val="28"/>
          <w:szCs w:val="28"/>
        </w:rPr>
        <w:t xml:space="preserve">ко считается, что наиболее рационально </w:t>
      </w:r>
      <w:r w:rsidRPr="008644F8">
        <w:rPr>
          <w:rFonts w:ascii="Times New Roman" w:hAnsi="Times New Roman" w:cs="Times New Roman"/>
          <w:sz w:val="28"/>
          <w:szCs w:val="28"/>
        </w:rPr>
        <w:t>разграничить поколен</w:t>
      </w:r>
      <w:r w:rsidR="000023EC">
        <w:rPr>
          <w:rFonts w:ascii="Times New Roman" w:hAnsi="Times New Roman" w:cs="Times New Roman"/>
          <w:sz w:val="28"/>
          <w:szCs w:val="28"/>
        </w:rPr>
        <w:t xml:space="preserve">ие на основе выделения значимых </w:t>
      </w:r>
      <w:r w:rsidRPr="008644F8">
        <w:rPr>
          <w:rFonts w:ascii="Times New Roman" w:hAnsi="Times New Roman" w:cs="Times New Roman"/>
          <w:sz w:val="28"/>
          <w:szCs w:val="28"/>
        </w:rPr>
        <w:t>социально-исторических событий, пришедшихся на период становления личности человека того времени.</w:t>
      </w:r>
    </w:p>
    <w:p w14:paraId="4237AF0F" w14:textId="283C7333" w:rsidR="000023EC" w:rsidRPr="00867F07" w:rsidRDefault="000023EC" w:rsidP="000023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всего вышеперечисленного тема данной работы является особенно актуаль</w:t>
      </w:r>
      <w:r w:rsidR="00867F07">
        <w:rPr>
          <w:rFonts w:ascii="Times New Roman" w:hAnsi="Times New Roman" w:cs="Times New Roman"/>
          <w:sz w:val="28"/>
          <w:szCs w:val="28"/>
        </w:rPr>
        <w:t xml:space="preserve">ной в наше время. Целью работы является разработка свода практико-применимых инструментов для работы с сотрудниками поколения </w:t>
      </w:r>
      <w:r w:rsidR="00867F0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67F07" w:rsidRPr="00867F07">
        <w:rPr>
          <w:rFonts w:ascii="Times New Roman" w:hAnsi="Times New Roman" w:cs="Times New Roman"/>
          <w:sz w:val="28"/>
          <w:szCs w:val="28"/>
        </w:rPr>
        <w:t xml:space="preserve"> </w:t>
      </w:r>
      <w:r w:rsidR="00867F07">
        <w:rPr>
          <w:rFonts w:ascii="Times New Roman" w:hAnsi="Times New Roman" w:cs="Times New Roman"/>
          <w:sz w:val="28"/>
          <w:szCs w:val="28"/>
        </w:rPr>
        <w:t xml:space="preserve">для оптимизации управления качеством в </w:t>
      </w:r>
      <w:r w:rsidR="008504CE">
        <w:rPr>
          <w:rFonts w:ascii="Times New Roman" w:hAnsi="Times New Roman" w:cs="Times New Roman"/>
          <w:sz w:val="28"/>
          <w:szCs w:val="28"/>
        </w:rPr>
        <w:t>организации</w:t>
      </w:r>
      <w:r w:rsidR="00867F07">
        <w:rPr>
          <w:rFonts w:ascii="Times New Roman" w:hAnsi="Times New Roman" w:cs="Times New Roman"/>
          <w:sz w:val="28"/>
          <w:szCs w:val="28"/>
        </w:rPr>
        <w:t>.</w:t>
      </w:r>
    </w:p>
    <w:p w14:paraId="6D43B2E1" w14:textId="77777777" w:rsidR="000023EC" w:rsidRDefault="000023EC" w:rsidP="000023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цели работы необходимо решить поставленные задачи:</w:t>
      </w:r>
    </w:p>
    <w:p w14:paraId="5932592C" w14:textId="77777777" w:rsidR="00CF3226" w:rsidRPr="00CF3226" w:rsidRDefault="00CF3226" w:rsidP="00CF32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подробную характеристику</w:t>
      </w:r>
      <w:r w:rsidRPr="00CF3226">
        <w:rPr>
          <w:rFonts w:ascii="Times New Roman" w:hAnsi="Times New Roman" w:cs="Times New Roman"/>
          <w:sz w:val="28"/>
          <w:szCs w:val="28"/>
        </w:rPr>
        <w:t xml:space="preserve"> поколений, их особенности и отличия от поколения </w:t>
      </w:r>
      <w:r w:rsidRPr="00CF3226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93DB80" w14:textId="1833DAC3" w:rsidR="000023EC" w:rsidRDefault="00CF3226" w:rsidP="00867F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п</w:t>
      </w:r>
      <w:r w:rsidRPr="00CF3226">
        <w:rPr>
          <w:rFonts w:ascii="Times New Roman" w:hAnsi="Times New Roman" w:cs="Times New Roman"/>
          <w:sz w:val="28"/>
          <w:szCs w:val="28"/>
        </w:rPr>
        <w:t xml:space="preserve">околение </w:t>
      </w:r>
      <w:r w:rsidRPr="00CF322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F3226">
        <w:rPr>
          <w:rFonts w:ascii="Times New Roman" w:hAnsi="Times New Roman" w:cs="Times New Roman"/>
          <w:sz w:val="28"/>
          <w:szCs w:val="28"/>
        </w:rPr>
        <w:t xml:space="preserve">, его особенности и соединение с теориями </w:t>
      </w:r>
      <w:r w:rsidRPr="00CF3226">
        <w:rPr>
          <w:rFonts w:ascii="Times New Roman" w:hAnsi="Times New Roman" w:cs="Times New Roman"/>
          <w:sz w:val="28"/>
          <w:szCs w:val="28"/>
          <w:lang w:val="en-US"/>
        </w:rPr>
        <w:t>TQM</w:t>
      </w:r>
      <w:r w:rsidR="00867F07">
        <w:rPr>
          <w:rFonts w:ascii="Times New Roman" w:hAnsi="Times New Roman" w:cs="Times New Roman"/>
          <w:sz w:val="28"/>
          <w:szCs w:val="28"/>
        </w:rPr>
        <w:t>;</w:t>
      </w:r>
    </w:p>
    <w:p w14:paraId="185C23DD" w14:textId="6EE3C838" w:rsidR="00867F07" w:rsidRPr="00867F07" w:rsidRDefault="00867F07" w:rsidP="00867F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инструментарий работы с сотрудниками поколения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67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оптимизации управления качеством в организациях.</w:t>
      </w:r>
    </w:p>
    <w:p w14:paraId="7258BAA1" w14:textId="77777777" w:rsidR="009E5B45" w:rsidRDefault="009E5B45" w:rsidP="000023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FC9984" w14:textId="77777777" w:rsidR="009E5B45" w:rsidRDefault="009E5B45" w:rsidP="000023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9A2D81" w14:textId="77777777" w:rsidR="009E5B45" w:rsidRDefault="009E5B45" w:rsidP="000023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D06B75" w14:textId="77777777" w:rsidR="009E5B45" w:rsidRDefault="009E5B45" w:rsidP="000023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B726D2" w14:textId="77777777" w:rsidR="009E5B45" w:rsidRDefault="009E5B45" w:rsidP="000023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590C6D" w14:textId="77777777" w:rsidR="009E5B45" w:rsidRDefault="009E5B45" w:rsidP="000023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EB7C6F" w14:textId="0407B9A7" w:rsidR="009E5B45" w:rsidRDefault="009E5B45" w:rsidP="00265F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181DF" w14:textId="77777777" w:rsidR="009E5B45" w:rsidRPr="00C90684" w:rsidRDefault="009E5B45" w:rsidP="00EF670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89C">
        <w:rPr>
          <w:rFonts w:ascii="Times New Roman" w:hAnsi="Times New Roman" w:cs="Times New Roman"/>
          <w:b/>
          <w:sz w:val="28"/>
          <w:szCs w:val="28"/>
        </w:rPr>
        <w:lastRenderedPageBreak/>
        <w:t>Глава 1.</w:t>
      </w:r>
      <w:r w:rsidR="00EF6703">
        <w:rPr>
          <w:rFonts w:ascii="Times New Roman" w:hAnsi="Times New Roman" w:cs="Times New Roman"/>
          <w:b/>
          <w:sz w:val="28"/>
          <w:szCs w:val="28"/>
        </w:rPr>
        <w:t xml:space="preserve"> Характеристика поколений, их особенности и отличия</w:t>
      </w:r>
      <w:r w:rsidR="00C90684">
        <w:rPr>
          <w:rFonts w:ascii="Times New Roman" w:hAnsi="Times New Roman" w:cs="Times New Roman"/>
          <w:b/>
          <w:sz w:val="28"/>
          <w:szCs w:val="28"/>
        </w:rPr>
        <w:t xml:space="preserve"> от поколения </w:t>
      </w:r>
      <w:r w:rsidR="00C90684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</w:p>
    <w:p w14:paraId="29B00FCB" w14:textId="77777777" w:rsidR="009E5B45" w:rsidRPr="000023EC" w:rsidRDefault="009E5B45" w:rsidP="000023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5AB908" w14:textId="77777777" w:rsidR="00860B99" w:rsidRDefault="008B30AD" w:rsidP="00DD46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4F8">
        <w:rPr>
          <w:rFonts w:ascii="Times New Roman" w:hAnsi="Times New Roman" w:cs="Times New Roman"/>
          <w:sz w:val="28"/>
          <w:szCs w:val="28"/>
        </w:rPr>
        <w:t>В контексте отечествен</w:t>
      </w:r>
      <w:r w:rsidR="00EF6703">
        <w:rPr>
          <w:rFonts w:ascii="Times New Roman" w:hAnsi="Times New Roman" w:cs="Times New Roman"/>
          <w:sz w:val="28"/>
          <w:szCs w:val="28"/>
        </w:rPr>
        <w:t xml:space="preserve">ной истории незаурядный интерес </w:t>
      </w:r>
      <w:r w:rsidRPr="008644F8">
        <w:rPr>
          <w:rFonts w:ascii="Times New Roman" w:hAnsi="Times New Roman" w:cs="Times New Roman"/>
          <w:sz w:val="28"/>
          <w:szCs w:val="28"/>
        </w:rPr>
        <w:t>вызывает подход, пре</w:t>
      </w:r>
      <w:r w:rsidR="00EF6703">
        <w:rPr>
          <w:rFonts w:ascii="Times New Roman" w:hAnsi="Times New Roman" w:cs="Times New Roman"/>
          <w:sz w:val="28"/>
          <w:szCs w:val="28"/>
        </w:rPr>
        <w:t xml:space="preserve">дложенный известным публицистом </w:t>
      </w:r>
      <w:r w:rsidRPr="008644F8">
        <w:rPr>
          <w:rFonts w:ascii="Times New Roman" w:hAnsi="Times New Roman" w:cs="Times New Roman"/>
          <w:sz w:val="28"/>
          <w:szCs w:val="28"/>
        </w:rPr>
        <w:t>П. Дейниченко, который он приводит в своей книге «ХХІ век. История не заканчивается»</w:t>
      </w:r>
      <w:r w:rsidR="00EF6703">
        <w:rPr>
          <w:rFonts w:ascii="Times New Roman" w:hAnsi="Times New Roman" w:cs="Times New Roman"/>
          <w:sz w:val="28"/>
          <w:szCs w:val="28"/>
        </w:rPr>
        <w:t xml:space="preserve"> </w:t>
      </w:r>
      <w:r w:rsidR="00CB0B2B">
        <w:rPr>
          <w:rFonts w:ascii="Times New Roman" w:hAnsi="Times New Roman" w:cs="Times New Roman"/>
          <w:sz w:val="28"/>
          <w:szCs w:val="28"/>
        </w:rPr>
        <w:t>[3</w:t>
      </w:r>
      <w:r w:rsidRPr="008644F8">
        <w:rPr>
          <w:rFonts w:ascii="Times New Roman" w:hAnsi="Times New Roman" w:cs="Times New Roman"/>
          <w:sz w:val="28"/>
          <w:szCs w:val="28"/>
        </w:rPr>
        <w:t xml:space="preserve">]. Автор классифицирует поколение по шести возрастным промежуткам: </w:t>
      </w:r>
    </w:p>
    <w:p w14:paraId="4D796363" w14:textId="77777777" w:rsidR="00860B99" w:rsidRDefault="00860B99" w:rsidP="00DD46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0AD" w:rsidRPr="008644F8">
        <w:rPr>
          <w:rFonts w:ascii="Times New Roman" w:hAnsi="Times New Roman" w:cs="Times New Roman"/>
          <w:sz w:val="28"/>
          <w:szCs w:val="28"/>
        </w:rPr>
        <w:t>родившиеся</w:t>
      </w:r>
      <w:r w:rsidR="00EF6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1900 г.;</w:t>
      </w:r>
    </w:p>
    <w:p w14:paraId="44E6B3FE" w14:textId="77777777" w:rsidR="00860B99" w:rsidRDefault="008B30AD" w:rsidP="00DD46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4F8">
        <w:rPr>
          <w:rFonts w:ascii="Times New Roman" w:hAnsi="Times New Roman" w:cs="Times New Roman"/>
          <w:sz w:val="28"/>
          <w:szCs w:val="28"/>
        </w:rPr>
        <w:t>– «св</w:t>
      </w:r>
      <w:r w:rsidR="00CB0B2B">
        <w:rPr>
          <w:rFonts w:ascii="Times New Roman" w:hAnsi="Times New Roman" w:cs="Times New Roman"/>
          <w:sz w:val="28"/>
          <w:szCs w:val="28"/>
        </w:rPr>
        <w:t xml:space="preserve">ерстники века», рожденные около </w:t>
      </w:r>
      <w:r w:rsidRPr="008644F8">
        <w:rPr>
          <w:rFonts w:ascii="Times New Roman" w:hAnsi="Times New Roman" w:cs="Times New Roman"/>
          <w:sz w:val="28"/>
          <w:szCs w:val="28"/>
        </w:rPr>
        <w:t>1917 г.</w:t>
      </w:r>
      <w:r w:rsidR="00860B99">
        <w:rPr>
          <w:rFonts w:ascii="Times New Roman" w:hAnsi="Times New Roman" w:cs="Times New Roman"/>
          <w:sz w:val="28"/>
          <w:szCs w:val="28"/>
        </w:rPr>
        <w:t>;</w:t>
      </w:r>
    </w:p>
    <w:p w14:paraId="6193E7BF" w14:textId="77777777" w:rsidR="00860B99" w:rsidRDefault="008B30AD" w:rsidP="00DD46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4F8">
        <w:rPr>
          <w:rFonts w:ascii="Times New Roman" w:hAnsi="Times New Roman" w:cs="Times New Roman"/>
          <w:sz w:val="28"/>
          <w:szCs w:val="28"/>
        </w:rPr>
        <w:t xml:space="preserve"> – «сверстники революц</w:t>
      </w:r>
      <w:r w:rsidR="00860B99">
        <w:rPr>
          <w:rFonts w:ascii="Times New Roman" w:hAnsi="Times New Roman" w:cs="Times New Roman"/>
          <w:sz w:val="28"/>
          <w:szCs w:val="28"/>
        </w:rPr>
        <w:t>ии»;</w:t>
      </w:r>
    </w:p>
    <w:p w14:paraId="022E6760" w14:textId="77777777" w:rsidR="00860B99" w:rsidRDefault="00860B99" w:rsidP="00DD46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0B2B">
        <w:rPr>
          <w:rFonts w:ascii="Times New Roman" w:hAnsi="Times New Roman" w:cs="Times New Roman"/>
          <w:sz w:val="28"/>
          <w:szCs w:val="28"/>
        </w:rPr>
        <w:t xml:space="preserve"> «военное» и «послевоенное» </w:t>
      </w:r>
      <w:r>
        <w:rPr>
          <w:rFonts w:ascii="Times New Roman" w:hAnsi="Times New Roman" w:cs="Times New Roman"/>
          <w:sz w:val="28"/>
          <w:szCs w:val="28"/>
        </w:rPr>
        <w:t>поколение времен войны;</w:t>
      </w:r>
    </w:p>
    <w:p w14:paraId="4940914F" w14:textId="77777777" w:rsidR="00860B99" w:rsidRDefault="00860B99" w:rsidP="00DD46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30AD" w:rsidRPr="008644F8">
        <w:rPr>
          <w:rFonts w:ascii="Times New Roman" w:hAnsi="Times New Roman" w:cs="Times New Roman"/>
          <w:sz w:val="28"/>
          <w:szCs w:val="28"/>
        </w:rPr>
        <w:t>«сверс</w:t>
      </w:r>
      <w:r w:rsidR="00CB0B2B">
        <w:rPr>
          <w:rFonts w:ascii="Times New Roman" w:hAnsi="Times New Roman" w:cs="Times New Roman"/>
          <w:sz w:val="28"/>
          <w:szCs w:val="28"/>
        </w:rPr>
        <w:t xml:space="preserve">тники оттепели» – 1955–1965 гг. </w:t>
      </w:r>
      <w:r>
        <w:rPr>
          <w:rFonts w:ascii="Times New Roman" w:hAnsi="Times New Roman" w:cs="Times New Roman"/>
          <w:sz w:val="28"/>
          <w:szCs w:val="28"/>
        </w:rPr>
        <w:t>рождения;</w:t>
      </w:r>
    </w:p>
    <w:p w14:paraId="4D136FD3" w14:textId="77777777" w:rsidR="00860B99" w:rsidRDefault="00860B99" w:rsidP="00DD46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0AD" w:rsidRPr="008644F8">
        <w:rPr>
          <w:rFonts w:ascii="Times New Roman" w:hAnsi="Times New Roman" w:cs="Times New Roman"/>
          <w:sz w:val="28"/>
          <w:szCs w:val="28"/>
        </w:rPr>
        <w:t xml:space="preserve"> «сверстники застоя» (после 1967 г.) и не получившего названия поколения</w:t>
      </w:r>
      <w:r w:rsidR="00CB0B2B">
        <w:rPr>
          <w:rFonts w:ascii="Times New Roman" w:hAnsi="Times New Roman" w:cs="Times New Roman"/>
          <w:sz w:val="28"/>
          <w:szCs w:val="28"/>
        </w:rPr>
        <w:t xml:space="preserve"> – те, кто родился в 1990-х [2</w:t>
      </w:r>
      <w:r w:rsidR="008B30AD" w:rsidRPr="008644F8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7DB5C040" w14:textId="139E1AAC" w:rsidR="00B12763" w:rsidRDefault="008B30AD" w:rsidP="00860B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4F8">
        <w:rPr>
          <w:rFonts w:ascii="Times New Roman" w:hAnsi="Times New Roman" w:cs="Times New Roman"/>
          <w:sz w:val="28"/>
          <w:szCs w:val="28"/>
        </w:rPr>
        <w:t>Однако эта теори</w:t>
      </w:r>
      <w:r w:rsidR="00F94604">
        <w:rPr>
          <w:rFonts w:ascii="Times New Roman" w:hAnsi="Times New Roman" w:cs="Times New Roman"/>
          <w:sz w:val="28"/>
          <w:szCs w:val="28"/>
        </w:rPr>
        <w:t xml:space="preserve">я не получила должной поддержки </w:t>
      </w:r>
      <w:r w:rsidRPr="008644F8">
        <w:rPr>
          <w:rFonts w:ascii="Times New Roman" w:hAnsi="Times New Roman" w:cs="Times New Roman"/>
          <w:sz w:val="28"/>
          <w:szCs w:val="28"/>
        </w:rPr>
        <w:t>масс, более того – подверглась жесткой критике со стороны историков и журналистов.</w:t>
      </w:r>
      <w:r w:rsidR="00860B99">
        <w:rPr>
          <w:rFonts w:ascii="Times New Roman" w:hAnsi="Times New Roman" w:cs="Times New Roman"/>
          <w:sz w:val="28"/>
          <w:szCs w:val="28"/>
        </w:rPr>
        <w:t xml:space="preserve"> </w:t>
      </w:r>
      <w:r w:rsidR="00B12763" w:rsidRPr="008644F8">
        <w:rPr>
          <w:rFonts w:ascii="Times New Roman" w:hAnsi="Times New Roman" w:cs="Times New Roman"/>
          <w:sz w:val="28"/>
          <w:szCs w:val="28"/>
        </w:rPr>
        <w:t xml:space="preserve">Более прикладным и популярным является вариант классификации, предлагаемый американскими учеными Нейлом </w:t>
      </w:r>
      <w:proofErr w:type="spellStart"/>
      <w:r w:rsidR="00B12763" w:rsidRPr="008644F8">
        <w:rPr>
          <w:rFonts w:ascii="Times New Roman" w:hAnsi="Times New Roman" w:cs="Times New Roman"/>
          <w:sz w:val="28"/>
          <w:szCs w:val="28"/>
        </w:rPr>
        <w:t>Хоувом</w:t>
      </w:r>
      <w:proofErr w:type="spellEnd"/>
      <w:r w:rsidR="00B12763" w:rsidRPr="008644F8">
        <w:rPr>
          <w:rFonts w:ascii="Times New Roman" w:hAnsi="Times New Roman" w:cs="Times New Roman"/>
          <w:sz w:val="28"/>
          <w:szCs w:val="28"/>
        </w:rPr>
        <w:t xml:space="preserve"> и Уильямом Штраусом в 1991 г. и впервые</w:t>
      </w:r>
      <w:r w:rsidR="00CE2E4F">
        <w:rPr>
          <w:rFonts w:ascii="Times New Roman" w:hAnsi="Times New Roman" w:cs="Times New Roman"/>
          <w:sz w:val="28"/>
          <w:szCs w:val="28"/>
        </w:rPr>
        <w:t xml:space="preserve"> </w:t>
      </w:r>
      <w:r w:rsidR="00B12763" w:rsidRPr="008644F8">
        <w:rPr>
          <w:rFonts w:ascii="Times New Roman" w:hAnsi="Times New Roman" w:cs="Times New Roman"/>
          <w:sz w:val="28"/>
          <w:szCs w:val="28"/>
        </w:rPr>
        <w:t>освещен в их</w:t>
      </w:r>
      <w:r w:rsidR="00CE2E4F">
        <w:rPr>
          <w:rFonts w:ascii="Times New Roman" w:hAnsi="Times New Roman" w:cs="Times New Roman"/>
          <w:sz w:val="28"/>
          <w:szCs w:val="28"/>
        </w:rPr>
        <w:t xml:space="preserve"> совместном труде «Поколение»</w:t>
      </w:r>
      <w:r w:rsidR="00F576F8">
        <w:rPr>
          <w:rFonts w:ascii="Times New Roman" w:hAnsi="Times New Roman" w:cs="Times New Roman"/>
          <w:sz w:val="28"/>
          <w:szCs w:val="28"/>
        </w:rPr>
        <w:t xml:space="preserve"> </w:t>
      </w:r>
      <w:r w:rsidR="00CE2E4F">
        <w:rPr>
          <w:rFonts w:ascii="Times New Roman" w:hAnsi="Times New Roman" w:cs="Times New Roman"/>
          <w:sz w:val="28"/>
          <w:szCs w:val="28"/>
        </w:rPr>
        <w:t xml:space="preserve">[4]. Стоит </w:t>
      </w:r>
      <w:r w:rsidR="00B12763" w:rsidRPr="008644F8">
        <w:rPr>
          <w:rFonts w:ascii="Times New Roman" w:hAnsi="Times New Roman" w:cs="Times New Roman"/>
          <w:sz w:val="28"/>
          <w:szCs w:val="28"/>
        </w:rPr>
        <w:t>заметить, что исследован</w:t>
      </w:r>
      <w:r w:rsidR="00F576F8">
        <w:rPr>
          <w:rFonts w:ascii="Times New Roman" w:hAnsi="Times New Roman" w:cs="Times New Roman"/>
          <w:sz w:val="28"/>
          <w:szCs w:val="28"/>
        </w:rPr>
        <w:t xml:space="preserve">ие феномена конфликта поколений </w:t>
      </w:r>
      <w:r w:rsidR="00B12763" w:rsidRPr="008644F8">
        <w:rPr>
          <w:rFonts w:ascii="Times New Roman" w:hAnsi="Times New Roman" w:cs="Times New Roman"/>
          <w:sz w:val="28"/>
          <w:szCs w:val="28"/>
        </w:rPr>
        <w:t xml:space="preserve">учеными происходило параллельно. </w:t>
      </w:r>
      <w:r w:rsidR="00F576F8">
        <w:rPr>
          <w:rFonts w:ascii="Times New Roman" w:hAnsi="Times New Roman" w:cs="Times New Roman"/>
          <w:sz w:val="28"/>
          <w:szCs w:val="28"/>
        </w:rPr>
        <w:t xml:space="preserve">Это и не удивительно, ведь Нейл </w:t>
      </w:r>
      <w:proofErr w:type="spellStart"/>
      <w:r w:rsidR="00B12763" w:rsidRPr="008644F8">
        <w:rPr>
          <w:rFonts w:ascii="Times New Roman" w:hAnsi="Times New Roman" w:cs="Times New Roman"/>
          <w:sz w:val="28"/>
          <w:szCs w:val="28"/>
        </w:rPr>
        <w:t>Хоув</w:t>
      </w:r>
      <w:proofErr w:type="spellEnd"/>
      <w:r w:rsidR="00B12763" w:rsidRPr="008644F8">
        <w:rPr>
          <w:rFonts w:ascii="Times New Roman" w:hAnsi="Times New Roman" w:cs="Times New Roman"/>
          <w:sz w:val="28"/>
          <w:szCs w:val="28"/>
        </w:rPr>
        <w:t xml:space="preserve"> был экономистом и специалистом в области демографии, а Уильям Штраус – историком, писателем и драматургом.</w:t>
      </w:r>
      <w:r w:rsidR="00F576F8">
        <w:rPr>
          <w:rFonts w:ascii="Times New Roman" w:hAnsi="Times New Roman" w:cs="Times New Roman"/>
          <w:sz w:val="28"/>
          <w:szCs w:val="28"/>
        </w:rPr>
        <w:t xml:space="preserve"> </w:t>
      </w:r>
      <w:r w:rsidR="00B12763" w:rsidRPr="008644F8">
        <w:rPr>
          <w:rFonts w:ascii="Times New Roman" w:hAnsi="Times New Roman" w:cs="Times New Roman"/>
          <w:sz w:val="28"/>
          <w:szCs w:val="28"/>
        </w:rPr>
        <w:t>Однако, несмотря на различие в сферах деятельности, ученые в процессе своих исследований заметили одни и те же закономерности развития американского социума. А именно –</w:t>
      </w:r>
      <w:r w:rsidR="001A30B6">
        <w:rPr>
          <w:rFonts w:ascii="Times New Roman" w:hAnsi="Times New Roman" w:cs="Times New Roman"/>
          <w:sz w:val="28"/>
          <w:szCs w:val="28"/>
        </w:rPr>
        <w:t xml:space="preserve"> </w:t>
      </w:r>
      <w:r w:rsidR="00B12763" w:rsidRPr="008644F8">
        <w:rPr>
          <w:rFonts w:ascii="Times New Roman" w:hAnsi="Times New Roman" w:cs="Times New Roman"/>
          <w:sz w:val="28"/>
          <w:szCs w:val="28"/>
        </w:rPr>
        <w:t>модели поведения людей одного поколения совсем не похожи на модели поведения представителей другого поколения</w:t>
      </w:r>
      <w:r w:rsidR="001A30B6">
        <w:rPr>
          <w:rFonts w:ascii="Times New Roman" w:hAnsi="Times New Roman" w:cs="Times New Roman"/>
          <w:sz w:val="28"/>
          <w:szCs w:val="28"/>
        </w:rPr>
        <w:t xml:space="preserve"> </w:t>
      </w:r>
      <w:r w:rsidR="00B12763" w:rsidRPr="008644F8">
        <w:rPr>
          <w:rFonts w:ascii="Times New Roman" w:hAnsi="Times New Roman" w:cs="Times New Roman"/>
          <w:sz w:val="28"/>
          <w:szCs w:val="28"/>
        </w:rPr>
        <w:t>в том же возрасте. Объединившис</w:t>
      </w:r>
      <w:r w:rsidR="001A30B6">
        <w:rPr>
          <w:rFonts w:ascii="Times New Roman" w:hAnsi="Times New Roman" w:cs="Times New Roman"/>
          <w:sz w:val="28"/>
          <w:szCs w:val="28"/>
        </w:rPr>
        <w:t xml:space="preserve">ь, в 1997 </w:t>
      </w:r>
      <w:r w:rsidR="001A30B6">
        <w:rPr>
          <w:rFonts w:ascii="Times New Roman" w:hAnsi="Times New Roman" w:cs="Times New Roman"/>
          <w:sz w:val="28"/>
          <w:szCs w:val="28"/>
        </w:rPr>
        <w:lastRenderedPageBreak/>
        <w:t xml:space="preserve">г. Нейл </w:t>
      </w:r>
      <w:proofErr w:type="spellStart"/>
      <w:r w:rsidR="001A30B6">
        <w:rPr>
          <w:rFonts w:ascii="Times New Roman" w:hAnsi="Times New Roman" w:cs="Times New Roman"/>
          <w:sz w:val="28"/>
          <w:szCs w:val="28"/>
        </w:rPr>
        <w:t>Хоув</w:t>
      </w:r>
      <w:proofErr w:type="spellEnd"/>
      <w:r w:rsidR="001A30B6">
        <w:rPr>
          <w:rFonts w:ascii="Times New Roman" w:hAnsi="Times New Roman" w:cs="Times New Roman"/>
          <w:sz w:val="28"/>
          <w:szCs w:val="28"/>
        </w:rPr>
        <w:t xml:space="preserve"> и Уильям </w:t>
      </w:r>
      <w:r w:rsidR="00B12763" w:rsidRPr="008644F8">
        <w:rPr>
          <w:rFonts w:ascii="Times New Roman" w:hAnsi="Times New Roman" w:cs="Times New Roman"/>
          <w:sz w:val="28"/>
          <w:szCs w:val="28"/>
        </w:rPr>
        <w:t>Штраус представили книгу «Четвертый поворот», где ученые по-новому истолковали понятие «поколение» и объяснили механизм возникновения «</w:t>
      </w:r>
      <w:r w:rsidR="001A30B6">
        <w:rPr>
          <w:rFonts w:ascii="Times New Roman" w:hAnsi="Times New Roman" w:cs="Times New Roman"/>
          <w:sz w:val="28"/>
          <w:szCs w:val="28"/>
        </w:rPr>
        <w:t xml:space="preserve">пропасти» между представителями </w:t>
      </w:r>
      <w:r w:rsidR="00B12763" w:rsidRPr="008644F8">
        <w:rPr>
          <w:rFonts w:ascii="Times New Roman" w:hAnsi="Times New Roman" w:cs="Times New Roman"/>
          <w:sz w:val="28"/>
          <w:szCs w:val="28"/>
        </w:rPr>
        <w:t>ра</w:t>
      </w:r>
      <w:r w:rsidR="001A30B6">
        <w:rPr>
          <w:rFonts w:ascii="Times New Roman" w:hAnsi="Times New Roman" w:cs="Times New Roman"/>
          <w:sz w:val="28"/>
          <w:szCs w:val="28"/>
        </w:rPr>
        <w:t>зных генераций [</w:t>
      </w:r>
      <w:r w:rsidR="00E45F49">
        <w:rPr>
          <w:rFonts w:ascii="Times New Roman" w:hAnsi="Times New Roman" w:cs="Times New Roman"/>
          <w:sz w:val="28"/>
          <w:szCs w:val="28"/>
        </w:rPr>
        <w:t>7</w:t>
      </w:r>
      <w:r w:rsidR="00B12763" w:rsidRPr="008644F8">
        <w:rPr>
          <w:rFonts w:ascii="Times New Roman" w:hAnsi="Times New Roman" w:cs="Times New Roman"/>
          <w:sz w:val="28"/>
          <w:szCs w:val="28"/>
        </w:rPr>
        <w:t>].</w:t>
      </w:r>
    </w:p>
    <w:p w14:paraId="409D45D8" w14:textId="77777777" w:rsidR="00860B99" w:rsidRPr="00860B99" w:rsidRDefault="00860B99" w:rsidP="00860B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99">
        <w:rPr>
          <w:rFonts w:ascii="Times New Roman" w:hAnsi="Times New Roman" w:cs="Times New Roman"/>
          <w:sz w:val="28"/>
          <w:szCs w:val="28"/>
        </w:rPr>
        <w:t>В настоящее время ученые выделяют такие поколения (границы между которыми достаточно размыты, по-разному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B99">
        <w:rPr>
          <w:rFonts w:ascii="Times New Roman" w:hAnsi="Times New Roman" w:cs="Times New Roman"/>
          <w:sz w:val="28"/>
          <w:szCs w:val="28"/>
        </w:rPr>
        <w:t>разными исследователями, колеблющимися в пределах 5-10 лет в зависимости от особенностей развития определенной страны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B99">
        <w:rPr>
          <w:rFonts w:ascii="Times New Roman" w:hAnsi="Times New Roman" w:cs="Times New Roman"/>
          <w:sz w:val="28"/>
          <w:szCs w:val="28"/>
        </w:rPr>
        <w:t>региона):</w:t>
      </w:r>
    </w:p>
    <w:p w14:paraId="6C8D4D34" w14:textId="77777777" w:rsidR="00860B99" w:rsidRPr="00860B99" w:rsidRDefault="00860B99" w:rsidP="00860B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99">
        <w:rPr>
          <w:rFonts w:ascii="Times New Roman" w:hAnsi="Times New Roman" w:cs="Times New Roman"/>
          <w:sz w:val="28"/>
          <w:szCs w:val="28"/>
        </w:rPr>
        <w:t>- утраченное поколение (</w:t>
      </w:r>
      <w:proofErr w:type="spellStart"/>
      <w:r w:rsidRPr="00860B99">
        <w:rPr>
          <w:rFonts w:ascii="Times New Roman" w:hAnsi="Times New Roman" w:cs="Times New Roman"/>
          <w:sz w:val="28"/>
          <w:szCs w:val="28"/>
        </w:rPr>
        <w:t>Lost</w:t>
      </w:r>
      <w:proofErr w:type="spellEnd"/>
      <w:r w:rsidRPr="00860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B99">
        <w:rPr>
          <w:rFonts w:ascii="Times New Roman" w:hAnsi="Times New Roman" w:cs="Times New Roman"/>
          <w:sz w:val="28"/>
          <w:szCs w:val="28"/>
        </w:rPr>
        <w:t>Generation</w:t>
      </w:r>
      <w:proofErr w:type="spellEnd"/>
      <w:r w:rsidRPr="00860B99">
        <w:rPr>
          <w:rFonts w:ascii="Times New Roman" w:hAnsi="Times New Roman" w:cs="Times New Roman"/>
          <w:sz w:val="28"/>
          <w:szCs w:val="28"/>
        </w:rPr>
        <w:t>) (рожденные в 1880-1900 годах);</w:t>
      </w:r>
    </w:p>
    <w:p w14:paraId="03D7A6A6" w14:textId="77777777" w:rsidR="00860B99" w:rsidRPr="00860B99" w:rsidRDefault="00860B99" w:rsidP="00860B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99">
        <w:rPr>
          <w:rFonts w:ascii="Times New Roman" w:hAnsi="Times New Roman" w:cs="Times New Roman"/>
          <w:sz w:val="28"/>
          <w:szCs w:val="28"/>
        </w:rPr>
        <w:t>- величественное поколение или поколение победителей (</w:t>
      </w:r>
      <w:proofErr w:type="spellStart"/>
      <w:r w:rsidRPr="00860B9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60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B99">
        <w:rPr>
          <w:rFonts w:ascii="Times New Roman" w:hAnsi="Times New Roman" w:cs="Times New Roman"/>
          <w:sz w:val="28"/>
          <w:szCs w:val="28"/>
        </w:rPr>
        <w:t>Greatest</w:t>
      </w:r>
      <w:proofErr w:type="spellEnd"/>
      <w:r w:rsidRPr="00860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B99">
        <w:rPr>
          <w:rFonts w:ascii="Times New Roman" w:hAnsi="Times New Roman" w:cs="Times New Roman"/>
          <w:sz w:val="28"/>
          <w:szCs w:val="28"/>
        </w:rPr>
        <w:t>Generation</w:t>
      </w:r>
      <w:proofErr w:type="spellEnd"/>
      <w:r w:rsidRPr="00860B99">
        <w:rPr>
          <w:rFonts w:ascii="Times New Roman" w:hAnsi="Times New Roman" w:cs="Times New Roman"/>
          <w:sz w:val="28"/>
          <w:szCs w:val="28"/>
        </w:rPr>
        <w:t>) (1901 – 1922(24));</w:t>
      </w:r>
    </w:p>
    <w:p w14:paraId="0320F15F" w14:textId="77777777" w:rsidR="00860B99" w:rsidRPr="00860B99" w:rsidRDefault="00860B99" w:rsidP="00860B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99">
        <w:rPr>
          <w:rFonts w:ascii="Times New Roman" w:hAnsi="Times New Roman" w:cs="Times New Roman"/>
          <w:sz w:val="28"/>
          <w:szCs w:val="28"/>
        </w:rPr>
        <w:t>- молчаливое поколение или традиционалисты (Silent Generation) (1923(25) – 1942(46));</w:t>
      </w:r>
    </w:p>
    <w:p w14:paraId="21D86C6E" w14:textId="77777777" w:rsidR="00860B99" w:rsidRPr="00860B99" w:rsidRDefault="00860B99" w:rsidP="00860B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99">
        <w:rPr>
          <w:rFonts w:ascii="Times New Roman" w:hAnsi="Times New Roman" w:cs="Times New Roman"/>
          <w:sz w:val="28"/>
          <w:szCs w:val="28"/>
        </w:rPr>
        <w:t>- поколение бэби-</w:t>
      </w:r>
      <w:proofErr w:type="spellStart"/>
      <w:r w:rsidRPr="00860B99">
        <w:rPr>
          <w:rFonts w:ascii="Times New Roman" w:hAnsi="Times New Roman" w:cs="Times New Roman"/>
          <w:sz w:val="28"/>
          <w:szCs w:val="28"/>
        </w:rPr>
        <w:t>бумеров</w:t>
      </w:r>
      <w:proofErr w:type="spellEnd"/>
      <w:r w:rsidRPr="00860B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0B99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860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B99">
        <w:rPr>
          <w:rFonts w:ascii="Times New Roman" w:hAnsi="Times New Roman" w:cs="Times New Roman"/>
          <w:sz w:val="28"/>
          <w:szCs w:val="28"/>
        </w:rPr>
        <w:t>Boom</w:t>
      </w:r>
      <w:proofErr w:type="spellEnd"/>
      <w:r w:rsidRPr="00860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B99">
        <w:rPr>
          <w:rFonts w:ascii="Times New Roman" w:hAnsi="Times New Roman" w:cs="Times New Roman"/>
          <w:sz w:val="28"/>
          <w:szCs w:val="28"/>
        </w:rPr>
        <w:t>Generation</w:t>
      </w:r>
      <w:proofErr w:type="spellEnd"/>
      <w:r w:rsidRPr="00860B99">
        <w:rPr>
          <w:rFonts w:ascii="Times New Roman" w:hAnsi="Times New Roman" w:cs="Times New Roman"/>
          <w:sz w:val="28"/>
          <w:szCs w:val="28"/>
        </w:rPr>
        <w:t>) (1943(46) – 1960(64));</w:t>
      </w:r>
    </w:p>
    <w:p w14:paraId="06C4842B" w14:textId="77777777" w:rsidR="00860B99" w:rsidRPr="00860B99" w:rsidRDefault="00860B99" w:rsidP="00860B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99">
        <w:rPr>
          <w:rFonts w:ascii="Times New Roman" w:hAnsi="Times New Roman" w:cs="Times New Roman"/>
          <w:sz w:val="28"/>
          <w:szCs w:val="28"/>
        </w:rPr>
        <w:t>- поколение Х (Generation Х) или неизвестное поколение (1961(65) –1980(83));</w:t>
      </w:r>
    </w:p>
    <w:p w14:paraId="3C0F25AF" w14:textId="77777777" w:rsidR="00860B99" w:rsidRPr="00860B99" w:rsidRDefault="00860B99" w:rsidP="00860B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99">
        <w:rPr>
          <w:rFonts w:ascii="Times New Roman" w:hAnsi="Times New Roman" w:cs="Times New Roman"/>
          <w:sz w:val="28"/>
          <w:szCs w:val="28"/>
        </w:rPr>
        <w:t>- поколение Y (</w:t>
      </w:r>
      <w:proofErr w:type="spellStart"/>
      <w:r w:rsidRPr="00860B99">
        <w:rPr>
          <w:rFonts w:ascii="Times New Roman" w:hAnsi="Times New Roman" w:cs="Times New Roman"/>
          <w:sz w:val="28"/>
          <w:szCs w:val="28"/>
        </w:rPr>
        <w:t>Generation</w:t>
      </w:r>
      <w:proofErr w:type="spellEnd"/>
      <w:r w:rsidRPr="00860B99">
        <w:rPr>
          <w:rFonts w:ascii="Times New Roman" w:hAnsi="Times New Roman" w:cs="Times New Roman"/>
          <w:sz w:val="28"/>
          <w:szCs w:val="28"/>
        </w:rPr>
        <w:t xml:space="preserve"> Y) или </w:t>
      </w:r>
      <w:proofErr w:type="spellStart"/>
      <w:r w:rsidRPr="00860B99">
        <w:rPr>
          <w:rFonts w:ascii="Times New Roman" w:hAnsi="Times New Roman" w:cs="Times New Roman"/>
          <w:sz w:val="28"/>
          <w:szCs w:val="28"/>
        </w:rPr>
        <w:t>миллениалы</w:t>
      </w:r>
      <w:proofErr w:type="spellEnd"/>
      <w:r w:rsidRPr="00860B99">
        <w:rPr>
          <w:rFonts w:ascii="Times New Roman" w:hAnsi="Times New Roman" w:cs="Times New Roman"/>
          <w:sz w:val="28"/>
          <w:szCs w:val="28"/>
        </w:rPr>
        <w:t>, поколение «</w:t>
      </w:r>
      <w:proofErr w:type="spellStart"/>
      <w:r w:rsidRPr="00860B99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860B99">
        <w:rPr>
          <w:rFonts w:ascii="Times New Roman" w:hAnsi="Times New Roman" w:cs="Times New Roman"/>
          <w:sz w:val="28"/>
          <w:szCs w:val="28"/>
        </w:rPr>
        <w:t>», поколение большого пальца (1978(83)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B99">
        <w:rPr>
          <w:rFonts w:ascii="Times New Roman" w:hAnsi="Times New Roman" w:cs="Times New Roman"/>
          <w:sz w:val="28"/>
          <w:szCs w:val="28"/>
        </w:rPr>
        <w:t>1990(2003));</w:t>
      </w:r>
    </w:p>
    <w:p w14:paraId="2C259007" w14:textId="77777777" w:rsidR="00860B99" w:rsidRPr="00860B99" w:rsidRDefault="00860B99" w:rsidP="00860B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99">
        <w:rPr>
          <w:rFonts w:ascii="Times New Roman" w:hAnsi="Times New Roman" w:cs="Times New Roman"/>
          <w:sz w:val="28"/>
          <w:szCs w:val="28"/>
        </w:rPr>
        <w:t>- поколение Z (</w:t>
      </w:r>
      <w:proofErr w:type="spellStart"/>
      <w:r w:rsidRPr="00860B99">
        <w:rPr>
          <w:rFonts w:ascii="Times New Roman" w:hAnsi="Times New Roman" w:cs="Times New Roman"/>
          <w:sz w:val="28"/>
          <w:szCs w:val="28"/>
        </w:rPr>
        <w:t>Generation</w:t>
      </w:r>
      <w:proofErr w:type="spellEnd"/>
      <w:r w:rsidRPr="00860B99">
        <w:rPr>
          <w:rFonts w:ascii="Times New Roman" w:hAnsi="Times New Roman" w:cs="Times New Roman"/>
          <w:sz w:val="28"/>
          <w:szCs w:val="28"/>
        </w:rPr>
        <w:t xml:space="preserve"> Z) или </w:t>
      </w:r>
      <w:proofErr w:type="spellStart"/>
      <w:r w:rsidRPr="00860B99">
        <w:rPr>
          <w:rFonts w:ascii="Times New Roman" w:hAnsi="Times New Roman" w:cs="Times New Roman"/>
          <w:sz w:val="28"/>
          <w:szCs w:val="28"/>
        </w:rPr>
        <w:t>центенеалы</w:t>
      </w:r>
      <w:proofErr w:type="spellEnd"/>
      <w:r w:rsidRPr="00860B99">
        <w:rPr>
          <w:rFonts w:ascii="Times New Roman" w:hAnsi="Times New Roman" w:cs="Times New Roman"/>
          <w:sz w:val="28"/>
          <w:szCs w:val="28"/>
        </w:rPr>
        <w:t>, поколение «ЯЯЯ» (</w:t>
      </w:r>
      <w:proofErr w:type="spellStart"/>
      <w:r w:rsidRPr="00860B99">
        <w:rPr>
          <w:rFonts w:ascii="Times New Roman" w:hAnsi="Times New Roman" w:cs="Times New Roman"/>
          <w:sz w:val="28"/>
          <w:szCs w:val="28"/>
        </w:rPr>
        <w:t>Generation</w:t>
      </w:r>
      <w:proofErr w:type="spellEnd"/>
      <w:r w:rsidRPr="00860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B99">
        <w:rPr>
          <w:rFonts w:ascii="Times New Roman" w:hAnsi="Times New Roman" w:cs="Times New Roman"/>
          <w:sz w:val="28"/>
          <w:szCs w:val="28"/>
        </w:rPr>
        <w:t>MeMeMe</w:t>
      </w:r>
      <w:proofErr w:type="spellEnd"/>
      <w:r w:rsidRPr="00860B99">
        <w:rPr>
          <w:rFonts w:ascii="Times New Roman" w:hAnsi="Times New Roman" w:cs="Times New Roman"/>
          <w:sz w:val="28"/>
          <w:szCs w:val="28"/>
        </w:rPr>
        <w:t>) (1991(2003)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B99">
        <w:rPr>
          <w:rFonts w:ascii="Times New Roman" w:hAnsi="Times New Roman" w:cs="Times New Roman"/>
          <w:sz w:val="28"/>
          <w:szCs w:val="28"/>
        </w:rPr>
        <w:t>2000(23));</w:t>
      </w:r>
    </w:p>
    <w:p w14:paraId="38133423" w14:textId="77777777" w:rsidR="00860B99" w:rsidRPr="008644F8" w:rsidRDefault="00860B99" w:rsidP="00860B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99">
        <w:rPr>
          <w:rFonts w:ascii="Times New Roman" w:hAnsi="Times New Roman" w:cs="Times New Roman"/>
          <w:sz w:val="28"/>
          <w:szCs w:val="28"/>
        </w:rPr>
        <w:t>- поколение Альфа (после 2010(15) г.).</w:t>
      </w:r>
    </w:p>
    <w:p w14:paraId="53C3E327" w14:textId="26BD4E64" w:rsidR="003A2ED3" w:rsidRDefault="00B12763" w:rsidP="00602C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4F8">
        <w:rPr>
          <w:rFonts w:ascii="Times New Roman" w:hAnsi="Times New Roman" w:cs="Times New Roman"/>
          <w:sz w:val="28"/>
          <w:szCs w:val="28"/>
        </w:rPr>
        <w:t>В основе конфликта поколений находится не разница</w:t>
      </w:r>
      <w:r w:rsidR="001A30B6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в возрасте, а различие ценнос</w:t>
      </w:r>
      <w:r w:rsidR="00265F74">
        <w:rPr>
          <w:rFonts w:ascii="Times New Roman" w:hAnsi="Times New Roman" w:cs="Times New Roman"/>
          <w:sz w:val="28"/>
          <w:szCs w:val="28"/>
        </w:rPr>
        <w:t xml:space="preserve">тей, формировавшихся в процессе </w:t>
      </w:r>
      <w:r w:rsidRPr="008644F8">
        <w:rPr>
          <w:rFonts w:ascii="Times New Roman" w:hAnsi="Times New Roman" w:cs="Times New Roman"/>
          <w:sz w:val="28"/>
          <w:szCs w:val="28"/>
        </w:rPr>
        <w:t>развитии человека под влиянием внешних общественных событ</w:t>
      </w:r>
      <w:r w:rsidR="00E45F49">
        <w:rPr>
          <w:rFonts w:ascii="Times New Roman" w:hAnsi="Times New Roman" w:cs="Times New Roman"/>
          <w:sz w:val="28"/>
          <w:szCs w:val="28"/>
        </w:rPr>
        <w:t>ий и семейного воспитания [6</w:t>
      </w:r>
      <w:r w:rsidR="00265F74">
        <w:rPr>
          <w:rFonts w:ascii="Times New Roman" w:hAnsi="Times New Roman" w:cs="Times New Roman"/>
          <w:sz w:val="28"/>
          <w:szCs w:val="28"/>
        </w:rPr>
        <w:t>]. Так</w:t>
      </w:r>
      <w:r w:rsidRPr="008644F8">
        <w:rPr>
          <w:rFonts w:ascii="Times New Roman" w:hAnsi="Times New Roman" w:cs="Times New Roman"/>
          <w:sz w:val="28"/>
          <w:szCs w:val="28"/>
        </w:rPr>
        <w:t>, в детстве человек</w:t>
      </w:r>
      <w:r w:rsidR="00265F74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еще не разграничивает понят</w:t>
      </w:r>
      <w:r w:rsidR="00265F74">
        <w:rPr>
          <w:rFonts w:ascii="Times New Roman" w:hAnsi="Times New Roman" w:cs="Times New Roman"/>
          <w:sz w:val="28"/>
          <w:szCs w:val="28"/>
        </w:rPr>
        <w:t xml:space="preserve">ие «добро» и «зло», «правильно» </w:t>
      </w:r>
      <w:r w:rsidRPr="008644F8">
        <w:rPr>
          <w:rFonts w:ascii="Times New Roman" w:hAnsi="Times New Roman" w:cs="Times New Roman"/>
          <w:sz w:val="28"/>
          <w:szCs w:val="28"/>
        </w:rPr>
        <w:t>и «неправильно», не а</w:t>
      </w:r>
      <w:r w:rsidR="00265F74">
        <w:rPr>
          <w:rFonts w:ascii="Times New Roman" w:hAnsi="Times New Roman" w:cs="Times New Roman"/>
          <w:sz w:val="28"/>
          <w:szCs w:val="28"/>
        </w:rPr>
        <w:t xml:space="preserve">нализирует происходящее вокруг, </w:t>
      </w:r>
      <w:r w:rsidRPr="008644F8">
        <w:rPr>
          <w:rFonts w:ascii="Times New Roman" w:hAnsi="Times New Roman" w:cs="Times New Roman"/>
          <w:sz w:val="28"/>
          <w:szCs w:val="28"/>
        </w:rPr>
        <w:t>а воспринимает все как нормальное. То есть все</w:t>
      </w:r>
      <w:r w:rsidR="00265F74">
        <w:rPr>
          <w:rFonts w:ascii="Times New Roman" w:hAnsi="Times New Roman" w:cs="Times New Roman"/>
          <w:sz w:val="28"/>
          <w:szCs w:val="28"/>
        </w:rPr>
        <w:t>, что</w:t>
      </w:r>
      <w:r w:rsidRPr="008644F8">
        <w:rPr>
          <w:rFonts w:ascii="Times New Roman" w:hAnsi="Times New Roman" w:cs="Times New Roman"/>
          <w:sz w:val="28"/>
          <w:szCs w:val="28"/>
        </w:rPr>
        <w:t xml:space="preserve"> усвоено</w:t>
      </w:r>
      <w:r w:rsidR="00265F74">
        <w:rPr>
          <w:rFonts w:ascii="Times New Roman" w:hAnsi="Times New Roman" w:cs="Times New Roman"/>
          <w:sz w:val="28"/>
          <w:szCs w:val="28"/>
        </w:rPr>
        <w:t xml:space="preserve"> человеком </w:t>
      </w:r>
      <w:r w:rsidRPr="008644F8">
        <w:rPr>
          <w:rFonts w:ascii="Times New Roman" w:hAnsi="Times New Roman" w:cs="Times New Roman"/>
          <w:sz w:val="28"/>
          <w:szCs w:val="28"/>
        </w:rPr>
        <w:t>в раннем возрасте</w:t>
      </w:r>
      <w:r w:rsidR="00265F74">
        <w:rPr>
          <w:rFonts w:ascii="Times New Roman" w:hAnsi="Times New Roman" w:cs="Times New Roman"/>
          <w:sz w:val="28"/>
          <w:szCs w:val="28"/>
        </w:rPr>
        <w:t>,</w:t>
      </w:r>
      <w:r w:rsidRPr="008644F8">
        <w:rPr>
          <w:rFonts w:ascii="Times New Roman" w:hAnsi="Times New Roman" w:cs="Times New Roman"/>
          <w:sz w:val="28"/>
          <w:szCs w:val="28"/>
        </w:rPr>
        <w:t xml:space="preserve"> все </w:t>
      </w:r>
      <w:r w:rsidRPr="008644F8">
        <w:rPr>
          <w:rFonts w:ascii="Times New Roman" w:hAnsi="Times New Roman" w:cs="Times New Roman"/>
          <w:sz w:val="28"/>
          <w:szCs w:val="28"/>
        </w:rPr>
        <w:lastRenderedPageBreak/>
        <w:t>установки и жизненные уроки воспринимаются как аксиома – не требуют объяснений и доказательств.</w:t>
      </w:r>
      <w:r w:rsidR="00265F74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Такого рода ценности являются «базовыми». Большинство из них подсознательны и незаметны для других (в том числе и людей</w:t>
      </w:r>
      <w:r w:rsidR="00265F74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определенных генераций). В дальнейшем представители целого поколения живут и действуют под их влиянием. Они становятся фундаментом, на котором строится вся дальнейшая сознательная жизнь</w:t>
      </w:r>
      <w:r w:rsidR="00265F74">
        <w:rPr>
          <w:rFonts w:ascii="Times New Roman" w:hAnsi="Times New Roman" w:cs="Times New Roman"/>
          <w:sz w:val="28"/>
          <w:szCs w:val="28"/>
        </w:rPr>
        <w:t xml:space="preserve"> </w:t>
      </w:r>
      <w:r w:rsidR="00E45F49">
        <w:rPr>
          <w:rFonts w:ascii="Times New Roman" w:hAnsi="Times New Roman" w:cs="Times New Roman"/>
          <w:sz w:val="28"/>
          <w:szCs w:val="28"/>
        </w:rPr>
        <w:t>[7</w:t>
      </w:r>
      <w:r w:rsidRPr="008644F8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1CEE311A" w14:textId="77777777" w:rsidR="00B12763" w:rsidRPr="008644F8" w:rsidRDefault="00B12763" w:rsidP="00602C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4F8">
        <w:rPr>
          <w:rFonts w:ascii="Times New Roman" w:hAnsi="Times New Roman" w:cs="Times New Roman"/>
          <w:sz w:val="28"/>
          <w:szCs w:val="28"/>
        </w:rPr>
        <w:t xml:space="preserve">Таким образом, «базовые </w:t>
      </w:r>
      <w:r w:rsidR="00265F74">
        <w:rPr>
          <w:rFonts w:ascii="Times New Roman" w:hAnsi="Times New Roman" w:cs="Times New Roman"/>
          <w:sz w:val="28"/>
          <w:szCs w:val="28"/>
        </w:rPr>
        <w:t xml:space="preserve">ценности» определяют социальное </w:t>
      </w:r>
      <w:r w:rsidRPr="008644F8">
        <w:rPr>
          <w:rFonts w:ascii="Times New Roman" w:hAnsi="Times New Roman" w:cs="Times New Roman"/>
          <w:sz w:val="28"/>
          <w:szCs w:val="28"/>
        </w:rPr>
        <w:t>поведение во многих област</w:t>
      </w:r>
      <w:r w:rsidR="00265F74">
        <w:rPr>
          <w:rFonts w:ascii="Times New Roman" w:hAnsi="Times New Roman" w:cs="Times New Roman"/>
          <w:sz w:val="28"/>
          <w:szCs w:val="28"/>
        </w:rPr>
        <w:t>ях. Люди, которые росли в одной исторической</w:t>
      </w:r>
      <w:r w:rsidRPr="008644F8">
        <w:rPr>
          <w:rFonts w:ascii="Times New Roman" w:hAnsi="Times New Roman" w:cs="Times New Roman"/>
          <w:sz w:val="28"/>
          <w:szCs w:val="28"/>
        </w:rPr>
        <w:t xml:space="preserve"> эпохе и стали свидетелями и участниками одни</w:t>
      </w:r>
      <w:r w:rsidR="00265F74">
        <w:rPr>
          <w:rFonts w:ascii="Times New Roman" w:hAnsi="Times New Roman" w:cs="Times New Roman"/>
          <w:sz w:val="28"/>
          <w:szCs w:val="28"/>
        </w:rPr>
        <w:t xml:space="preserve">х </w:t>
      </w:r>
      <w:r w:rsidRPr="008644F8">
        <w:rPr>
          <w:rFonts w:ascii="Times New Roman" w:hAnsi="Times New Roman" w:cs="Times New Roman"/>
          <w:sz w:val="28"/>
          <w:szCs w:val="28"/>
        </w:rPr>
        <w:t>и тех же событий, имеющих схо</w:t>
      </w:r>
      <w:r w:rsidR="00602CA9">
        <w:rPr>
          <w:rFonts w:ascii="Times New Roman" w:hAnsi="Times New Roman" w:cs="Times New Roman"/>
          <w:sz w:val="28"/>
          <w:szCs w:val="28"/>
        </w:rPr>
        <w:t xml:space="preserve">жее мировосприятие и установки. </w:t>
      </w:r>
      <w:r w:rsidRPr="008644F8">
        <w:rPr>
          <w:rFonts w:ascii="Times New Roman" w:hAnsi="Times New Roman" w:cs="Times New Roman"/>
          <w:sz w:val="28"/>
          <w:szCs w:val="28"/>
        </w:rPr>
        <w:t>То есть у каждого поколения есть собственные ценности, которые отличаются от ценностей пред</w:t>
      </w:r>
      <w:r w:rsidR="00602CA9">
        <w:rPr>
          <w:rFonts w:ascii="Times New Roman" w:hAnsi="Times New Roman" w:cs="Times New Roman"/>
          <w:sz w:val="28"/>
          <w:szCs w:val="28"/>
        </w:rPr>
        <w:t xml:space="preserve">ставителей других поколений, которые </w:t>
      </w:r>
      <w:r w:rsidRPr="008644F8">
        <w:rPr>
          <w:rFonts w:ascii="Times New Roman" w:hAnsi="Times New Roman" w:cs="Times New Roman"/>
          <w:sz w:val="28"/>
          <w:szCs w:val="28"/>
        </w:rPr>
        <w:t>росли и подвергались влияни</w:t>
      </w:r>
      <w:r w:rsidR="00602CA9">
        <w:rPr>
          <w:rFonts w:ascii="Times New Roman" w:hAnsi="Times New Roman" w:cs="Times New Roman"/>
          <w:sz w:val="28"/>
          <w:szCs w:val="28"/>
        </w:rPr>
        <w:t xml:space="preserve">ю событий прошлой или следующей </w:t>
      </w:r>
      <w:r w:rsidRPr="008644F8">
        <w:rPr>
          <w:rFonts w:ascii="Times New Roman" w:hAnsi="Times New Roman" w:cs="Times New Roman"/>
          <w:sz w:val="28"/>
          <w:szCs w:val="28"/>
        </w:rPr>
        <w:t>исторической эры.</w:t>
      </w:r>
    </w:p>
    <w:p w14:paraId="78DE756E" w14:textId="2F0F1CEF" w:rsidR="00B12763" w:rsidRPr="008644F8" w:rsidRDefault="00B12763" w:rsidP="005B48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4F8">
        <w:rPr>
          <w:rFonts w:ascii="Times New Roman" w:hAnsi="Times New Roman" w:cs="Times New Roman"/>
          <w:sz w:val="28"/>
          <w:szCs w:val="28"/>
        </w:rPr>
        <w:t xml:space="preserve">Поколение можно идентифицировать, если оно формируется под влиянием трех факторов: масштабных исторических событий (например, </w:t>
      </w:r>
      <w:r w:rsidR="00162BA5">
        <w:rPr>
          <w:rFonts w:ascii="Times New Roman" w:hAnsi="Times New Roman" w:cs="Times New Roman"/>
          <w:sz w:val="28"/>
          <w:szCs w:val="28"/>
        </w:rPr>
        <w:t xml:space="preserve">полет человека в космос, теракт </w:t>
      </w:r>
      <w:r w:rsidRPr="008644F8">
        <w:rPr>
          <w:rFonts w:ascii="Times New Roman" w:hAnsi="Times New Roman" w:cs="Times New Roman"/>
          <w:sz w:val="28"/>
          <w:szCs w:val="28"/>
        </w:rPr>
        <w:t>11 сентября 2001 г. и т.п.), набора лозунгов (например, «Голосуй сердцем», «Мира – мир» и т.п.) и методов воспитания</w:t>
      </w:r>
      <w:r w:rsidR="00162BA5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(например, если раньше</w:t>
      </w:r>
      <w:r w:rsidR="00962019">
        <w:rPr>
          <w:rFonts w:ascii="Times New Roman" w:hAnsi="Times New Roman" w:cs="Times New Roman"/>
          <w:sz w:val="28"/>
          <w:szCs w:val="28"/>
        </w:rPr>
        <w:t xml:space="preserve"> детей учили «быть смелыми», то </w:t>
      </w:r>
      <w:r w:rsidRPr="008644F8">
        <w:rPr>
          <w:rFonts w:ascii="Times New Roman" w:hAnsi="Times New Roman" w:cs="Times New Roman"/>
          <w:sz w:val="28"/>
          <w:szCs w:val="28"/>
        </w:rPr>
        <w:t xml:space="preserve">сейчас – «быть лидером» </w:t>
      </w:r>
      <w:r w:rsidR="00962019">
        <w:rPr>
          <w:rFonts w:ascii="Times New Roman" w:hAnsi="Times New Roman" w:cs="Times New Roman"/>
          <w:sz w:val="28"/>
          <w:szCs w:val="28"/>
        </w:rPr>
        <w:t xml:space="preserve">и уметь «отстоять свое мнение», </w:t>
      </w:r>
      <w:r w:rsidRPr="008644F8">
        <w:rPr>
          <w:rFonts w:ascii="Times New Roman" w:hAnsi="Times New Roman" w:cs="Times New Roman"/>
          <w:sz w:val="28"/>
          <w:szCs w:val="28"/>
        </w:rPr>
        <w:t>источниками знаний раньше был</w:t>
      </w:r>
      <w:r w:rsidR="005B48E5">
        <w:rPr>
          <w:rFonts w:ascii="Times New Roman" w:hAnsi="Times New Roman" w:cs="Times New Roman"/>
          <w:sz w:val="28"/>
          <w:szCs w:val="28"/>
        </w:rPr>
        <w:t xml:space="preserve">и книги, теперь – путешествия и </w:t>
      </w:r>
      <w:r w:rsidRPr="008644F8">
        <w:rPr>
          <w:rFonts w:ascii="Times New Roman" w:hAnsi="Times New Roman" w:cs="Times New Roman"/>
          <w:sz w:val="28"/>
          <w:szCs w:val="28"/>
        </w:rPr>
        <w:t>гаджеты, а залог успехов для представителей прошлых поколений – знание иностранных языков, ныне – ис</w:t>
      </w:r>
      <w:r w:rsidR="00E45F49">
        <w:rPr>
          <w:rFonts w:ascii="Times New Roman" w:hAnsi="Times New Roman" w:cs="Times New Roman"/>
          <w:sz w:val="28"/>
          <w:szCs w:val="28"/>
        </w:rPr>
        <w:t>кусство коммуникации и т.д.) [9</w:t>
      </w:r>
      <w:r w:rsidRPr="008644F8">
        <w:rPr>
          <w:rFonts w:ascii="Times New Roman" w:hAnsi="Times New Roman" w:cs="Times New Roman"/>
          <w:sz w:val="28"/>
          <w:szCs w:val="28"/>
        </w:rPr>
        <w:t xml:space="preserve">]. Источником формирования ценностей поколения </w:t>
      </w:r>
      <w:r w:rsidR="005B48E5">
        <w:rPr>
          <w:rFonts w:ascii="Times New Roman" w:hAnsi="Times New Roman" w:cs="Times New Roman"/>
          <w:sz w:val="28"/>
          <w:szCs w:val="28"/>
        </w:rPr>
        <w:t>являются</w:t>
      </w:r>
      <w:r w:rsidRPr="008644F8">
        <w:rPr>
          <w:rFonts w:ascii="Times New Roman" w:hAnsi="Times New Roman" w:cs="Times New Roman"/>
          <w:sz w:val="28"/>
          <w:szCs w:val="28"/>
        </w:rPr>
        <w:t xml:space="preserve"> вещи, находившиеся в дефиците в его историческую эпоху.</w:t>
      </w:r>
    </w:p>
    <w:p w14:paraId="094BE5A4" w14:textId="77777777" w:rsidR="00B12763" w:rsidRPr="008644F8" w:rsidRDefault="00977C32" w:rsidP="00977C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B48E5">
        <w:rPr>
          <w:rFonts w:ascii="Times New Roman" w:hAnsi="Times New Roman" w:cs="Times New Roman"/>
          <w:sz w:val="28"/>
          <w:szCs w:val="28"/>
        </w:rPr>
        <w:t>ак</w:t>
      </w:r>
      <w:r w:rsidR="00B12763" w:rsidRPr="008644F8">
        <w:rPr>
          <w:rFonts w:ascii="Times New Roman" w:hAnsi="Times New Roman" w:cs="Times New Roman"/>
          <w:sz w:val="28"/>
          <w:szCs w:val="28"/>
        </w:rPr>
        <w:t xml:space="preserve"> нашим предшественникам </w:t>
      </w:r>
      <w:r w:rsidR="00A01373">
        <w:rPr>
          <w:rFonts w:ascii="Times New Roman" w:hAnsi="Times New Roman" w:cs="Times New Roman"/>
          <w:sz w:val="28"/>
          <w:szCs w:val="28"/>
        </w:rPr>
        <w:t>не хватало материальных благ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373">
        <w:rPr>
          <w:rFonts w:ascii="Times New Roman" w:hAnsi="Times New Roman" w:cs="Times New Roman"/>
          <w:sz w:val="28"/>
          <w:szCs w:val="28"/>
        </w:rPr>
        <w:t xml:space="preserve"> </w:t>
      </w:r>
      <w:r w:rsidR="00B12763" w:rsidRPr="008644F8">
        <w:rPr>
          <w:rFonts w:ascii="Times New Roman" w:hAnsi="Times New Roman" w:cs="Times New Roman"/>
          <w:sz w:val="28"/>
          <w:szCs w:val="28"/>
        </w:rPr>
        <w:t>книги или карандаша,</w:t>
      </w:r>
      <w:r>
        <w:rPr>
          <w:rFonts w:ascii="Times New Roman" w:hAnsi="Times New Roman" w:cs="Times New Roman"/>
          <w:sz w:val="28"/>
          <w:szCs w:val="28"/>
        </w:rPr>
        <w:t xml:space="preserve"> так сейчас</w:t>
      </w:r>
      <w:r w:rsidR="00B12763" w:rsidRPr="008644F8">
        <w:rPr>
          <w:rFonts w:ascii="Times New Roman" w:hAnsi="Times New Roman" w:cs="Times New Roman"/>
          <w:sz w:val="28"/>
          <w:szCs w:val="28"/>
        </w:rPr>
        <w:t xml:space="preserve"> новое поколение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испытывает нехватку живого общения</w:t>
      </w:r>
      <w:r w:rsidR="00F4370A">
        <w:rPr>
          <w:rFonts w:ascii="Times New Roman" w:hAnsi="Times New Roman" w:cs="Times New Roman"/>
          <w:sz w:val="28"/>
          <w:szCs w:val="28"/>
        </w:rPr>
        <w:t>, и</w:t>
      </w:r>
      <w:r w:rsidR="00B12763" w:rsidRPr="008644F8">
        <w:rPr>
          <w:rFonts w:ascii="Times New Roman" w:hAnsi="Times New Roman" w:cs="Times New Roman"/>
          <w:sz w:val="28"/>
          <w:szCs w:val="28"/>
        </w:rPr>
        <w:t xml:space="preserve"> поэтому стремится поделиться с миром своими эмоциями и ощущениями.</w:t>
      </w:r>
    </w:p>
    <w:p w14:paraId="3FB56E9D" w14:textId="77777777" w:rsidR="00B12763" w:rsidRPr="008644F8" w:rsidRDefault="00B12763" w:rsidP="0046608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4F8">
        <w:rPr>
          <w:rFonts w:ascii="Times New Roman" w:hAnsi="Times New Roman" w:cs="Times New Roman"/>
          <w:sz w:val="28"/>
          <w:szCs w:val="28"/>
        </w:rPr>
        <w:lastRenderedPageBreak/>
        <w:t>Современные международные и отечественные исследования сторонников этой теории ставят целью определить ее практическое значение для бизнеса. Понимание отличий трудовых интересов и ценностей</w:t>
      </w:r>
      <w:r w:rsidR="00E560DE">
        <w:rPr>
          <w:rFonts w:ascii="Times New Roman" w:hAnsi="Times New Roman" w:cs="Times New Roman"/>
          <w:sz w:val="28"/>
          <w:szCs w:val="28"/>
        </w:rPr>
        <w:t xml:space="preserve"> поколений может быть применено </w:t>
      </w:r>
      <w:r w:rsidRPr="008644F8">
        <w:rPr>
          <w:rFonts w:ascii="Times New Roman" w:hAnsi="Times New Roman" w:cs="Times New Roman"/>
          <w:sz w:val="28"/>
          <w:szCs w:val="28"/>
        </w:rPr>
        <w:t xml:space="preserve">в процессе создания и </w:t>
      </w:r>
      <w:r w:rsidR="00E560DE">
        <w:rPr>
          <w:rFonts w:ascii="Times New Roman" w:hAnsi="Times New Roman" w:cs="Times New Roman"/>
          <w:sz w:val="28"/>
          <w:szCs w:val="28"/>
        </w:rPr>
        <w:t>внедрения стратегий по отбору и развитию кадров [10</w:t>
      </w:r>
      <w:r w:rsidRPr="008644F8">
        <w:rPr>
          <w:rFonts w:ascii="Times New Roman" w:hAnsi="Times New Roman" w:cs="Times New Roman"/>
          <w:sz w:val="28"/>
          <w:szCs w:val="28"/>
        </w:rPr>
        <w:t xml:space="preserve">]. </w:t>
      </w:r>
      <w:r w:rsidR="00E560DE">
        <w:rPr>
          <w:rFonts w:ascii="Times New Roman" w:hAnsi="Times New Roman" w:cs="Times New Roman"/>
          <w:sz w:val="28"/>
          <w:szCs w:val="28"/>
        </w:rPr>
        <w:t>В первую очередь</w:t>
      </w:r>
      <w:r w:rsidRPr="008644F8">
        <w:rPr>
          <w:rFonts w:ascii="Times New Roman" w:hAnsi="Times New Roman" w:cs="Times New Roman"/>
          <w:sz w:val="28"/>
          <w:szCs w:val="28"/>
        </w:rPr>
        <w:t>, HR-специалисты должны быть заинтересованы в построении бизнес-процессов с максим</w:t>
      </w:r>
      <w:r w:rsidR="0046608A">
        <w:rPr>
          <w:rFonts w:ascii="Times New Roman" w:hAnsi="Times New Roman" w:cs="Times New Roman"/>
          <w:sz w:val="28"/>
          <w:szCs w:val="28"/>
        </w:rPr>
        <w:t>альным их соответствием трудовым</w:t>
      </w:r>
      <w:r w:rsidRPr="008644F8">
        <w:rPr>
          <w:rFonts w:ascii="Times New Roman" w:hAnsi="Times New Roman" w:cs="Times New Roman"/>
          <w:sz w:val="28"/>
          <w:szCs w:val="28"/>
        </w:rPr>
        <w:t xml:space="preserve"> интересам и ценностям</w:t>
      </w:r>
      <w:r w:rsidR="0046608A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сотрудников. Это будет способствовать повышению лояльности персонала и будет сопровождаться дальнейшим ростом</w:t>
      </w:r>
      <w:r w:rsidR="0046608A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уровня производительности труда в организации</w:t>
      </w:r>
    </w:p>
    <w:p w14:paraId="2E61530E" w14:textId="1E7B71A6" w:rsidR="00193024" w:rsidRDefault="00B12763" w:rsidP="0019302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4F8">
        <w:rPr>
          <w:rFonts w:ascii="Times New Roman" w:hAnsi="Times New Roman" w:cs="Times New Roman"/>
          <w:sz w:val="28"/>
          <w:szCs w:val="28"/>
        </w:rPr>
        <w:t>Целесообразно отметить, что в США, например, на регулярной основе проходя</w:t>
      </w:r>
      <w:r w:rsidR="0046608A">
        <w:rPr>
          <w:rFonts w:ascii="Times New Roman" w:hAnsi="Times New Roman" w:cs="Times New Roman"/>
          <w:sz w:val="28"/>
          <w:szCs w:val="28"/>
        </w:rPr>
        <w:t>т конференции ASTD (Ассоциации по развитию</w:t>
      </w:r>
      <w:r w:rsidRPr="008644F8">
        <w:rPr>
          <w:rFonts w:ascii="Times New Roman" w:hAnsi="Times New Roman" w:cs="Times New Roman"/>
          <w:sz w:val="28"/>
          <w:szCs w:val="28"/>
        </w:rPr>
        <w:t xml:space="preserve"> талантов), где расс</w:t>
      </w:r>
      <w:r w:rsidR="006E2F91">
        <w:rPr>
          <w:rFonts w:ascii="Times New Roman" w:hAnsi="Times New Roman" w:cs="Times New Roman"/>
          <w:sz w:val="28"/>
          <w:szCs w:val="28"/>
        </w:rPr>
        <w:t>матривают вопросы практического применения</w:t>
      </w:r>
      <w:r w:rsidRPr="008644F8">
        <w:rPr>
          <w:rFonts w:ascii="Times New Roman" w:hAnsi="Times New Roman" w:cs="Times New Roman"/>
          <w:sz w:val="28"/>
          <w:szCs w:val="28"/>
        </w:rPr>
        <w:t xml:space="preserve"> положений теории поколений</w:t>
      </w:r>
      <w:r w:rsidR="00407C0F">
        <w:rPr>
          <w:rFonts w:ascii="Times New Roman" w:hAnsi="Times New Roman" w:cs="Times New Roman"/>
          <w:sz w:val="28"/>
          <w:szCs w:val="28"/>
        </w:rPr>
        <w:t xml:space="preserve"> [29</w:t>
      </w:r>
      <w:r w:rsidRPr="008644F8">
        <w:rPr>
          <w:rFonts w:ascii="Times New Roman" w:hAnsi="Times New Roman" w:cs="Times New Roman"/>
          <w:sz w:val="28"/>
          <w:szCs w:val="28"/>
        </w:rPr>
        <w:t>]. Активное обсуждение этой тематики проходит также и на отечественных HR-форумах и семинарах по управлению персоналом.</w:t>
      </w:r>
    </w:p>
    <w:p w14:paraId="66BC07A4" w14:textId="65681445" w:rsidR="00B12763" w:rsidRPr="008644F8" w:rsidRDefault="00B12763" w:rsidP="00945A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4F8">
        <w:rPr>
          <w:rFonts w:ascii="Times New Roman" w:hAnsi="Times New Roman" w:cs="Times New Roman"/>
          <w:sz w:val="28"/>
          <w:szCs w:val="28"/>
        </w:rPr>
        <w:t>В настоящее время широко известны дв</w:t>
      </w:r>
      <w:r w:rsidR="00193024">
        <w:rPr>
          <w:rFonts w:ascii="Times New Roman" w:hAnsi="Times New Roman" w:cs="Times New Roman"/>
          <w:sz w:val="28"/>
          <w:szCs w:val="28"/>
        </w:rPr>
        <w:t xml:space="preserve">а проекта – «Поколение 21 века: </w:t>
      </w:r>
      <w:r w:rsidRPr="008644F8">
        <w:rPr>
          <w:rFonts w:ascii="Times New Roman" w:hAnsi="Times New Roman" w:cs="Times New Roman"/>
          <w:sz w:val="28"/>
          <w:szCs w:val="28"/>
        </w:rPr>
        <w:t>структура и среда с</w:t>
      </w:r>
      <w:r w:rsidR="00945A44">
        <w:rPr>
          <w:rFonts w:ascii="Times New Roman" w:hAnsi="Times New Roman" w:cs="Times New Roman"/>
          <w:sz w:val="28"/>
          <w:szCs w:val="28"/>
        </w:rPr>
        <w:t>тратегий достижения результата» [12</w:t>
      </w:r>
      <w:r w:rsidRPr="008644F8">
        <w:rPr>
          <w:rFonts w:ascii="Times New Roman" w:hAnsi="Times New Roman" w:cs="Times New Roman"/>
          <w:sz w:val="28"/>
          <w:szCs w:val="28"/>
        </w:rPr>
        <w:t xml:space="preserve">] и </w:t>
      </w:r>
      <w:proofErr w:type="spellStart"/>
      <w:r w:rsidRPr="008644F8">
        <w:rPr>
          <w:rFonts w:ascii="Times New Roman" w:hAnsi="Times New Roman" w:cs="Times New Roman"/>
          <w:sz w:val="28"/>
          <w:szCs w:val="28"/>
        </w:rPr>
        <w:t>RuGeneration</w:t>
      </w:r>
      <w:proofErr w:type="spellEnd"/>
      <w:r w:rsidRPr="008644F8">
        <w:rPr>
          <w:rFonts w:ascii="Times New Roman" w:hAnsi="Times New Roman" w:cs="Times New Roman"/>
          <w:sz w:val="28"/>
          <w:szCs w:val="28"/>
        </w:rPr>
        <w:t>. Они ставят своей целью исследоват</w:t>
      </w:r>
      <w:r w:rsidR="00945A44">
        <w:rPr>
          <w:rFonts w:ascii="Times New Roman" w:hAnsi="Times New Roman" w:cs="Times New Roman"/>
          <w:sz w:val="28"/>
          <w:szCs w:val="28"/>
        </w:rPr>
        <w:t xml:space="preserve">ь </w:t>
      </w:r>
      <w:r w:rsidRPr="008644F8">
        <w:rPr>
          <w:rFonts w:ascii="Times New Roman" w:hAnsi="Times New Roman" w:cs="Times New Roman"/>
          <w:sz w:val="28"/>
          <w:szCs w:val="28"/>
        </w:rPr>
        <w:t>особенности и условия формирования поколений</w:t>
      </w:r>
      <w:r w:rsidR="00945A44">
        <w:rPr>
          <w:rFonts w:ascii="Times New Roman" w:hAnsi="Times New Roman" w:cs="Times New Roman"/>
          <w:sz w:val="28"/>
          <w:szCs w:val="28"/>
        </w:rPr>
        <w:t xml:space="preserve"> </w:t>
      </w:r>
      <w:r w:rsidR="00945A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644F8">
        <w:rPr>
          <w:rFonts w:ascii="Times New Roman" w:hAnsi="Times New Roman" w:cs="Times New Roman"/>
          <w:sz w:val="28"/>
          <w:szCs w:val="28"/>
        </w:rPr>
        <w:t xml:space="preserve"> на национальном уровне и определить практическую ценность использования.</w:t>
      </w:r>
      <w:r w:rsidR="00945A44" w:rsidRPr="00945A44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Координатор про</w:t>
      </w:r>
      <w:r w:rsidR="00945A44">
        <w:rPr>
          <w:rFonts w:ascii="Times New Roman" w:hAnsi="Times New Roman" w:cs="Times New Roman"/>
          <w:sz w:val="28"/>
          <w:szCs w:val="28"/>
        </w:rPr>
        <w:t xml:space="preserve">екта </w:t>
      </w:r>
      <w:proofErr w:type="spellStart"/>
      <w:r w:rsidR="00945A44">
        <w:rPr>
          <w:rFonts w:ascii="Times New Roman" w:hAnsi="Times New Roman" w:cs="Times New Roman"/>
          <w:sz w:val="28"/>
          <w:szCs w:val="28"/>
        </w:rPr>
        <w:t>RuGeneration</w:t>
      </w:r>
      <w:proofErr w:type="spellEnd"/>
      <w:r w:rsidR="00945A44"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 w:rsidR="00945A44">
        <w:rPr>
          <w:rFonts w:ascii="Times New Roman" w:hAnsi="Times New Roman" w:cs="Times New Roman"/>
          <w:sz w:val="28"/>
          <w:szCs w:val="28"/>
        </w:rPr>
        <w:t>Шамис</w:t>
      </w:r>
      <w:proofErr w:type="spellEnd"/>
      <w:r w:rsidR="00945A44" w:rsidRPr="00945A44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работает над тем, чтобы адаптировать теорию, освещенную</w:t>
      </w:r>
      <w:r w:rsidR="00945A44">
        <w:rPr>
          <w:rFonts w:ascii="Times New Roman" w:hAnsi="Times New Roman" w:cs="Times New Roman"/>
          <w:sz w:val="28"/>
          <w:szCs w:val="28"/>
        </w:rPr>
        <w:t xml:space="preserve"> американскими исследователями и для российских </w:t>
      </w:r>
      <w:r w:rsidRPr="008644F8">
        <w:rPr>
          <w:rFonts w:ascii="Times New Roman" w:hAnsi="Times New Roman" w:cs="Times New Roman"/>
          <w:sz w:val="28"/>
          <w:szCs w:val="28"/>
        </w:rPr>
        <w:t>реалий. Ведь в р</w:t>
      </w:r>
      <w:r w:rsidR="00945A44">
        <w:rPr>
          <w:rFonts w:ascii="Times New Roman" w:hAnsi="Times New Roman" w:cs="Times New Roman"/>
          <w:sz w:val="28"/>
          <w:szCs w:val="28"/>
        </w:rPr>
        <w:t xml:space="preserve">азных странах границы поколений </w:t>
      </w:r>
      <w:r w:rsidRPr="008644F8">
        <w:rPr>
          <w:rFonts w:ascii="Times New Roman" w:hAnsi="Times New Roman" w:cs="Times New Roman"/>
          <w:sz w:val="28"/>
          <w:szCs w:val="28"/>
        </w:rPr>
        <w:t>иногда не совпадают из-за определенных экономических, политических и</w:t>
      </w:r>
      <w:r w:rsidR="00E45F49">
        <w:rPr>
          <w:rFonts w:ascii="Times New Roman" w:hAnsi="Times New Roman" w:cs="Times New Roman"/>
          <w:sz w:val="28"/>
          <w:szCs w:val="28"/>
        </w:rPr>
        <w:t xml:space="preserve"> социальных особенностей [14</w:t>
      </w:r>
      <w:r w:rsidRPr="008644F8">
        <w:rPr>
          <w:rFonts w:ascii="Times New Roman" w:hAnsi="Times New Roman" w:cs="Times New Roman"/>
          <w:sz w:val="28"/>
          <w:szCs w:val="28"/>
        </w:rPr>
        <w:t>].</w:t>
      </w:r>
    </w:p>
    <w:p w14:paraId="567E0A53" w14:textId="77777777" w:rsidR="00F35FF1" w:rsidRDefault="00B12763" w:rsidP="00FE7D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4F8">
        <w:rPr>
          <w:rFonts w:ascii="Times New Roman" w:hAnsi="Times New Roman" w:cs="Times New Roman"/>
          <w:sz w:val="28"/>
          <w:szCs w:val="28"/>
        </w:rPr>
        <w:t>Изучая период всемирной истории с 1584 по 1991 гг.,</w:t>
      </w:r>
      <w:r w:rsidR="00945A44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американские исследователи сделали прогноз до 2069 г. и выделили шесть поколений, пять из которых приходится на ХХ и</w:t>
      </w:r>
      <w:r w:rsidR="00945A44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 xml:space="preserve">одно – на ХХІ век. </w:t>
      </w:r>
    </w:p>
    <w:p w14:paraId="3C5EF3A2" w14:textId="7DFDF71D" w:rsidR="00B12763" w:rsidRPr="008644F8" w:rsidRDefault="00B12763" w:rsidP="00FE7D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4F8">
        <w:rPr>
          <w:rFonts w:ascii="Times New Roman" w:hAnsi="Times New Roman" w:cs="Times New Roman"/>
          <w:sz w:val="28"/>
          <w:szCs w:val="28"/>
        </w:rPr>
        <w:t xml:space="preserve">На сегодняшний день на рынке труда </w:t>
      </w:r>
      <w:r w:rsidR="00945A44">
        <w:rPr>
          <w:rFonts w:ascii="Times New Roman" w:hAnsi="Times New Roman" w:cs="Times New Roman"/>
          <w:sz w:val="28"/>
          <w:szCs w:val="28"/>
        </w:rPr>
        <w:t>нашей страны</w:t>
      </w:r>
      <w:r w:rsidRPr="008644F8">
        <w:rPr>
          <w:rFonts w:ascii="Times New Roman" w:hAnsi="Times New Roman" w:cs="Times New Roman"/>
          <w:sz w:val="28"/>
          <w:szCs w:val="28"/>
        </w:rPr>
        <w:t xml:space="preserve"> наблюдаем три активно вовлеченных поколения – </w:t>
      </w:r>
      <w:proofErr w:type="spellStart"/>
      <w:r w:rsidRPr="008644F8">
        <w:rPr>
          <w:rFonts w:ascii="Times New Roman" w:hAnsi="Times New Roman" w:cs="Times New Roman"/>
          <w:sz w:val="28"/>
          <w:szCs w:val="28"/>
        </w:rPr>
        <w:t>беби</w:t>
      </w:r>
      <w:r w:rsidR="00C33987">
        <w:rPr>
          <w:rFonts w:ascii="Times New Roman" w:hAnsi="Times New Roman" w:cs="Times New Roman"/>
          <w:sz w:val="28"/>
          <w:szCs w:val="28"/>
        </w:rPr>
        <w:t>-</w:t>
      </w:r>
      <w:r w:rsidRPr="008644F8">
        <w:rPr>
          <w:rFonts w:ascii="Times New Roman" w:hAnsi="Times New Roman" w:cs="Times New Roman"/>
          <w:sz w:val="28"/>
          <w:szCs w:val="28"/>
        </w:rPr>
        <w:t>бумеры</w:t>
      </w:r>
      <w:proofErr w:type="spellEnd"/>
      <w:r w:rsidRPr="008644F8">
        <w:rPr>
          <w:rFonts w:ascii="Times New Roman" w:hAnsi="Times New Roman" w:cs="Times New Roman"/>
          <w:sz w:val="28"/>
          <w:szCs w:val="28"/>
        </w:rPr>
        <w:t xml:space="preserve"> (ВВ), «иксы» и «игреки», </w:t>
      </w:r>
      <w:r w:rsidRPr="008644F8">
        <w:rPr>
          <w:rFonts w:ascii="Times New Roman" w:hAnsi="Times New Roman" w:cs="Times New Roman"/>
          <w:sz w:val="28"/>
          <w:szCs w:val="28"/>
        </w:rPr>
        <w:lastRenderedPageBreak/>
        <w:t>которые представляют собой разные</w:t>
      </w:r>
      <w:r w:rsidR="00945A44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исторические эры. Предста</w:t>
      </w:r>
      <w:r w:rsidR="00945A44">
        <w:rPr>
          <w:rFonts w:ascii="Times New Roman" w:hAnsi="Times New Roman" w:cs="Times New Roman"/>
          <w:sz w:val="28"/>
          <w:szCs w:val="28"/>
        </w:rPr>
        <w:t xml:space="preserve">вители поколения ВВ заканчивают </w:t>
      </w:r>
      <w:r w:rsidRPr="008644F8">
        <w:rPr>
          <w:rFonts w:ascii="Times New Roman" w:hAnsi="Times New Roman" w:cs="Times New Roman"/>
          <w:sz w:val="28"/>
          <w:szCs w:val="28"/>
        </w:rPr>
        <w:t>свою карьеру и выходят на пенсию. Пик их трудовой деятельности был при социализме в СССР. «Иксы» активно задействованы</w:t>
      </w:r>
      <w:r w:rsidR="00325B0A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в трудовых отношениях,</w:t>
      </w:r>
      <w:r w:rsidR="00325B0A">
        <w:rPr>
          <w:rFonts w:ascii="Times New Roman" w:hAnsi="Times New Roman" w:cs="Times New Roman"/>
          <w:sz w:val="28"/>
          <w:szCs w:val="28"/>
        </w:rPr>
        <w:t xml:space="preserve"> выступающих ключевыми фигурами на </w:t>
      </w:r>
      <w:r w:rsidRPr="008644F8">
        <w:rPr>
          <w:rFonts w:ascii="Times New Roman" w:hAnsi="Times New Roman" w:cs="Times New Roman"/>
          <w:sz w:val="28"/>
          <w:szCs w:val="28"/>
        </w:rPr>
        <w:t xml:space="preserve">рынке труда и сейчас </w:t>
      </w:r>
      <w:r w:rsidR="00325B0A">
        <w:rPr>
          <w:rFonts w:ascii="Times New Roman" w:hAnsi="Times New Roman" w:cs="Times New Roman"/>
          <w:sz w:val="28"/>
          <w:szCs w:val="28"/>
        </w:rPr>
        <w:t xml:space="preserve">достигают вершин своей карьеры. </w:t>
      </w:r>
      <w:r w:rsidRPr="008644F8">
        <w:rPr>
          <w:rFonts w:ascii="Times New Roman" w:hAnsi="Times New Roman" w:cs="Times New Roman"/>
          <w:sz w:val="28"/>
          <w:szCs w:val="28"/>
        </w:rPr>
        <w:t>«Игреки» находятся в начале своего карьерного пути, но уже сегодня – это яркие представители современных</w:t>
      </w:r>
      <w:r w:rsidR="00325B0A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рыночных отношений</w:t>
      </w:r>
      <w:r w:rsidR="00E45F49">
        <w:rPr>
          <w:rFonts w:ascii="Times New Roman" w:hAnsi="Times New Roman" w:cs="Times New Roman"/>
          <w:sz w:val="28"/>
          <w:szCs w:val="28"/>
        </w:rPr>
        <w:t xml:space="preserve"> [15</w:t>
      </w:r>
      <w:r w:rsidRPr="008644F8">
        <w:rPr>
          <w:rFonts w:ascii="Times New Roman" w:hAnsi="Times New Roman" w:cs="Times New Roman"/>
          <w:sz w:val="28"/>
          <w:szCs w:val="28"/>
        </w:rPr>
        <w:t>]. Если инст</w:t>
      </w:r>
      <w:r w:rsidR="00325B0A">
        <w:rPr>
          <w:rFonts w:ascii="Times New Roman" w:hAnsi="Times New Roman" w:cs="Times New Roman"/>
          <w:sz w:val="28"/>
          <w:szCs w:val="28"/>
        </w:rPr>
        <w:t xml:space="preserve">рументы управления </w:t>
      </w:r>
      <w:r w:rsidRPr="008644F8">
        <w:rPr>
          <w:rFonts w:ascii="Times New Roman" w:hAnsi="Times New Roman" w:cs="Times New Roman"/>
          <w:sz w:val="28"/>
          <w:szCs w:val="28"/>
        </w:rPr>
        <w:t xml:space="preserve">персоналом поколений ВВ </w:t>
      </w:r>
      <w:r w:rsidR="00FE7D17">
        <w:rPr>
          <w:rFonts w:ascii="Times New Roman" w:hAnsi="Times New Roman" w:cs="Times New Roman"/>
          <w:sz w:val="28"/>
          <w:szCs w:val="28"/>
        </w:rPr>
        <w:t>и Х уже сформированы, то к юным специалистам – «</w:t>
      </w:r>
      <w:r w:rsidR="00FE7D1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644F8">
        <w:rPr>
          <w:rFonts w:ascii="Times New Roman" w:hAnsi="Times New Roman" w:cs="Times New Roman"/>
          <w:sz w:val="28"/>
          <w:szCs w:val="28"/>
        </w:rPr>
        <w:t>» – HR-специалистам следует уметь приспосабливаться.</w:t>
      </w:r>
    </w:p>
    <w:p w14:paraId="21B573C2" w14:textId="3BE99BEC" w:rsidR="00B12763" w:rsidRPr="008644F8" w:rsidRDefault="00B12763" w:rsidP="009A44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4F8"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FE7D17">
        <w:rPr>
          <w:rFonts w:ascii="Times New Roman" w:hAnsi="Times New Roman" w:cs="Times New Roman"/>
          <w:sz w:val="28"/>
          <w:szCs w:val="28"/>
        </w:rPr>
        <w:t xml:space="preserve"> теория поколений была критично </w:t>
      </w:r>
      <w:r w:rsidRPr="008644F8">
        <w:rPr>
          <w:rFonts w:ascii="Times New Roman" w:hAnsi="Times New Roman" w:cs="Times New Roman"/>
          <w:sz w:val="28"/>
          <w:szCs w:val="28"/>
        </w:rPr>
        <w:t>оценена историками,</w:t>
      </w:r>
      <w:r w:rsidR="00FE7D17">
        <w:rPr>
          <w:rFonts w:ascii="Times New Roman" w:hAnsi="Times New Roman" w:cs="Times New Roman"/>
          <w:sz w:val="28"/>
          <w:szCs w:val="28"/>
        </w:rPr>
        <w:t xml:space="preserve"> политологами и журналистами. Так </w:t>
      </w:r>
      <w:r w:rsidRPr="008644F8">
        <w:rPr>
          <w:rFonts w:ascii="Times New Roman" w:hAnsi="Times New Roman" w:cs="Times New Roman"/>
          <w:sz w:val="28"/>
          <w:szCs w:val="28"/>
        </w:rPr>
        <w:t xml:space="preserve">с другой стороны, нельзя игнорировать ее влияние на маркетинг и бизнес литературы. </w:t>
      </w:r>
      <w:r w:rsidR="009A4423">
        <w:rPr>
          <w:rFonts w:ascii="Times New Roman" w:hAnsi="Times New Roman" w:cs="Times New Roman"/>
          <w:sz w:val="28"/>
          <w:szCs w:val="28"/>
        </w:rPr>
        <w:t>Многие считают</w:t>
      </w:r>
      <w:r w:rsidRPr="008644F8">
        <w:rPr>
          <w:rFonts w:ascii="Times New Roman" w:hAnsi="Times New Roman" w:cs="Times New Roman"/>
          <w:sz w:val="28"/>
          <w:szCs w:val="28"/>
        </w:rPr>
        <w:t>, что организация, не ориентирующаяся на современные тренды, сознательно тормозит свое развитие.</w:t>
      </w:r>
      <w:r w:rsidR="009A4423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Следует учитывать полож</w:t>
      </w:r>
      <w:r w:rsidR="009A4423">
        <w:rPr>
          <w:rFonts w:ascii="Times New Roman" w:hAnsi="Times New Roman" w:cs="Times New Roman"/>
          <w:sz w:val="28"/>
          <w:szCs w:val="28"/>
        </w:rPr>
        <w:t xml:space="preserve">ения этой теории для достижения </w:t>
      </w:r>
      <w:r w:rsidRPr="008644F8">
        <w:rPr>
          <w:rFonts w:ascii="Times New Roman" w:hAnsi="Times New Roman" w:cs="Times New Roman"/>
          <w:sz w:val="28"/>
          <w:szCs w:val="28"/>
        </w:rPr>
        <w:t>желаемых положительных корпора</w:t>
      </w:r>
      <w:r w:rsidR="009A4423">
        <w:rPr>
          <w:rFonts w:ascii="Times New Roman" w:hAnsi="Times New Roman" w:cs="Times New Roman"/>
          <w:sz w:val="28"/>
          <w:szCs w:val="28"/>
        </w:rPr>
        <w:t xml:space="preserve">тивных изменений и гармонизации HR-процессов. Только так можно добиться </w:t>
      </w:r>
      <w:r w:rsidRPr="008644F8">
        <w:rPr>
          <w:rFonts w:ascii="Times New Roman" w:hAnsi="Times New Roman" w:cs="Times New Roman"/>
          <w:sz w:val="28"/>
          <w:szCs w:val="28"/>
        </w:rPr>
        <w:t>эффективной и слаж</w:t>
      </w:r>
      <w:r w:rsidR="004C65CF">
        <w:rPr>
          <w:rFonts w:ascii="Times New Roman" w:hAnsi="Times New Roman" w:cs="Times New Roman"/>
          <w:sz w:val="28"/>
          <w:szCs w:val="28"/>
        </w:rPr>
        <w:t xml:space="preserve">енной </w:t>
      </w:r>
      <w:r w:rsidR="00530DD5">
        <w:rPr>
          <w:rFonts w:ascii="Times New Roman" w:hAnsi="Times New Roman" w:cs="Times New Roman"/>
          <w:sz w:val="28"/>
          <w:szCs w:val="28"/>
        </w:rPr>
        <w:t>ра</w:t>
      </w:r>
      <w:r w:rsidR="00E45F49">
        <w:rPr>
          <w:rFonts w:ascii="Times New Roman" w:hAnsi="Times New Roman" w:cs="Times New Roman"/>
          <w:sz w:val="28"/>
          <w:szCs w:val="28"/>
        </w:rPr>
        <w:t>боты персонала в ХХІ столетии [8,9</w:t>
      </w:r>
      <w:r w:rsidR="00530DD5" w:rsidRPr="00530DD5">
        <w:rPr>
          <w:rFonts w:ascii="Times New Roman" w:hAnsi="Times New Roman" w:cs="Times New Roman"/>
          <w:sz w:val="28"/>
          <w:szCs w:val="28"/>
        </w:rPr>
        <w:t>].</w:t>
      </w:r>
    </w:p>
    <w:p w14:paraId="49268E27" w14:textId="3F07562F" w:rsidR="00C63D1D" w:rsidRDefault="00B12763" w:rsidP="00C63D1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4F8">
        <w:rPr>
          <w:rFonts w:ascii="Times New Roman" w:hAnsi="Times New Roman" w:cs="Times New Roman"/>
          <w:sz w:val="28"/>
          <w:szCs w:val="28"/>
        </w:rPr>
        <w:t>Теория поколений открывает новые горизонты для привлечения персонала. Даже описание вакансии можно адаптировать под сотрудников определе</w:t>
      </w:r>
      <w:r w:rsidR="009A4423">
        <w:rPr>
          <w:rFonts w:ascii="Times New Roman" w:hAnsi="Times New Roman" w:cs="Times New Roman"/>
          <w:sz w:val="28"/>
          <w:szCs w:val="28"/>
        </w:rPr>
        <w:t xml:space="preserve">нного поколения. Таким образом, </w:t>
      </w:r>
      <w:r w:rsidRPr="008644F8">
        <w:rPr>
          <w:rFonts w:ascii="Times New Roman" w:hAnsi="Times New Roman" w:cs="Times New Roman"/>
          <w:sz w:val="28"/>
          <w:szCs w:val="28"/>
        </w:rPr>
        <w:t>HR-специалисты могут фильт</w:t>
      </w:r>
      <w:r w:rsidR="009A4423">
        <w:rPr>
          <w:rFonts w:ascii="Times New Roman" w:hAnsi="Times New Roman" w:cs="Times New Roman"/>
          <w:sz w:val="28"/>
          <w:szCs w:val="28"/>
        </w:rPr>
        <w:t xml:space="preserve">ровать нежелательных кандидатов </w:t>
      </w:r>
      <w:r w:rsidRPr="008644F8">
        <w:rPr>
          <w:rFonts w:ascii="Times New Roman" w:hAnsi="Times New Roman" w:cs="Times New Roman"/>
          <w:sz w:val="28"/>
          <w:szCs w:val="28"/>
        </w:rPr>
        <w:t>и в то же время привлечь внимание юных специалистов – «</w:t>
      </w:r>
      <w:r w:rsidR="009A442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34AC7">
        <w:rPr>
          <w:rFonts w:ascii="Times New Roman" w:hAnsi="Times New Roman" w:cs="Times New Roman"/>
          <w:sz w:val="28"/>
          <w:szCs w:val="28"/>
        </w:rPr>
        <w:t>».</w:t>
      </w:r>
      <w:r w:rsidR="00C34AC7" w:rsidRPr="00C34AC7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Компания «</w:t>
      </w:r>
      <w:proofErr w:type="spellStart"/>
      <w:r w:rsidRPr="008644F8">
        <w:rPr>
          <w:rFonts w:ascii="Times New Roman" w:hAnsi="Times New Roman" w:cs="Times New Roman"/>
          <w:sz w:val="28"/>
          <w:szCs w:val="28"/>
        </w:rPr>
        <w:t>Алтиус</w:t>
      </w:r>
      <w:proofErr w:type="spellEnd"/>
      <w:r w:rsidRPr="008644F8">
        <w:rPr>
          <w:rFonts w:ascii="Times New Roman" w:hAnsi="Times New Roman" w:cs="Times New Roman"/>
          <w:sz w:val="28"/>
          <w:szCs w:val="28"/>
        </w:rPr>
        <w:t xml:space="preserve"> Соф</w:t>
      </w:r>
      <w:r w:rsidR="00C34AC7">
        <w:rPr>
          <w:rFonts w:ascii="Times New Roman" w:hAnsi="Times New Roman" w:cs="Times New Roman"/>
          <w:sz w:val="28"/>
          <w:szCs w:val="28"/>
        </w:rPr>
        <w:t>т» провела исследование с целью</w:t>
      </w:r>
      <w:r w:rsidR="00C34AC7" w:rsidRPr="00C34AC7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выяснить, люди какого возраст</w:t>
      </w:r>
      <w:r w:rsidR="00123CBB">
        <w:rPr>
          <w:rFonts w:ascii="Times New Roman" w:hAnsi="Times New Roman" w:cs="Times New Roman"/>
          <w:sz w:val="28"/>
          <w:szCs w:val="28"/>
        </w:rPr>
        <w:t>а обратят внимание на вакансию,</w:t>
      </w:r>
      <w:r w:rsidR="00123CBB" w:rsidRPr="00123CBB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если текст написать в оригинальном стиле. В результате</w:t>
      </w:r>
      <w:r w:rsidR="00123CBB" w:rsidRPr="00123CBB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проведенного эксперимента HR-специалисты обнаружили рост численности заинтересованных кандидатов на нестандартно</w:t>
      </w:r>
      <w:r w:rsidR="00123CBB" w:rsidRPr="00123CBB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поданную вакансию. Откликнувшиеся кандидаты были смелыми, коммуникабельными и творческими людьми, разделяли ценности, присущие поколению Y. И</w:t>
      </w:r>
      <w:r w:rsidR="00C469D7">
        <w:rPr>
          <w:rFonts w:ascii="Times New Roman" w:hAnsi="Times New Roman" w:cs="Times New Roman"/>
          <w:sz w:val="28"/>
          <w:szCs w:val="28"/>
        </w:rPr>
        <w:t>,</w:t>
      </w:r>
      <w:r w:rsidRPr="008644F8">
        <w:rPr>
          <w:rFonts w:ascii="Times New Roman" w:hAnsi="Times New Roman" w:cs="Times New Roman"/>
          <w:sz w:val="28"/>
          <w:szCs w:val="28"/>
        </w:rPr>
        <w:t xml:space="preserve"> хотя любой</w:t>
      </w:r>
      <w:r w:rsidR="00123CBB" w:rsidRPr="00123CBB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креатив должен оставатьс</w:t>
      </w:r>
      <w:r w:rsidR="00123CBB">
        <w:rPr>
          <w:rFonts w:ascii="Times New Roman" w:hAnsi="Times New Roman" w:cs="Times New Roman"/>
          <w:sz w:val="28"/>
          <w:szCs w:val="28"/>
        </w:rPr>
        <w:t>я в пределах бизнеса, но иногда</w:t>
      </w:r>
      <w:r w:rsidR="00123CBB" w:rsidRPr="00123CBB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 xml:space="preserve">даже одна </w:t>
      </w:r>
      <w:r w:rsidRPr="008644F8">
        <w:rPr>
          <w:rFonts w:ascii="Times New Roman" w:hAnsi="Times New Roman" w:cs="Times New Roman"/>
          <w:sz w:val="28"/>
          <w:szCs w:val="28"/>
        </w:rPr>
        <w:lastRenderedPageBreak/>
        <w:t>«креативная» деталь вакансии поможет заинтересовать необходимую целевую аудиторию. Дополнительным стимулом</w:t>
      </w:r>
      <w:r w:rsidR="00123CBB" w:rsidRPr="00123CBB">
        <w:rPr>
          <w:rFonts w:ascii="Times New Roman" w:hAnsi="Times New Roman" w:cs="Times New Roman"/>
          <w:sz w:val="28"/>
          <w:szCs w:val="28"/>
        </w:rPr>
        <w:t xml:space="preserve"> </w:t>
      </w:r>
      <w:r w:rsidR="00123CBB">
        <w:rPr>
          <w:rFonts w:ascii="Times New Roman" w:hAnsi="Times New Roman" w:cs="Times New Roman"/>
          <w:sz w:val="28"/>
          <w:szCs w:val="28"/>
        </w:rPr>
        <w:t>для «игре</w:t>
      </w:r>
      <w:r w:rsidRPr="008644F8">
        <w:rPr>
          <w:rFonts w:ascii="Times New Roman" w:hAnsi="Times New Roman" w:cs="Times New Roman"/>
          <w:sz w:val="28"/>
          <w:szCs w:val="28"/>
        </w:rPr>
        <w:t xml:space="preserve">ков» </w:t>
      </w:r>
      <w:r w:rsidR="00C469D7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8644F8">
        <w:rPr>
          <w:rFonts w:ascii="Times New Roman" w:hAnsi="Times New Roman" w:cs="Times New Roman"/>
          <w:sz w:val="28"/>
          <w:szCs w:val="28"/>
        </w:rPr>
        <w:t xml:space="preserve">обратить внимание на </w:t>
      </w:r>
      <w:r w:rsidR="00123CBB">
        <w:rPr>
          <w:rFonts w:ascii="Times New Roman" w:hAnsi="Times New Roman" w:cs="Times New Roman"/>
          <w:sz w:val="28"/>
          <w:szCs w:val="28"/>
        </w:rPr>
        <w:t>определенную организацию станет</w:t>
      </w:r>
      <w:r w:rsidR="00123CBB" w:rsidRPr="00123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D1D">
        <w:rPr>
          <w:rFonts w:ascii="Times New Roman" w:hAnsi="Times New Roman" w:cs="Times New Roman"/>
          <w:sz w:val="28"/>
          <w:szCs w:val="28"/>
        </w:rPr>
        <w:t>игре</w:t>
      </w:r>
      <w:r w:rsidRPr="008644F8">
        <w:rPr>
          <w:rFonts w:ascii="Times New Roman" w:hAnsi="Times New Roman" w:cs="Times New Roman"/>
          <w:sz w:val="28"/>
          <w:szCs w:val="28"/>
        </w:rPr>
        <w:t>фицированный</w:t>
      </w:r>
      <w:proofErr w:type="spellEnd"/>
      <w:r w:rsidRPr="008644F8">
        <w:rPr>
          <w:rFonts w:ascii="Times New Roman" w:hAnsi="Times New Roman" w:cs="Times New Roman"/>
          <w:sz w:val="28"/>
          <w:szCs w:val="28"/>
        </w:rPr>
        <w:t xml:space="preserve"> процесс подачи заявки и адаптации. А в дальнейшем – использование нестандартного опроса</w:t>
      </w:r>
      <w:r w:rsidR="00123CBB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на собеседовании. Поэтому к пред</w:t>
      </w:r>
      <w:r w:rsidR="00123CBB">
        <w:rPr>
          <w:rFonts w:ascii="Times New Roman" w:hAnsi="Times New Roman" w:cs="Times New Roman"/>
          <w:sz w:val="28"/>
          <w:szCs w:val="28"/>
        </w:rPr>
        <w:t xml:space="preserve">ставителям каждого из поколений </w:t>
      </w:r>
      <w:r w:rsidRPr="008644F8">
        <w:rPr>
          <w:rFonts w:ascii="Times New Roman" w:hAnsi="Times New Roman" w:cs="Times New Roman"/>
          <w:sz w:val="28"/>
          <w:szCs w:val="28"/>
        </w:rPr>
        <w:t>необходимо использовать индивидуальный подход в процессе п</w:t>
      </w:r>
      <w:r w:rsidR="00E45F49">
        <w:rPr>
          <w:rFonts w:ascii="Times New Roman" w:hAnsi="Times New Roman" w:cs="Times New Roman"/>
          <w:sz w:val="28"/>
          <w:szCs w:val="28"/>
        </w:rPr>
        <w:t>ривлечения и трудоустройства [18</w:t>
      </w:r>
      <w:r w:rsidRPr="008644F8">
        <w:rPr>
          <w:rFonts w:ascii="Times New Roman" w:hAnsi="Times New Roman" w:cs="Times New Roman"/>
          <w:sz w:val="28"/>
          <w:szCs w:val="28"/>
        </w:rPr>
        <w:t>]. Для этого от</w:t>
      </w:r>
      <w:r w:rsidR="00C63D1D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HR-специалистов требуется п</w:t>
      </w:r>
      <w:r w:rsidR="00C63D1D">
        <w:rPr>
          <w:rFonts w:ascii="Times New Roman" w:hAnsi="Times New Roman" w:cs="Times New Roman"/>
          <w:sz w:val="28"/>
          <w:szCs w:val="28"/>
        </w:rPr>
        <w:t xml:space="preserve">отратить гораздо больше времени </w:t>
      </w:r>
      <w:r w:rsidRPr="008644F8">
        <w:rPr>
          <w:rFonts w:ascii="Times New Roman" w:hAnsi="Times New Roman" w:cs="Times New Roman"/>
          <w:sz w:val="28"/>
          <w:szCs w:val="28"/>
        </w:rPr>
        <w:t>на оценку потребностей канд</w:t>
      </w:r>
      <w:r w:rsidR="00C63D1D">
        <w:rPr>
          <w:rFonts w:ascii="Times New Roman" w:hAnsi="Times New Roman" w:cs="Times New Roman"/>
          <w:sz w:val="28"/>
          <w:szCs w:val="28"/>
        </w:rPr>
        <w:t xml:space="preserve">идатов, анализ их личностных </w:t>
      </w:r>
      <w:r w:rsidRPr="008644F8">
        <w:rPr>
          <w:rFonts w:ascii="Times New Roman" w:hAnsi="Times New Roman" w:cs="Times New Roman"/>
          <w:sz w:val="28"/>
          <w:szCs w:val="28"/>
        </w:rPr>
        <w:t>и профессиональных характе</w:t>
      </w:r>
      <w:r w:rsidR="00C63D1D">
        <w:rPr>
          <w:rFonts w:ascii="Times New Roman" w:hAnsi="Times New Roman" w:cs="Times New Roman"/>
          <w:sz w:val="28"/>
          <w:szCs w:val="28"/>
        </w:rPr>
        <w:t xml:space="preserve">ристик, но результат стоит этих </w:t>
      </w:r>
      <w:r w:rsidR="00530DD5">
        <w:rPr>
          <w:rFonts w:ascii="Times New Roman" w:hAnsi="Times New Roman" w:cs="Times New Roman"/>
          <w:sz w:val="28"/>
          <w:szCs w:val="28"/>
        </w:rPr>
        <w:t>усилий</w:t>
      </w:r>
      <w:r w:rsidR="00E45F49">
        <w:rPr>
          <w:rFonts w:ascii="Times New Roman" w:hAnsi="Times New Roman" w:cs="Times New Roman"/>
          <w:sz w:val="28"/>
          <w:szCs w:val="28"/>
        </w:rPr>
        <w:t xml:space="preserve"> [5</w:t>
      </w:r>
      <w:r w:rsidRPr="008644F8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67283C3E" w14:textId="77777777" w:rsidR="00601CDB" w:rsidRDefault="00671A66" w:rsidP="00671A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A66">
        <w:rPr>
          <w:rFonts w:ascii="Times New Roman" w:hAnsi="Times New Roman" w:cs="Times New Roman"/>
          <w:sz w:val="28"/>
          <w:szCs w:val="28"/>
        </w:rPr>
        <w:t>Ценности поколения Z (</w:t>
      </w:r>
      <w:proofErr w:type="spellStart"/>
      <w:r w:rsidRPr="00671A66">
        <w:rPr>
          <w:rFonts w:ascii="Times New Roman" w:hAnsi="Times New Roman" w:cs="Times New Roman"/>
          <w:sz w:val="28"/>
          <w:szCs w:val="28"/>
        </w:rPr>
        <w:t>центениалов</w:t>
      </w:r>
      <w:proofErr w:type="spellEnd"/>
      <w:r w:rsidRPr="00671A66">
        <w:rPr>
          <w:rFonts w:ascii="Times New Roman" w:hAnsi="Times New Roman" w:cs="Times New Roman"/>
          <w:sz w:val="28"/>
          <w:szCs w:val="28"/>
        </w:rPr>
        <w:t>) сформировались под влиянием цифровой революции</w:t>
      </w:r>
      <w:r w:rsidR="00601CDB">
        <w:rPr>
          <w:rFonts w:ascii="Times New Roman" w:hAnsi="Times New Roman" w:cs="Times New Roman"/>
          <w:sz w:val="28"/>
          <w:szCs w:val="28"/>
        </w:rPr>
        <w:t>:</w:t>
      </w:r>
    </w:p>
    <w:p w14:paraId="0D9BFAB5" w14:textId="77777777" w:rsidR="00601CDB" w:rsidRDefault="00601CDB" w:rsidP="00671A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A66" w:rsidRPr="00671A66">
        <w:rPr>
          <w:rFonts w:ascii="Times New Roman" w:hAnsi="Times New Roman" w:cs="Times New Roman"/>
          <w:sz w:val="28"/>
          <w:szCs w:val="28"/>
        </w:rPr>
        <w:t>виртуальный мир</w:t>
      </w:r>
      <w:r w:rsidR="00671A66">
        <w:rPr>
          <w:rFonts w:ascii="Times New Roman" w:hAnsi="Times New Roman" w:cs="Times New Roman"/>
          <w:sz w:val="28"/>
          <w:szCs w:val="28"/>
        </w:rPr>
        <w:t xml:space="preserve"> как </w:t>
      </w:r>
      <w:r w:rsidR="00671A66" w:rsidRPr="00671A66">
        <w:rPr>
          <w:rFonts w:ascii="Times New Roman" w:hAnsi="Times New Roman" w:cs="Times New Roman"/>
          <w:sz w:val="28"/>
          <w:szCs w:val="28"/>
        </w:rPr>
        <w:t xml:space="preserve">часть настоящего мира </w:t>
      </w:r>
      <w:r w:rsidR="00671A66">
        <w:rPr>
          <w:rFonts w:ascii="Times New Roman" w:hAnsi="Times New Roman" w:cs="Times New Roman"/>
          <w:sz w:val="28"/>
          <w:szCs w:val="28"/>
        </w:rPr>
        <w:t xml:space="preserve">для </w:t>
      </w:r>
      <w:r w:rsidR="00671A66" w:rsidRPr="00671A6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671A66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>поколения</w:t>
      </w:r>
      <w:r w:rsidR="00671A66" w:rsidRPr="00671A66">
        <w:rPr>
          <w:rFonts w:ascii="Times New Roman" w:hAnsi="Times New Roman" w:cs="Times New Roman"/>
          <w:sz w:val="28"/>
          <w:szCs w:val="28"/>
        </w:rPr>
        <w:t>;</w:t>
      </w:r>
    </w:p>
    <w:p w14:paraId="33ED9F9C" w14:textId="77777777" w:rsidR="00BB0254" w:rsidRDefault="00601CDB" w:rsidP="00671A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A66" w:rsidRPr="00671A66">
        <w:rPr>
          <w:rFonts w:ascii="Times New Roman" w:hAnsi="Times New Roman" w:cs="Times New Roman"/>
          <w:sz w:val="28"/>
          <w:szCs w:val="28"/>
        </w:rPr>
        <w:t xml:space="preserve"> глобализации бизнеса; </w:t>
      </w:r>
    </w:p>
    <w:p w14:paraId="3E1103CE" w14:textId="77777777" w:rsidR="00BB0254" w:rsidRDefault="00BB0254" w:rsidP="00671A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A66" w:rsidRPr="00671A66">
        <w:rPr>
          <w:rFonts w:ascii="Times New Roman" w:hAnsi="Times New Roman" w:cs="Times New Roman"/>
          <w:sz w:val="28"/>
          <w:szCs w:val="28"/>
        </w:rPr>
        <w:t>экономики совместного потребления (</w:t>
      </w:r>
      <w:proofErr w:type="spellStart"/>
      <w:r w:rsidR="00671A66" w:rsidRPr="00671A66">
        <w:rPr>
          <w:rFonts w:ascii="Times New Roman" w:hAnsi="Times New Roman" w:cs="Times New Roman"/>
          <w:sz w:val="28"/>
          <w:szCs w:val="28"/>
        </w:rPr>
        <w:t>Uber</w:t>
      </w:r>
      <w:proofErr w:type="spellEnd"/>
      <w:r w:rsidR="00671A66" w:rsidRPr="00671A66">
        <w:rPr>
          <w:rFonts w:ascii="Times New Roman" w:hAnsi="Times New Roman" w:cs="Times New Roman"/>
          <w:sz w:val="28"/>
          <w:szCs w:val="28"/>
        </w:rPr>
        <w:t>,</w:t>
      </w:r>
      <w:r w:rsidR="00671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A66" w:rsidRPr="00671A66">
        <w:rPr>
          <w:rFonts w:ascii="Times New Roman" w:hAnsi="Times New Roman" w:cs="Times New Roman"/>
          <w:sz w:val="28"/>
          <w:szCs w:val="28"/>
        </w:rPr>
        <w:t>Airbnb</w:t>
      </w:r>
      <w:proofErr w:type="spellEnd"/>
      <w:r w:rsidR="00671A66" w:rsidRPr="00671A66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2DCBD166" w14:textId="77777777" w:rsidR="00330A39" w:rsidRDefault="00BB0254" w:rsidP="00671A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A66" w:rsidRPr="00671A66">
        <w:rPr>
          <w:rFonts w:ascii="Times New Roman" w:hAnsi="Times New Roman" w:cs="Times New Roman"/>
          <w:sz w:val="28"/>
          <w:szCs w:val="28"/>
        </w:rPr>
        <w:t>политических противостояний, локальных войн, терактов и кибератак;</w:t>
      </w:r>
    </w:p>
    <w:p w14:paraId="7F2D0E8B" w14:textId="77777777" w:rsidR="00330A39" w:rsidRDefault="00330A39" w:rsidP="00671A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A66" w:rsidRPr="00671A66">
        <w:rPr>
          <w:rFonts w:ascii="Times New Roman" w:hAnsi="Times New Roman" w:cs="Times New Roman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1A66" w:rsidRPr="00671A66">
        <w:rPr>
          <w:rFonts w:ascii="Times New Roman" w:hAnsi="Times New Roman" w:cs="Times New Roman"/>
          <w:sz w:val="28"/>
          <w:szCs w:val="28"/>
        </w:rPr>
        <w:t xml:space="preserve"> насилия и нестабильности;</w:t>
      </w:r>
      <w:r w:rsidR="00671A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3D830" w14:textId="77777777" w:rsidR="00330A39" w:rsidRDefault="00330A39" w:rsidP="00671A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A66" w:rsidRPr="00671A66">
        <w:rPr>
          <w:rFonts w:ascii="Times New Roman" w:hAnsi="Times New Roman" w:cs="Times New Roman"/>
          <w:sz w:val="28"/>
          <w:szCs w:val="28"/>
        </w:rPr>
        <w:t>частых и масштабных стихийных бедствий (цунами, землетрясения, торнадо и др.), которые являются следствием пренебрежительного</w:t>
      </w:r>
      <w:r w:rsidR="00671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</w:t>
      </w:r>
      <w:r w:rsidR="00671A66" w:rsidRPr="00671A66">
        <w:rPr>
          <w:rFonts w:ascii="Times New Roman" w:hAnsi="Times New Roman" w:cs="Times New Roman"/>
          <w:sz w:val="28"/>
          <w:szCs w:val="28"/>
        </w:rPr>
        <w:t xml:space="preserve"> человека к окружающей среде; </w:t>
      </w:r>
    </w:p>
    <w:p w14:paraId="08D9A6A5" w14:textId="2E5AAB6B" w:rsidR="00671A66" w:rsidRDefault="00330A39" w:rsidP="00671A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A66" w:rsidRPr="00671A66">
        <w:rPr>
          <w:rFonts w:ascii="Times New Roman" w:hAnsi="Times New Roman" w:cs="Times New Roman"/>
          <w:sz w:val="28"/>
          <w:szCs w:val="28"/>
        </w:rPr>
        <w:t>эпидемий и 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1A66" w:rsidRPr="00671A66">
        <w:rPr>
          <w:rFonts w:ascii="Times New Roman" w:hAnsi="Times New Roman" w:cs="Times New Roman"/>
          <w:sz w:val="28"/>
          <w:szCs w:val="28"/>
        </w:rPr>
        <w:t xml:space="preserve"> количества больных неизлечимыми болезнями (рак, диабет</w:t>
      </w:r>
      <w:r w:rsidR="00671A66">
        <w:rPr>
          <w:rFonts w:ascii="Times New Roman" w:hAnsi="Times New Roman" w:cs="Times New Roman"/>
          <w:sz w:val="28"/>
          <w:szCs w:val="28"/>
        </w:rPr>
        <w:t xml:space="preserve"> и </w:t>
      </w:r>
      <w:r w:rsidR="00407C0F">
        <w:rPr>
          <w:rFonts w:ascii="Times New Roman" w:hAnsi="Times New Roman" w:cs="Times New Roman"/>
          <w:sz w:val="28"/>
          <w:szCs w:val="28"/>
        </w:rPr>
        <w:t>тому подобное) [27</w:t>
      </w:r>
      <w:r w:rsidR="00530DD5" w:rsidRPr="00530DD5">
        <w:rPr>
          <w:rFonts w:ascii="Times New Roman" w:hAnsi="Times New Roman" w:cs="Times New Roman"/>
          <w:sz w:val="28"/>
          <w:szCs w:val="28"/>
        </w:rPr>
        <w:t>].</w:t>
      </w:r>
    </w:p>
    <w:p w14:paraId="20DACF80" w14:textId="77777777" w:rsidR="00615E22" w:rsidRDefault="00671A66" w:rsidP="00615E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A66">
        <w:rPr>
          <w:rFonts w:ascii="Times New Roman" w:hAnsi="Times New Roman" w:cs="Times New Roman"/>
          <w:sz w:val="28"/>
          <w:szCs w:val="28"/>
        </w:rPr>
        <w:t>Неопределенность является привычной средой для представителей поколения Z, в котором авторитет власти</w:t>
      </w:r>
      <w:r w:rsidR="00615E22">
        <w:rPr>
          <w:rFonts w:ascii="Times New Roman" w:hAnsi="Times New Roman" w:cs="Times New Roman"/>
          <w:sz w:val="28"/>
          <w:szCs w:val="28"/>
        </w:rPr>
        <w:t xml:space="preserve"> </w:t>
      </w:r>
      <w:r w:rsidRPr="00671A66">
        <w:rPr>
          <w:rFonts w:ascii="Times New Roman" w:hAnsi="Times New Roman" w:cs="Times New Roman"/>
          <w:sz w:val="28"/>
          <w:szCs w:val="28"/>
        </w:rPr>
        <w:t>постоянно подвергается сомнению. Характерными чертами представителей поколения являются</w:t>
      </w:r>
      <w:r w:rsidR="00615E22">
        <w:rPr>
          <w:rFonts w:ascii="Times New Roman" w:hAnsi="Times New Roman" w:cs="Times New Roman"/>
          <w:sz w:val="28"/>
          <w:szCs w:val="28"/>
        </w:rPr>
        <w:t>:</w:t>
      </w:r>
    </w:p>
    <w:p w14:paraId="055726E3" w14:textId="77777777" w:rsidR="00615E22" w:rsidRDefault="00615E22" w:rsidP="00615E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71A66" w:rsidRPr="00671A66">
        <w:rPr>
          <w:rFonts w:ascii="Times New Roman" w:hAnsi="Times New Roman" w:cs="Times New Roman"/>
          <w:sz w:val="28"/>
          <w:szCs w:val="28"/>
        </w:rPr>
        <w:t xml:space="preserve"> независимость, </w:t>
      </w:r>
    </w:p>
    <w:p w14:paraId="7B7B8D94" w14:textId="77777777" w:rsidR="00615E22" w:rsidRDefault="00615E22" w:rsidP="00615E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A66" w:rsidRPr="00671A66">
        <w:rPr>
          <w:rFonts w:ascii="Times New Roman" w:hAnsi="Times New Roman" w:cs="Times New Roman"/>
          <w:sz w:val="28"/>
          <w:szCs w:val="28"/>
        </w:rPr>
        <w:t>пренебрежение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A66" w:rsidRPr="00671A66">
        <w:rPr>
          <w:rFonts w:ascii="Times New Roman" w:hAnsi="Times New Roman" w:cs="Times New Roman"/>
          <w:sz w:val="28"/>
          <w:szCs w:val="28"/>
        </w:rPr>
        <w:t xml:space="preserve">авторитетов, </w:t>
      </w:r>
    </w:p>
    <w:p w14:paraId="4DF37308" w14:textId="77777777" w:rsidR="00615E22" w:rsidRDefault="00615E22" w:rsidP="00615E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A66" w:rsidRPr="00671A66">
        <w:rPr>
          <w:rFonts w:ascii="Times New Roman" w:hAnsi="Times New Roman" w:cs="Times New Roman"/>
          <w:sz w:val="28"/>
          <w:szCs w:val="28"/>
        </w:rPr>
        <w:t xml:space="preserve">честность, </w:t>
      </w:r>
    </w:p>
    <w:p w14:paraId="0F90D4F3" w14:textId="77777777" w:rsidR="00615E22" w:rsidRDefault="00615E22" w:rsidP="00615E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A66" w:rsidRPr="00671A66">
        <w:rPr>
          <w:rFonts w:ascii="Times New Roman" w:hAnsi="Times New Roman" w:cs="Times New Roman"/>
          <w:sz w:val="28"/>
          <w:szCs w:val="28"/>
        </w:rPr>
        <w:t xml:space="preserve">индивидуализм, </w:t>
      </w:r>
    </w:p>
    <w:p w14:paraId="424615FD" w14:textId="77777777" w:rsidR="00615E22" w:rsidRDefault="00615E22" w:rsidP="00615E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A66" w:rsidRPr="00671A66">
        <w:rPr>
          <w:rFonts w:ascii="Times New Roman" w:hAnsi="Times New Roman" w:cs="Times New Roman"/>
          <w:sz w:val="28"/>
          <w:szCs w:val="28"/>
        </w:rPr>
        <w:t>уверенность в себе (придерживаются мнения «Если хочешь сделать что-нибудь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A66" w:rsidRPr="00671A66">
        <w:rPr>
          <w:rFonts w:ascii="Times New Roman" w:hAnsi="Times New Roman" w:cs="Times New Roman"/>
          <w:sz w:val="28"/>
          <w:szCs w:val="28"/>
        </w:rPr>
        <w:t xml:space="preserve">качественно – сделай сам»), </w:t>
      </w:r>
    </w:p>
    <w:p w14:paraId="15C66F18" w14:textId="77777777" w:rsidR="00615E22" w:rsidRDefault="00615E22" w:rsidP="00615E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A66" w:rsidRPr="00671A66">
        <w:rPr>
          <w:rFonts w:ascii="Times New Roman" w:hAnsi="Times New Roman" w:cs="Times New Roman"/>
          <w:sz w:val="28"/>
          <w:szCs w:val="28"/>
        </w:rPr>
        <w:t xml:space="preserve">высокая мотивированность и конкурентоспособность, </w:t>
      </w:r>
    </w:p>
    <w:p w14:paraId="78A09992" w14:textId="77777777" w:rsidR="00615E22" w:rsidRDefault="00615E22" w:rsidP="00615E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A66" w:rsidRPr="00671A66">
        <w:rPr>
          <w:rFonts w:ascii="Times New Roman" w:hAnsi="Times New Roman" w:cs="Times New Roman"/>
          <w:sz w:val="28"/>
          <w:szCs w:val="28"/>
        </w:rPr>
        <w:t>высокая степень персонализации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A66" w:rsidRPr="00671A66">
        <w:rPr>
          <w:rFonts w:ascii="Times New Roman" w:hAnsi="Times New Roman" w:cs="Times New Roman"/>
          <w:sz w:val="28"/>
          <w:szCs w:val="28"/>
        </w:rPr>
        <w:t xml:space="preserve">(создание собственного имиджа: собственные </w:t>
      </w:r>
      <w:proofErr w:type="spellStart"/>
      <w:r w:rsidR="00671A66" w:rsidRPr="00671A66">
        <w:rPr>
          <w:rFonts w:ascii="Times New Roman" w:hAnsi="Times New Roman" w:cs="Times New Roman"/>
          <w:sz w:val="28"/>
          <w:szCs w:val="28"/>
        </w:rPr>
        <w:t>плей</w:t>
      </w:r>
      <w:proofErr w:type="spellEnd"/>
      <w:r w:rsidR="00671A66" w:rsidRPr="00671A66">
        <w:rPr>
          <w:rFonts w:ascii="Times New Roman" w:hAnsi="Times New Roman" w:cs="Times New Roman"/>
          <w:sz w:val="28"/>
          <w:szCs w:val="28"/>
        </w:rPr>
        <w:t xml:space="preserve">-листы, коллекции видеоклипов и т.п.), </w:t>
      </w:r>
    </w:p>
    <w:p w14:paraId="44307C89" w14:textId="77777777" w:rsidR="00615E22" w:rsidRDefault="00615E22" w:rsidP="00615E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A66" w:rsidRPr="00671A66">
        <w:rPr>
          <w:rFonts w:ascii="Times New Roman" w:hAnsi="Times New Roman" w:cs="Times New Roman"/>
          <w:sz w:val="28"/>
          <w:szCs w:val="28"/>
        </w:rPr>
        <w:t>практичность (поколение смайлика,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A66" w:rsidRPr="00671A66">
        <w:rPr>
          <w:rFonts w:ascii="Times New Roman" w:hAnsi="Times New Roman" w:cs="Times New Roman"/>
          <w:sz w:val="28"/>
          <w:szCs w:val="28"/>
        </w:rPr>
        <w:t>заменившее слова символами),</w:t>
      </w:r>
    </w:p>
    <w:p w14:paraId="13266F69" w14:textId="77777777" w:rsidR="00615E22" w:rsidRDefault="00615E22" w:rsidP="00615E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1A66" w:rsidRPr="00671A66">
        <w:rPr>
          <w:rFonts w:ascii="Times New Roman" w:hAnsi="Times New Roman" w:cs="Times New Roman"/>
          <w:sz w:val="28"/>
          <w:szCs w:val="28"/>
        </w:rPr>
        <w:t xml:space="preserve"> страх пропустить что-то важное (синдром упущенной возможности – боятся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A66" w:rsidRPr="00671A66">
        <w:rPr>
          <w:rFonts w:ascii="Times New Roman" w:hAnsi="Times New Roman" w:cs="Times New Roman"/>
          <w:sz w:val="28"/>
          <w:szCs w:val="28"/>
        </w:rPr>
        <w:t xml:space="preserve">получить шанс попробовать что-то новое), </w:t>
      </w:r>
    </w:p>
    <w:p w14:paraId="448CC83D" w14:textId="77777777" w:rsidR="00615E22" w:rsidRDefault="00615E22" w:rsidP="00615E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A66" w:rsidRPr="00671A66">
        <w:rPr>
          <w:rFonts w:ascii="Times New Roman" w:hAnsi="Times New Roman" w:cs="Times New Roman"/>
          <w:sz w:val="28"/>
          <w:szCs w:val="28"/>
        </w:rPr>
        <w:t xml:space="preserve">повышенная тревожность, </w:t>
      </w:r>
    </w:p>
    <w:p w14:paraId="67EAB5BB" w14:textId="77777777" w:rsidR="00615E22" w:rsidRDefault="00615E22" w:rsidP="00615E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A66" w:rsidRPr="00671A66">
        <w:rPr>
          <w:rFonts w:ascii="Times New Roman" w:hAnsi="Times New Roman" w:cs="Times New Roman"/>
          <w:sz w:val="28"/>
          <w:szCs w:val="28"/>
        </w:rPr>
        <w:t xml:space="preserve">гиперактивность, </w:t>
      </w:r>
    </w:p>
    <w:p w14:paraId="324AC484" w14:textId="77777777" w:rsidR="00615E22" w:rsidRDefault="00615E22" w:rsidP="00615E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A66" w:rsidRPr="00671A66">
        <w:rPr>
          <w:rFonts w:ascii="Times New Roman" w:hAnsi="Times New Roman" w:cs="Times New Roman"/>
          <w:sz w:val="28"/>
          <w:szCs w:val="28"/>
        </w:rPr>
        <w:t>отсутствие страха испытать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A66" w:rsidRPr="00671A66">
        <w:rPr>
          <w:rFonts w:ascii="Times New Roman" w:hAnsi="Times New Roman" w:cs="Times New Roman"/>
          <w:sz w:val="28"/>
          <w:szCs w:val="28"/>
        </w:rPr>
        <w:t xml:space="preserve">поражения. </w:t>
      </w:r>
    </w:p>
    <w:p w14:paraId="7961BFE9" w14:textId="77777777" w:rsidR="00C33987" w:rsidRDefault="00671A66" w:rsidP="009908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A66">
        <w:rPr>
          <w:rFonts w:ascii="Times New Roman" w:hAnsi="Times New Roman" w:cs="Times New Roman"/>
          <w:sz w:val="28"/>
          <w:szCs w:val="28"/>
        </w:rPr>
        <w:t>Поколение Z – «цифровые аборигены», интуитивно понимающие новые технологии, круглосуточно живущие и</w:t>
      </w:r>
      <w:r w:rsidR="00615E22">
        <w:rPr>
          <w:rFonts w:ascii="Times New Roman" w:hAnsi="Times New Roman" w:cs="Times New Roman"/>
          <w:sz w:val="28"/>
          <w:szCs w:val="28"/>
        </w:rPr>
        <w:t xml:space="preserve"> работающие</w:t>
      </w:r>
      <w:r w:rsidRPr="00671A66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615E22">
        <w:rPr>
          <w:rFonts w:ascii="Times New Roman" w:hAnsi="Times New Roman" w:cs="Times New Roman"/>
          <w:sz w:val="28"/>
          <w:szCs w:val="28"/>
        </w:rPr>
        <w:t>,</w:t>
      </w:r>
      <w:r w:rsidRPr="00671A66">
        <w:rPr>
          <w:rFonts w:ascii="Times New Roman" w:hAnsi="Times New Roman" w:cs="Times New Roman"/>
          <w:sz w:val="28"/>
          <w:szCs w:val="28"/>
        </w:rPr>
        <w:t xml:space="preserve"> и </w:t>
      </w:r>
      <w:r w:rsidR="00615E22">
        <w:rPr>
          <w:rFonts w:ascii="Times New Roman" w:hAnsi="Times New Roman" w:cs="Times New Roman"/>
          <w:sz w:val="28"/>
          <w:szCs w:val="28"/>
        </w:rPr>
        <w:t>которые способны очень быстро воспринимать</w:t>
      </w:r>
      <w:r w:rsidRPr="00671A66">
        <w:rPr>
          <w:rFonts w:ascii="Times New Roman" w:hAnsi="Times New Roman" w:cs="Times New Roman"/>
          <w:sz w:val="28"/>
          <w:szCs w:val="28"/>
        </w:rPr>
        <w:t xml:space="preserve"> информацию. </w:t>
      </w:r>
      <w:proofErr w:type="spellStart"/>
      <w:r w:rsidRPr="00671A66">
        <w:rPr>
          <w:rFonts w:ascii="Times New Roman" w:hAnsi="Times New Roman" w:cs="Times New Roman"/>
          <w:sz w:val="28"/>
          <w:szCs w:val="28"/>
        </w:rPr>
        <w:t>Центениалы</w:t>
      </w:r>
      <w:proofErr w:type="spellEnd"/>
      <w:r w:rsidRPr="00671A66">
        <w:rPr>
          <w:rFonts w:ascii="Times New Roman" w:hAnsi="Times New Roman" w:cs="Times New Roman"/>
          <w:sz w:val="28"/>
          <w:szCs w:val="28"/>
        </w:rPr>
        <w:t xml:space="preserve"> экономически грамотны, имеют</w:t>
      </w:r>
      <w:r w:rsidR="00615E22">
        <w:rPr>
          <w:rFonts w:ascii="Times New Roman" w:hAnsi="Times New Roman" w:cs="Times New Roman"/>
          <w:sz w:val="28"/>
          <w:szCs w:val="28"/>
        </w:rPr>
        <w:t xml:space="preserve"> </w:t>
      </w:r>
      <w:r w:rsidRPr="00671A66">
        <w:rPr>
          <w:rFonts w:ascii="Times New Roman" w:hAnsi="Times New Roman" w:cs="Times New Roman"/>
          <w:sz w:val="28"/>
          <w:szCs w:val="28"/>
        </w:rPr>
        <w:t>предпринимательские способности, мыслящие с позиции «веб-экономистов»: как выполнить работу эффективно, экономично,</w:t>
      </w:r>
      <w:r w:rsidR="00615E22">
        <w:rPr>
          <w:rFonts w:ascii="Times New Roman" w:hAnsi="Times New Roman" w:cs="Times New Roman"/>
          <w:sz w:val="28"/>
          <w:szCs w:val="28"/>
        </w:rPr>
        <w:t xml:space="preserve"> </w:t>
      </w:r>
      <w:r w:rsidRPr="00671A66">
        <w:rPr>
          <w:rFonts w:ascii="Times New Roman" w:hAnsi="Times New Roman" w:cs="Times New Roman"/>
          <w:sz w:val="28"/>
          <w:szCs w:val="28"/>
        </w:rPr>
        <w:t>удобно. Их волнуют проблемы окружающей среды, они социально ответственны, толерантны, придерживаются здорового</w:t>
      </w:r>
      <w:r w:rsidR="00615E22">
        <w:rPr>
          <w:rFonts w:ascii="Times New Roman" w:hAnsi="Times New Roman" w:cs="Times New Roman"/>
          <w:sz w:val="28"/>
          <w:szCs w:val="28"/>
        </w:rPr>
        <w:t xml:space="preserve"> </w:t>
      </w:r>
      <w:r w:rsidRPr="00671A66">
        <w:rPr>
          <w:rFonts w:ascii="Times New Roman" w:hAnsi="Times New Roman" w:cs="Times New Roman"/>
          <w:sz w:val="28"/>
          <w:szCs w:val="28"/>
        </w:rPr>
        <w:t>об</w:t>
      </w:r>
      <w:r w:rsidR="00530DD5">
        <w:rPr>
          <w:rFonts w:ascii="Times New Roman" w:hAnsi="Times New Roman" w:cs="Times New Roman"/>
          <w:sz w:val="28"/>
          <w:szCs w:val="28"/>
        </w:rPr>
        <w:t>раза жизни [12</w:t>
      </w:r>
      <w:r w:rsidR="00530DD5" w:rsidRPr="00530DD5">
        <w:rPr>
          <w:rFonts w:ascii="Times New Roman" w:hAnsi="Times New Roman" w:cs="Times New Roman"/>
          <w:sz w:val="28"/>
          <w:szCs w:val="28"/>
        </w:rPr>
        <w:t>].</w:t>
      </w:r>
    </w:p>
    <w:p w14:paraId="360C442F" w14:textId="77777777" w:rsidR="009908DC" w:rsidRDefault="00671A66" w:rsidP="009908D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A66">
        <w:rPr>
          <w:rFonts w:ascii="Times New Roman" w:hAnsi="Times New Roman" w:cs="Times New Roman"/>
          <w:sz w:val="28"/>
          <w:szCs w:val="28"/>
        </w:rPr>
        <w:t>Карьера – главная цель представителей пок</w:t>
      </w:r>
      <w:r w:rsidR="001E63AF">
        <w:rPr>
          <w:rFonts w:ascii="Times New Roman" w:hAnsi="Times New Roman" w:cs="Times New Roman"/>
          <w:sz w:val="28"/>
          <w:szCs w:val="28"/>
        </w:rPr>
        <w:t>оления Z. По их желанию работа</w:t>
      </w:r>
      <w:r w:rsidRPr="00671A66">
        <w:rPr>
          <w:rFonts w:ascii="Times New Roman" w:hAnsi="Times New Roman" w:cs="Times New Roman"/>
          <w:sz w:val="28"/>
          <w:szCs w:val="28"/>
        </w:rPr>
        <w:t xml:space="preserve"> в компании</w:t>
      </w:r>
      <w:r w:rsidR="00615E22">
        <w:rPr>
          <w:rFonts w:ascii="Times New Roman" w:hAnsi="Times New Roman" w:cs="Times New Roman"/>
          <w:sz w:val="28"/>
          <w:szCs w:val="28"/>
        </w:rPr>
        <w:t xml:space="preserve"> </w:t>
      </w:r>
      <w:r w:rsidR="001E63AF">
        <w:rPr>
          <w:rFonts w:ascii="Times New Roman" w:hAnsi="Times New Roman" w:cs="Times New Roman"/>
          <w:sz w:val="28"/>
          <w:szCs w:val="28"/>
        </w:rPr>
        <w:t>влияе</w:t>
      </w:r>
      <w:r w:rsidRPr="00671A66">
        <w:rPr>
          <w:rFonts w:ascii="Times New Roman" w:hAnsi="Times New Roman" w:cs="Times New Roman"/>
          <w:sz w:val="28"/>
          <w:szCs w:val="28"/>
        </w:rPr>
        <w:t>т</w:t>
      </w:r>
      <w:r w:rsidR="001E63AF">
        <w:rPr>
          <w:rFonts w:ascii="Times New Roman" w:hAnsi="Times New Roman" w:cs="Times New Roman"/>
          <w:sz w:val="28"/>
          <w:szCs w:val="28"/>
        </w:rPr>
        <w:t xml:space="preserve"> на</w:t>
      </w:r>
      <w:r w:rsidRPr="00671A66">
        <w:rPr>
          <w:rFonts w:ascii="Times New Roman" w:hAnsi="Times New Roman" w:cs="Times New Roman"/>
          <w:sz w:val="28"/>
          <w:szCs w:val="28"/>
        </w:rPr>
        <w:t xml:space="preserve"> уровень ее технологической сложности, </w:t>
      </w:r>
      <w:r w:rsidRPr="00671A66">
        <w:rPr>
          <w:rFonts w:ascii="Times New Roman" w:hAnsi="Times New Roman" w:cs="Times New Roman"/>
          <w:sz w:val="28"/>
          <w:szCs w:val="28"/>
        </w:rPr>
        <w:lastRenderedPageBreak/>
        <w:t>отношение компании к обществу (реализуются ли волонтерские</w:t>
      </w:r>
      <w:r w:rsidR="00CB6708">
        <w:rPr>
          <w:rFonts w:ascii="Times New Roman" w:hAnsi="Times New Roman" w:cs="Times New Roman"/>
          <w:sz w:val="28"/>
          <w:szCs w:val="28"/>
        </w:rPr>
        <w:t xml:space="preserve"> </w:t>
      </w:r>
      <w:r w:rsidR="009908DC" w:rsidRPr="009908DC">
        <w:rPr>
          <w:rFonts w:ascii="Times New Roman" w:hAnsi="Times New Roman" w:cs="Times New Roman"/>
          <w:sz w:val="28"/>
          <w:szCs w:val="28"/>
        </w:rPr>
        <w:t xml:space="preserve">проекты), уровень этнического и социокультурного многообразия. </w:t>
      </w:r>
    </w:p>
    <w:p w14:paraId="0FA08057" w14:textId="5D810A54" w:rsidR="009B676A" w:rsidRDefault="009908DC" w:rsidP="009B67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8DC">
        <w:rPr>
          <w:rFonts w:ascii="Times New Roman" w:hAnsi="Times New Roman" w:cs="Times New Roman"/>
          <w:sz w:val="28"/>
          <w:szCs w:val="28"/>
        </w:rPr>
        <w:t>Главная мот</w:t>
      </w:r>
      <w:r>
        <w:rPr>
          <w:rFonts w:ascii="Times New Roman" w:hAnsi="Times New Roman" w:cs="Times New Roman"/>
          <w:sz w:val="28"/>
          <w:szCs w:val="28"/>
        </w:rPr>
        <w:t xml:space="preserve">ивация – возможность работать в </w:t>
      </w:r>
      <w:r w:rsidRPr="009908DC">
        <w:rPr>
          <w:rFonts w:ascii="Times New Roman" w:hAnsi="Times New Roman" w:cs="Times New Roman"/>
          <w:sz w:val="28"/>
          <w:szCs w:val="28"/>
        </w:rPr>
        <w:t>важных и интересных проектах. Эффективнее всего выполняют индивидуальные задачи, связанные с коммуникациями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DC">
        <w:rPr>
          <w:rFonts w:ascii="Times New Roman" w:hAnsi="Times New Roman" w:cs="Times New Roman"/>
          <w:sz w:val="28"/>
          <w:szCs w:val="28"/>
        </w:rPr>
        <w:t xml:space="preserve">или креативностью. Считают групповые проекты рисковыми и менее эффективными. </w:t>
      </w:r>
      <w:r>
        <w:rPr>
          <w:rFonts w:ascii="Times New Roman" w:hAnsi="Times New Roman" w:cs="Times New Roman"/>
          <w:sz w:val="28"/>
          <w:szCs w:val="28"/>
        </w:rPr>
        <w:t>Отдают предпочтение собственному делу</w:t>
      </w:r>
      <w:r w:rsidRPr="009908DC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8DC">
        <w:rPr>
          <w:rFonts w:ascii="Times New Roman" w:hAnsi="Times New Roman" w:cs="Times New Roman"/>
          <w:sz w:val="28"/>
          <w:szCs w:val="28"/>
        </w:rPr>
        <w:t>не открытом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08DC">
        <w:rPr>
          <w:rFonts w:ascii="Times New Roman" w:hAnsi="Times New Roman" w:cs="Times New Roman"/>
          <w:sz w:val="28"/>
          <w:szCs w:val="28"/>
        </w:rPr>
        <w:t>, рабочем</w:t>
      </w:r>
      <w:r>
        <w:rPr>
          <w:rFonts w:ascii="Times New Roman" w:hAnsi="Times New Roman" w:cs="Times New Roman"/>
          <w:sz w:val="28"/>
          <w:szCs w:val="28"/>
        </w:rPr>
        <w:t xml:space="preserve">у пространству или </w:t>
      </w:r>
      <w:r w:rsidRPr="009908DC">
        <w:rPr>
          <w:rFonts w:ascii="Times New Roman" w:hAnsi="Times New Roman" w:cs="Times New Roman"/>
          <w:sz w:val="28"/>
          <w:szCs w:val="28"/>
        </w:rPr>
        <w:t>удаленной работе. Умеют выполнять несколько задач или функций одновременно,</w:t>
      </w:r>
      <w:r w:rsidR="009B676A">
        <w:rPr>
          <w:rFonts w:ascii="Times New Roman" w:hAnsi="Times New Roman" w:cs="Times New Roman"/>
          <w:sz w:val="28"/>
          <w:szCs w:val="28"/>
        </w:rPr>
        <w:t xml:space="preserve"> </w:t>
      </w:r>
      <w:r w:rsidRPr="009908DC">
        <w:rPr>
          <w:rFonts w:ascii="Times New Roman" w:hAnsi="Times New Roman" w:cs="Times New Roman"/>
          <w:sz w:val="28"/>
          <w:szCs w:val="28"/>
        </w:rPr>
        <w:t>легко переключаясь между ними</w:t>
      </w:r>
      <w:r w:rsidR="009B676A">
        <w:rPr>
          <w:rFonts w:ascii="Times New Roman" w:hAnsi="Times New Roman" w:cs="Times New Roman"/>
          <w:sz w:val="28"/>
          <w:szCs w:val="28"/>
        </w:rPr>
        <w:t>. Мгновенно принимают решение, с</w:t>
      </w:r>
      <w:r w:rsidRPr="009908DC">
        <w:rPr>
          <w:rFonts w:ascii="Times New Roman" w:hAnsi="Times New Roman" w:cs="Times New Roman"/>
          <w:sz w:val="28"/>
          <w:szCs w:val="28"/>
        </w:rPr>
        <w:t>тремятся к постоянному обучению и самообразованию,</w:t>
      </w:r>
      <w:r w:rsidR="009B676A">
        <w:rPr>
          <w:rFonts w:ascii="Times New Roman" w:hAnsi="Times New Roman" w:cs="Times New Roman"/>
          <w:sz w:val="28"/>
          <w:szCs w:val="28"/>
        </w:rPr>
        <w:t xml:space="preserve"> </w:t>
      </w:r>
      <w:r w:rsidRPr="009908DC">
        <w:rPr>
          <w:rFonts w:ascii="Times New Roman" w:hAnsi="Times New Roman" w:cs="Times New Roman"/>
          <w:sz w:val="28"/>
          <w:szCs w:val="28"/>
        </w:rPr>
        <w:t xml:space="preserve">желают учиться через </w:t>
      </w:r>
      <w:proofErr w:type="spellStart"/>
      <w:r w:rsidRPr="009908DC">
        <w:rPr>
          <w:rFonts w:ascii="Times New Roman" w:hAnsi="Times New Roman" w:cs="Times New Roman"/>
          <w:sz w:val="28"/>
          <w:szCs w:val="28"/>
        </w:rPr>
        <w:t>интердисциплинарный</w:t>
      </w:r>
      <w:proofErr w:type="spellEnd"/>
      <w:r w:rsidRPr="009908DC">
        <w:rPr>
          <w:rFonts w:ascii="Times New Roman" w:hAnsi="Times New Roman" w:cs="Times New Roman"/>
          <w:sz w:val="28"/>
          <w:szCs w:val="28"/>
        </w:rPr>
        <w:t xml:space="preserve"> подход. Не могут долго концентрировать свое внимание на чем-то</w:t>
      </w:r>
      <w:r w:rsidR="009B676A">
        <w:rPr>
          <w:rFonts w:ascii="Times New Roman" w:hAnsi="Times New Roman" w:cs="Times New Roman"/>
          <w:sz w:val="28"/>
          <w:szCs w:val="28"/>
        </w:rPr>
        <w:t xml:space="preserve"> одном</w:t>
      </w:r>
      <w:r w:rsidRPr="009908DC">
        <w:rPr>
          <w:rFonts w:ascii="Times New Roman" w:hAnsi="Times New Roman" w:cs="Times New Roman"/>
          <w:sz w:val="28"/>
          <w:szCs w:val="28"/>
        </w:rPr>
        <w:t>, стремятся ча</w:t>
      </w:r>
      <w:r w:rsidR="00530DD5">
        <w:rPr>
          <w:rFonts w:ascii="Times New Roman" w:hAnsi="Times New Roman" w:cs="Times New Roman"/>
          <w:sz w:val="28"/>
          <w:szCs w:val="28"/>
        </w:rPr>
        <w:t xml:space="preserve">сто изменять виды деятельности </w:t>
      </w:r>
      <w:r w:rsidR="00530DD5" w:rsidRPr="00530DD5">
        <w:rPr>
          <w:rFonts w:ascii="Times New Roman" w:hAnsi="Times New Roman" w:cs="Times New Roman"/>
          <w:sz w:val="28"/>
          <w:szCs w:val="28"/>
        </w:rPr>
        <w:t>[</w:t>
      </w:r>
      <w:r w:rsidR="00530DD5">
        <w:rPr>
          <w:rFonts w:ascii="Times New Roman" w:hAnsi="Times New Roman" w:cs="Times New Roman"/>
          <w:sz w:val="28"/>
          <w:szCs w:val="28"/>
        </w:rPr>
        <w:t>1</w:t>
      </w:r>
      <w:r w:rsidR="00E45F49">
        <w:rPr>
          <w:rFonts w:ascii="Times New Roman" w:hAnsi="Times New Roman" w:cs="Times New Roman"/>
          <w:sz w:val="28"/>
          <w:szCs w:val="28"/>
        </w:rPr>
        <w:t>4</w:t>
      </w:r>
      <w:r w:rsidR="00530DD5" w:rsidRPr="00530DD5">
        <w:rPr>
          <w:rFonts w:ascii="Times New Roman" w:hAnsi="Times New Roman" w:cs="Times New Roman"/>
          <w:sz w:val="28"/>
          <w:szCs w:val="28"/>
        </w:rPr>
        <w:t>].</w:t>
      </w:r>
    </w:p>
    <w:p w14:paraId="1B68451A" w14:textId="77777777" w:rsidR="009B676A" w:rsidRDefault="009908DC" w:rsidP="009B67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8DC">
        <w:rPr>
          <w:rFonts w:ascii="Times New Roman" w:hAnsi="Times New Roman" w:cs="Times New Roman"/>
          <w:sz w:val="28"/>
          <w:szCs w:val="28"/>
        </w:rPr>
        <w:t>Для представителей поколения Z важно</w:t>
      </w:r>
      <w:r w:rsidR="009B676A">
        <w:rPr>
          <w:rFonts w:ascii="Times New Roman" w:hAnsi="Times New Roman" w:cs="Times New Roman"/>
          <w:sz w:val="28"/>
          <w:szCs w:val="28"/>
        </w:rPr>
        <w:t>:</w:t>
      </w:r>
    </w:p>
    <w:p w14:paraId="0A2FB277" w14:textId="77777777" w:rsidR="00D80085" w:rsidRDefault="009B676A" w:rsidP="009B67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8DC" w:rsidRPr="009908DC">
        <w:rPr>
          <w:rFonts w:ascii="Times New Roman" w:hAnsi="Times New Roman" w:cs="Times New Roman"/>
          <w:sz w:val="28"/>
          <w:szCs w:val="28"/>
        </w:rPr>
        <w:t xml:space="preserve"> четкое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8DC" w:rsidRPr="009908DC">
        <w:rPr>
          <w:rFonts w:ascii="Times New Roman" w:hAnsi="Times New Roman" w:cs="Times New Roman"/>
          <w:sz w:val="28"/>
          <w:szCs w:val="28"/>
        </w:rPr>
        <w:t>определение задач, гибкость рабочего времени (под словом «работа» понимают не промежуток времени, а совокупность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8DC" w:rsidRPr="009908DC">
        <w:rPr>
          <w:rFonts w:ascii="Times New Roman" w:hAnsi="Times New Roman" w:cs="Times New Roman"/>
          <w:sz w:val="28"/>
          <w:szCs w:val="28"/>
        </w:rPr>
        <w:t xml:space="preserve">задач, которые должны выполнить качественно и в срок), </w:t>
      </w:r>
    </w:p>
    <w:p w14:paraId="62DE45A9" w14:textId="77777777" w:rsidR="00D80085" w:rsidRDefault="00D80085" w:rsidP="00D800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8DC" w:rsidRPr="009908DC">
        <w:rPr>
          <w:rFonts w:ascii="Times New Roman" w:hAnsi="Times New Roman" w:cs="Times New Roman"/>
          <w:sz w:val="28"/>
          <w:szCs w:val="28"/>
        </w:rPr>
        <w:t>развитие карьеры (настроены реализовывать сразу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8DC" w:rsidRPr="009908DC">
        <w:rPr>
          <w:rFonts w:ascii="Times New Roman" w:hAnsi="Times New Roman" w:cs="Times New Roman"/>
          <w:sz w:val="28"/>
          <w:szCs w:val="28"/>
        </w:rPr>
        <w:t xml:space="preserve">карьерных планов). </w:t>
      </w:r>
    </w:p>
    <w:p w14:paraId="04235AB6" w14:textId="0C355191" w:rsidR="00530DD5" w:rsidRDefault="00D80085" w:rsidP="00BD3A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</w:t>
      </w:r>
      <w:r w:rsidR="009908DC" w:rsidRPr="009908DC">
        <w:rPr>
          <w:rFonts w:ascii="Times New Roman" w:hAnsi="Times New Roman" w:cs="Times New Roman"/>
          <w:sz w:val="28"/>
          <w:szCs w:val="28"/>
        </w:rPr>
        <w:t>тремятся соединить работу по найму и самозанятости. Пытаются организовать работу в</w:t>
      </w:r>
      <w:r w:rsidR="009A77AD">
        <w:rPr>
          <w:rFonts w:ascii="Times New Roman" w:hAnsi="Times New Roman" w:cs="Times New Roman"/>
          <w:sz w:val="28"/>
          <w:szCs w:val="28"/>
        </w:rPr>
        <w:t xml:space="preserve"> </w:t>
      </w:r>
      <w:r w:rsidR="009908DC" w:rsidRPr="009908DC">
        <w:rPr>
          <w:rFonts w:ascii="Times New Roman" w:hAnsi="Times New Roman" w:cs="Times New Roman"/>
          <w:sz w:val="28"/>
          <w:szCs w:val="28"/>
        </w:rPr>
        <w:t>коллективе более удобным и эффективным способом (делегировать задачи сотрудникам, которые лучше с ними</w:t>
      </w:r>
      <w:r w:rsidR="009A77AD">
        <w:rPr>
          <w:rFonts w:ascii="Times New Roman" w:hAnsi="Times New Roman" w:cs="Times New Roman"/>
          <w:sz w:val="28"/>
          <w:szCs w:val="28"/>
        </w:rPr>
        <w:t xml:space="preserve"> </w:t>
      </w:r>
      <w:r w:rsidR="009908DC" w:rsidRPr="009908DC">
        <w:rPr>
          <w:rFonts w:ascii="Times New Roman" w:hAnsi="Times New Roman" w:cs="Times New Roman"/>
          <w:sz w:val="28"/>
          <w:szCs w:val="28"/>
        </w:rPr>
        <w:t xml:space="preserve">справляются, </w:t>
      </w:r>
      <w:r w:rsidR="00530DD5">
        <w:rPr>
          <w:rFonts w:ascii="Times New Roman" w:hAnsi="Times New Roman" w:cs="Times New Roman"/>
          <w:sz w:val="28"/>
          <w:szCs w:val="28"/>
        </w:rPr>
        <w:t>нес</w:t>
      </w:r>
      <w:r w:rsidR="00E45F49">
        <w:rPr>
          <w:rFonts w:ascii="Times New Roman" w:hAnsi="Times New Roman" w:cs="Times New Roman"/>
          <w:sz w:val="28"/>
          <w:szCs w:val="28"/>
        </w:rPr>
        <w:t>мотря на служебную иерархию) [17</w:t>
      </w:r>
      <w:r w:rsidR="00530DD5" w:rsidRPr="00530DD5">
        <w:rPr>
          <w:rFonts w:ascii="Times New Roman" w:hAnsi="Times New Roman" w:cs="Times New Roman"/>
          <w:sz w:val="28"/>
          <w:szCs w:val="28"/>
        </w:rPr>
        <w:t>].</w:t>
      </w:r>
    </w:p>
    <w:p w14:paraId="3115DF5A" w14:textId="3A1B7C58" w:rsidR="00B12763" w:rsidRPr="008644F8" w:rsidRDefault="00BD3A55" w:rsidP="009564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FF1">
        <w:rPr>
          <w:rFonts w:ascii="Times New Roman" w:hAnsi="Times New Roman" w:cs="Times New Roman"/>
          <w:sz w:val="28"/>
          <w:szCs w:val="28"/>
        </w:rPr>
        <w:t>Р</w:t>
      </w:r>
      <w:r w:rsidR="00B12763" w:rsidRPr="008644F8">
        <w:rPr>
          <w:rFonts w:ascii="Times New Roman" w:hAnsi="Times New Roman" w:cs="Times New Roman"/>
          <w:sz w:val="28"/>
          <w:szCs w:val="28"/>
        </w:rPr>
        <w:t>ассмотрим о</w:t>
      </w:r>
      <w:r w:rsidR="00F35FF1">
        <w:rPr>
          <w:rFonts w:ascii="Times New Roman" w:hAnsi="Times New Roman" w:cs="Times New Roman"/>
          <w:sz w:val="28"/>
          <w:szCs w:val="28"/>
        </w:rPr>
        <w:t>собенности подбора специалистов разных поколений:</w:t>
      </w:r>
    </w:p>
    <w:p w14:paraId="2F265591" w14:textId="77777777" w:rsidR="00F35FF1" w:rsidRDefault="00F35FF1" w:rsidP="00F35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12763" w:rsidRPr="00F35FF1">
        <w:rPr>
          <w:rFonts w:ascii="Times New Roman" w:hAnsi="Times New Roman" w:cs="Times New Roman"/>
          <w:sz w:val="28"/>
          <w:szCs w:val="28"/>
        </w:rPr>
        <w:t>Беби-бумеры</w:t>
      </w:r>
      <w:proofErr w:type="spellEnd"/>
      <w:r w:rsidR="00B12763" w:rsidRPr="00F35FF1">
        <w:rPr>
          <w:rFonts w:ascii="Times New Roman" w:hAnsi="Times New Roman" w:cs="Times New Roman"/>
          <w:sz w:val="28"/>
          <w:szCs w:val="28"/>
        </w:rPr>
        <w:t xml:space="preserve"> относятся к специалистам высшего уровня,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763" w:rsidRPr="008644F8">
        <w:rPr>
          <w:rFonts w:ascii="Times New Roman" w:hAnsi="Times New Roman" w:cs="Times New Roman"/>
          <w:sz w:val="28"/>
          <w:szCs w:val="28"/>
        </w:rPr>
        <w:t xml:space="preserve">их подбор должен основываться на учете заслуг, проявлениях уважительного отношения и уважения. </w:t>
      </w:r>
    </w:p>
    <w:p w14:paraId="6CAD554B" w14:textId="77777777" w:rsidR="00267039" w:rsidRDefault="00F35FF1" w:rsidP="00267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12763" w:rsidRPr="008644F8">
        <w:rPr>
          <w:rFonts w:ascii="Times New Roman" w:hAnsi="Times New Roman" w:cs="Times New Roman"/>
          <w:sz w:val="28"/>
          <w:szCs w:val="28"/>
        </w:rPr>
        <w:t>В случае с «иксами»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763" w:rsidRPr="008644F8">
        <w:rPr>
          <w:rFonts w:ascii="Times New Roman" w:hAnsi="Times New Roman" w:cs="Times New Roman"/>
          <w:sz w:val="28"/>
          <w:szCs w:val="28"/>
        </w:rPr>
        <w:t xml:space="preserve">акцентировать внимание на предоставлении возможности продемонстрировать свой профессиональный опыт. </w:t>
      </w:r>
    </w:p>
    <w:p w14:paraId="50AE123C" w14:textId="17286DF0" w:rsidR="00821E6F" w:rsidRDefault="00267039" w:rsidP="00267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763" w:rsidRPr="008644F8">
        <w:rPr>
          <w:rFonts w:ascii="Times New Roman" w:hAnsi="Times New Roman" w:cs="Times New Roman"/>
          <w:sz w:val="28"/>
          <w:szCs w:val="28"/>
        </w:rPr>
        <w:t>Чтобы завоевать благосклонность</w:t>
      </w:r>
      <w:r>
        <w:rPr>
          <w:rFonts w:ascii="Times New Roman" w:hAnsi="Times New Roman" w:cs="Times New Roman"/>
          <w:sz w:val="28"/>
          <w:szCs w:val="28"/>
        </w:rPr>
        <w:t xml:space="preserve"> «и</w:t>
      </w:r>
      <w:r w:rsidR="00B12763" w:rsidRPr="008644F8">
        <w:rPr>
          <w:rFonts w:ascii="Times New Roman" w:hAnsi="Times New Roman" w:cs="Times New Roman"/>
          <w:sz w:val="28"/>
          <w:szCs w:val="28"/>
        </w:rPr>
        <w:t>греков», нужно их поразить и заверить в том, что работа в этой организации именно то, к чему они стремятся.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763" w:rsidRPr="008644F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долгосрочных рабочих отношений, </w:t>
      </w:r>
      <w:r w:rsidR="00B12763" w:rsidRPr="008644F8">
        <w:rPr>
          <w:rFonts w:ascii="Times New Roman" w:hAnsi="Times New Roman" w:cs="Times New Roman"/>
          <w:sz w:val="28"/>
          <w:szCs w:val="28"/>
        </w:rPr>
        <w:t>уменьшение текучести персонала, создание стабильных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763" w:rsidRPr="008644F8">
        <w:rPr>
          <w:rFonts w:ascii="Times New Roman" w:hAnsi="Times New Roman" w:cs="Times New Roman"/>
          <w:sz w:val="28"/>
          <w:szCs w:val="28"/>
        </w:rPr>
        <w:t>и лояльных коллективов зависят от эффективности адаптации персонала. Финансовые расходы на отбор персонала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763" w:rsidRPr="008644F8">
        <w:rPr>
          <w:rFonts w:ascii="Times New Roman" w:hAnsi="Times New Roman" w:cs="Times New Roman"/>
          <w:sz w:val="28"/>
          <w:szCs w:val="28"/>
        </w:rPr>
        <w:t>чаще убеждают HR-специали</w:t>
      </w:r>
      <w:r>
        <w:rPr>
          <w:rFonts w:ascii="Times New Roman" w:hAnsi="Times New Roman" w:cs="Times New Roman"/>
          <w:sz w:val="28"/>
          <w:szCs w:val="28"/>
        </w:rPr>
        <w:t xml:space="preserve">стов в необходимости разработки </w:t>
      </w:r>
      <w:r w:rsidR="00B12763" w:rsidRPr="008644F8">
        <w:rPr>
          <w:rFonts w:ascii="Times New Roman" w:hAnsi="Times New Roman" w:cs="Times New Roman"/>
          <w:sz w:val="28"/>
          <w:szCs w:val="28"/>
        </w:rPr>
        <w:t>специальных программ адаптации новичков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2763" w:rsidRPr="008644F8">
        <w:rPr>
          <w:rFonts w:ascii="Times New Roman" w:hAnsi="Times New Roman" w:cs="Times New Roman"/>
          <w:sz w:val="28"/>
          <w:szCs w:val="28"/>
        </w:rPr>
        <w:t xml:space="preserve"> Процесс социализации должен формироваться г</w:t>
      </w:r>
      <w:r>
        <w:rPr>
          <w:rFonts w:ascii="Times New Roman" w:hAnsi="Times New Roman" w:cs="Times New Roman"/>
          <w:sz w:val="28"/>
          <w:szCs w:val="28"/>
        </w:rPr>
        <w:t>армонично</w:t>
      </w:r>
      <w:r w:rsidR="00821E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адаптация персонала </w:t>
      </w:r>
      <w:r w:rsidR="00530DD5">
        <w:rPr>
          <w:rFonts w:ascii="Times New Roman" w:hAnsi="Times New Roman" w:cs="Times New Roman"/>
          <w:sz w:val="28"/>
          <w:szCs w:val="28"/>
        </w:rPr>
        <w:t>о</w:t>
      </w:r>
      <w:r w:rsidR="00E45F49">
        <w:rPr>
          <w:rFonts w:ascii="Times New Roman" w:hAnsi="Times New Roman" w:cs="Times New Roman"/>
          <w:sz w:val="28"/>
          <w:szCs w:val="28"/>
        </w:rPr>
        <w:t>бязана учесть их особенность [19,20</w:t>
      </w:r>
      <w:r w:rsidR="00530DD5" w:rsidRPr="00530DD5">
        <w:rPr>
          <w:rFonts w:ascii="Times New Roman" w:hAnsi="Times New Roman" w:cs="Times New Roman"/>
          <w:sz w:val="28"/>
          <w:szCs w:val="28"/>
        </w:rPr>
        <w:t>].</w:t>
      </w:r>
    </w:p>
    <w:p w14:paraId="40FE6888" w14:textId="77777777" w:rsidR="00821E6F" w:rsidRDefault="00B12763" w:rsidP="00821E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4F8">
        <w:rPr>
          <w:rFonts w:ascii="Times New Roman" w:hAnsi="Times New Roman" w:cs="Times New Roman"/>
          <w:sz w:val="28"/>
          <w:szCs w:val="28"/>
        </w:rPr>
        <w:t>Материалы международных исследований рекомендуют</w:t>
      </w:r>
      <w:r w:rsidR="00821E6F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принимать во внимание особенности поколения, к которому относится новый сотрудник. Наиболее быстро адаптируются к</w:t>
      </w:r>
      <w:r w:rsidR="00821E6F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смены рабочего места бэби-бу</w:t>
      </w:r>
      <w:r w:rsidR="00821E6F">
        <w:rPr>
          <w:rFonts w:ascii="Times New Roman" w:hAnsi="Times New Roman" w:cs="Times New Roman"/>
          <w:sz w:val="28"/>
          <w:szCs w:val="28"/>
        </w:rPr>
        <w:t xml:space="preserve">меры и «иксы». В зависимости от </w:t>
      </w:r>
      <w:r w:rsidRPr="008644F8">
        <w:rPr>
          <w:rFonts w:ascii="Times New Roman" w:hAnsi="Times New Roman" w:cs="Times New Roman"/>
          <w:sz w:val="28"/>
          <w:szCs w:val="28"/>
        </w:rPr>
        <w:t>поколения отличаются и периоды профессио</w:t>
      </w:r>
      <w:r w:rsidR="00821E6F">
        <w:rPr>
          <w:rFonts w:ascii="Times New Roman" w:hAnsi="Times New Roman" w:cs="Times New Roman"/>
          <w:sz w:val="28"/>
          <w:szCs w:val="28"/>
        </w:rPr>
        <w:t>нального и карьерного становления</w:t>
      </w:r>
      <w:r w:rsidRPr="008644F8">
        <w:rPr>
          <w:rFonts w:ascii="Times New Roman" w:hAnsi="Times New Roman" w:cs="Times New Roman"/>
          <w:sz w:val="28"/>
          <w:szCs w:val="28"/>
        </w:rPr>
        <w:t xml:space="preserve"> их представителей</w:t>
      </w:r>
      <w:r w:rsidR="00394D97">
        <w:rPr>
          <w:rFonts w:ascii="Times New Roman" w:hAnsi="Times New Roman" w:cs="Times New Roman"/>
          <w:sz w:val="28"/>
          <w:szCs w:val="28"/>
        </w:rPr>
        <w:t>. Поэтому, определяя «</w:t>
      </w:r>
      <w:r w:rsidR="00821E6F">
        <w:rPr>
          <w:rFonts w:ascii="Times New Roman" w:hAnsi="Times New Roman" w:cs="Times New Roman"/>
          <w:sz w:val="28"/>
          <w:szCs w:val="28"/>
        </w:rPr>
        <w:t xml:space="preserve">карьерные </w:t>
      </w:r>
      <w:r w:rsidRPr="008644F8">
        <w:rPr>
          <w:rFonts w:ascii="Times New Roman" w:hAnsi="Times New Roman" w:cs="Times New Roman"/>
          <w:sz w:val="28"/>
          <w:szCs w:val="28"/>
        </w:rPr>
        <w:t>установки своих сотрудников</w:t>
      </w:r>
      <w:r w:rsidR="00394D97">
        <w:rPr>
          <w:rFonts w:ascii="Times New Roman" w:hAnsi="Times New Roman" w:cs="Times New Roman"/>
          <w:sz w:val="28"/>
          <w:szCs w:val="28"/>
        </w:rPr>
        <w:t>»</w:t>
      </w:r>
      <w:r w:rsidRPr="008644F8">
        <w:rPr>
          <w:rFonts w:ascii="Times New Roman" w:hAnsi="Times New Roman" w:cs="Times New Roman"/>
          <w:sz w:val="28"/>
          <w:szCs w:val="28"/>
        </w:rPr>
        <w:t xml:space="preserve">, HR-специалисты могут понять личностный потенциал их реализации в рамках организации. </w:t>
      </w:r>
    </w:p>
    <w:p w14:paraId="7AFCEFFC" w14:textId="47EF440B" w:rsidR="00B12763" w:rsidRPr="008644F8" w:rsidRDefault="00394D97" w:rsidP="00906B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</w:t>
      </w:r>
      <w:r w:rsidR="00906B1F">
        <w:rPr>
          <w:rFonts w:ascii="Times New Roman" w:hAnsi="Times New Roman" w:cs="Times New Roman"/>
          <w:sz w:val="28"/>
          <w:szCs w:val="28"/>
        </w:rPr>
        <w:t xml:space="preserve"> и ее способы,</w:t>
      </w:r>
      <w:r w:rsidR="00B12763" w:rsidRPr="008644F8">
        <w:rPr>
          <w:rFonts w:ascii="Times New Roman" w:hAnsi="Times New Roman" w:cs="Times New Roman"/>
          <w:sz w:val="28"/>
          <w:szCs w:val="28"/>
        </w:rPr>
        <w:t xml:space="preserve"> важно также 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763" w:rsidRPr="008644F8">
        <w:rPr>
          <w:rFonts w:ascii="Times New Roman" w:hAnsi="Times New Roman" w:cs="Times New Roman"/>
          <w:sz w:val="28"/>
          <w:szCs w:val="28"/>
        </w:rPr>
        <w:t xml:space="preserve">для разработки программ </w:t>
      </w:r>
      <w:r w:rsidR="00906B1F">
        <w:rPr>
          <w:rFonts w:ascii="Times New Roman" w:hAnsi="Times New Roman" w:cs="Times New Roman"/>
          <w:sz w:val="28"/>
          <w:szCs w:val="28"/>
        </w:rPr>
        <w:t>адаптации новых сотрудников, их обучения</w:t>
      </w:r>
      <w:r w:rsidR="00B12763" w:rsidRPr="008644F8">
        <w:rPr>
          <w:rFonts w:ascii="Times New Roman" w:hAnsi="Times New Roman" w:cs="Times New Roman"/>
          <w:sz w:val="28"/>
          <w:szCs w:val="28"/>
        </w:rPr>
        <w:t xml:space="preserve"> и коммуникации. По результатам исследования проведенного Высшей школой экономики, в процессе которого</w:t>
      </w:r>
      <w:r w:rsidR="00906B1F">
        <w:rPr>
          <w:rFonts w:ascii="Times New Roman" w:hAnsi="Times New Roman" w:cs="Times New Roman"/>
          <w:sz w:val="28"/>
          <w:szCs w:val="28"/>
        </w:rPr>
        <w:t xml:space="preserve"> </w:t>
      </w:r>
      <w:r w:rsidR="00B12763" w:rsidRPr="008644F8">
        <w:rPr>
          <w:rFonts w:ascii="Times New Roman" w:hAnsi="Times New Roman" w:cs="Times New Roman"/>
          <w:sz w:val="28"/>
          <w:szCs w:val="28"/>
        </w:rPr>
        <w:t>опрошено 615 жителей нескольких крупных городов России (Нижнего Новгорода, Кирова, Самары, Казани), было установлено, что</w:t>
      </w:r>
      <w:r w:rsidR="00906B1F">
        <w:rPr>
          <w:rFonts w:ascii="Times New Roman" w:hAnsi="Times New Roman" w:cs="Times New Roman"/>
          <w:sz w:val="28"/>
          <w:szCs w:val="28"/>
        </w:rPr>
        <w:t xml:space="preserve"> </w:t>
      </w:r>
      <w:r w:rsidR="00B12763" w:rsidRPr="008644F8">
        <w:rPr>
          <w:rFonts w:ascii="Times New Roman" w:hAnsi="Times New Roman" w:cs="Times New Roman"/>
          <w:sz w:val="28"/>
          <w:szCs w:val="28"/>
        </w:rPr>
        <w:t>лучшим способом обеспечения адаптации представители поколения ВВ считают наставничество, поколение Х –</w:t>
      </w:r>
      <w:r w:rsidR="00906B1F">
        <w:rPr>
          <w:rFonts w:ascii="Times New Roman" w:hAnsi="Times New Roman" w:cs="Times New Roman"/>
          <w:sz w:val="28"/>
          <w:szCs w:val="28"/>
        </w:rPr>
        <w:t xml:space="preserve"> </w:t>
      </w:r>
      <w:r w:rsidR="00B12763" w:rsidRPr="008644F8">
        <w:rPr>
          <w:rFonts w:ascii="Times New Roman" w:hAnsi="Times New Roman" w:cs="Times New Roman"/>
          <w:sz w:val="28"/>
          <w:szCs w:val="28"/>
        </w:rPr>
        <w:t>поддержку коллектива, а поколение Y – со</w:t>
      </w:r>
      <w:r w:rsidR="00530DD5">
        <w:rPr>
          <w:rFonts w:ascii="Times New Roman" w:hAnsi="Times New Roman" w:cs="Times New Roman"/>
          <w:sz w:val="28"/>
          <w:szCs w:val="28"/>
        </w:rPr>
        <w:t>е</w:t>
      </w:r>
      <w:r w:rsidR="00E45F49">
        <w:rPr>
          <w:rFonts w:ascii="Times New Roman" w:hAnsi="Times New Roman" w:cs="Times New Roman"/>
          <w:sz w:val="28"/>
          <w:szCs w:val="28"/>
        </w:rPr>
        <w:t>динение предыдущих элементов [21</w:t>
      </w:r>
      <w:r w:rsidR="00B12763" w:rsidRPr="008644F8">
        <w:rPr>
          <w:rFonts w:ascii="Times New Roman" w:hAnsi="Times New Roman" w:cs="Times New Roman"/>
          <w:sz w:val="28"/>
          <w:szCs w:val="28"/>
        </w:rPr>
        <w:t>].</w:t>
      </w:r>
    </w:p>
    <w:p w14:paraId="548F9ACB" w14:textId="553109F2" w:rsidR="00906B1F" w:rsidRDefault="00B12763" w:rsidP="00906B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4F8">
        <w:rPr>
          <w:rFonts w:ascii="Times New Roman" w:hAnsi="Times New Roman" w:cs="Times New Roman"/>
          <w:sz w:val="28"/>
          <w:szCs w:val="28"/>
        </w:rPr>
        <w:t>Что касается корпоративной культуры, то использование теории поколе</w:t>
      </w:r>
      <w:r w:rsidR="00906B1F">
        <w:rPr>
          <w:rFonts w:ascii="Times New Roman" w:hAnsi="Times New Roman" w:cs="Times New Roman"/>
          <w:sz w:val="28"/>
          <w:szCs w:val="28"/>
        </w:rPr>
        <w:t xml:space="preserve">ний, предложенной американскими </w:t>
      </w:r>
      <w:r w:rsidRPr="008644F8">
        <w:rPr>
          <w:rFonts w:ascii="Times New Roman" w:hAnsi="Times New Roman" w:cs="Times New Roman"/>
          <w:sz w:val="28"/>
          <w:szCs w:val="28"/>
        </w:rPr>
        <w:t xml:space="preserve">исследователями, помогает </w:t>
      </w:r>
      <w:r w:rsidRPr="008644F8">
        <w:rPr>
          <w:rFonts w:ascii="Times New Roman" w:hAnsi="Times New Roman" w:cs="Times New Roman"/>
          <w:sz w:val="28"/>
          <w:szCs w:val="28"/>
        </w:rPr>
        <w:lastRenderedPageBreak/>
        <w:t>сфо</w:t>
      </w:r>
      <w:r w:rsidR="00906B1F">
        <w:rPr>
          <w:rFonts w:ascii="Times New Roman" w:hAnsi="Times New Roman" w:cs="Times New Roman"/>
          <w:sz w:val="28"/>
          <w:szCs w:val="28"/>
        </w:rPr>
        <w:t xml:space="preserve">рмировать ее наилучшим образом. </w:t>
      </w:r>
      <w:r w:rsidRPr="008644F8">
        <w:rPr>
          <w:rFonts w:ascii="Times New Roman" w:hAnsi="Times New Roman" w:cs="Times New Roman"/>
          <w:sz w:val="28"/>
          <w:szCs w:val="28"/>
        </w:rPr>
        <w:t>Речь идет о необходимости учета специфики поколения, представленного большинством персонала и его ценностей. При этом, конечно, не следует игнорировать интересы других</w:t>
      </w:r>
      <w:r w:rsidR="00906B1F">
        <w:rPr>
          <w:rFonts w:ascii="Times New Roman" w:hAnsi="Times New Roman" w:cs="Times New Roman"/>
          <w:sz w:val="28"/>
          <w:szCs w:val="28"/>
        </w:rPr>
        <w:t xml:space="preserve"> сотрудников. </w:t>
      </w:r>
      <w:r w:rsidRPr="008644F8">
        <w:rPr>
          <w:rFonts w:ascii="Times New Roman" w:hAnsi="Times New Roman" w:cs="Times New Roman"/>
          <w:sz w:val="28"/>
          <w:szCs w:val="28"/>
        </w:rPr>
        <w:t>Стоит заметить,</w:t>
      </w:r>
      <w:r w:rsidR="00906B1F">
        <w:rPr>
          <w:rFonts w:ascii="Times New Roman" w:hAnsi="Times New Roman" w:cs="Times New Roman"/>
          <w:sz w:val="28"/>
          <w:szCs w:val="28"/>
        </w:rPr>
        <w:t xml:space="preserve"> что «иксы» и </w:t>
      </w:r>
      <w:proofErr w:type="spellStart"/>
      <w:r w:rsidR="00906B1F">
        <w:rPr>
          <w:rFonts w:ascii="Times New Roman" w:hAnsi="Times New Roman" w:cs="Times New Roman"/>
          <w:sz w:val="28"/>
          <w:szCs w:val="28"/>
        </w:rPr>
        <w:t>беби-бумеры</w:t>
      </w:r>
      <w:proofErr w:type="spellEnd"/>
      <w:r w:rsidR="00906B1F">
        <w:rPr>
          <w:rFonts w:ascii="Times New Roman" w:hAnsi="Times New Roman" w:cs="Times New Roman"/>
          <w:sz w:val="28"/>
          <w:szCs w:val="28"/>
        </w:rPr>
        <w:t xml:space="preserve"> ярые </w:t>
      </w:r>
      <w:r w:rsidRPr="008644F8">
        <w:rPr>
          <w:rFonts w:ascii="Times New Roman" w:hAnsi="Times New Roman" w:cs="Times New Roman"/>
          <w:sz w:val="28"/>
          <w:szCs w:val="28"/>
        </w:rPr>
        <w:t>приверженцы корпоративности. Например, если у организации есть Корпоративный кодекс, это может значительно повысить лояльность</w:t>
      </w:r>
      <w:r w:rsidR="00906B1F">
        <w:rPr>
          <w:rFonts w:ascii="Times New Roman" w:hAnsi="Times New Roman" w:cs="Times New Roman"/>
          <w:sz w:val="28"/>
          <w:szCs w:val="28"/>
        </w:rPr>
        <w:t xml:space="preserve"> представителей поколения Х и ВВ</w:t>
      </w:r>
      <w:r w:rsidRPr="008644F8">
        <w:rPr>
          <w:rFonts w:ascii="Times New Roman" w:hAnsi="Times New Roman" w:cs="Times New Roman"/>
          <w:sz w:val="28"/>
          <w:szCs w:val="28"/>
        </w:rPr>
        <w:t xml:space="preserve"> к организации, активизи</w:t>
      </w:r>
      <w:r w:rsidR="00906B1F">
        <w:rPr>
          <w:rFonts w:ascii="Times New Roman" w:hAnsi="Times New Roman" w:cs="Times New Roman"/>
          <w:sz w:val="28"/>
          <w:szCs w:val="28"/>
        </w:rPr>
        <w:t>ровать их работу. Однако у «игре</w:t>
      </w:r>
      <w:r w:rsidRPr="008644F8">
        <w:rPr>
          <w:rFonts w:ascii="Times New Roman" w:hAnsi="Times New Roman" w:cs="Times New Roman"/>
          <w:sz w:val="28"/>
          <w:szCs w:val="28"/>
        </w:rPr>
        <w:t>ков» видение</w:t>
      </w:r>
      <w:r w:rsidR="00906B1F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собственного развития в организации все реже соотносится</w:t>
      </w:r>
      <w:r w:rsidR="00906B1F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с принятыми корпорат</w:t>
      </w:r>
      <w:r w:rsidR="00906B1F">
        <w:rPr>
          <w:rFonts w:ascii="Times New Roman" w:hAnsi="Times New Roman" w:cs="Times New Roman"/>
          <w:sz w:val="28"/>
          <w:szCs w:val="28"/>
        </w:rPr>
        <w:t xml:space="preserve">ивными нормами. Это объясняется </w:t>
      </w:r>
      <w:r w:rsidRPr="008644F8">
        <w:rPr>
          <w:rFonts w:ascii="Times New Roman" w:hAnsi="Times New Roman" w:cs="Times New Roman"/>
          <w:sz w:val="28"/>
          <w:szCs w:val="28"/>
        </w:rPr>
        <w:t>тем, что молодые спец</w:t>
      </w:r>
      <w:r w:rsidR="00906B1F">
        <w:rPr>
          <w:rFonts w:ascii="Times New Roman" w:hAnsi="Times New Roman" w:cs="Times New Roman"/>
          <w:sz w:val="28"/>
          <w:szCs w:val="28"/>
        </w:rPr>
        <w:t xml:space="preserve">иалисты не готовы посвящать все свое </w:t>
      </w:r>
      <w:r w:rsidRPr="008644F8">
        <w:rPr>
          <w:rFonts w:ascii="Times New Roman" w:hAnsi="Times New Roman" w:cs="Times New Roman"/>
          <w:sz w:val="28"/>
          <w:szCs w:val="28"/>
        </w:rPr>
        <w:t>время работе, для них знач</w:t>
      </w:r>
      <w:r w:rsidR="00906B1F">
        <w:rPr>
          <w:rFonts w:ascii="Times New Roman" w:hAnsi="Times New Roman" w:cs="Times New Roman"/>
          <w:sz w:val="28"/>
          <w:szCs w:val="28"/>
        </w:rPr>
        <w:t>ительно важнее развиваться вне офиса</w:t>
      </w:r>
      <w:r w:rsidR="00E45F49">
        <w:rPr>
          <w:rFonts w:ascii="Times New Roman" w:hAnsi="Times New Roman" w:cs="Times New Roman"/>
          <w:sz w:val="28"/>
          <w:szCs w:val="28"/>
        </w:rPr>
        <w:t xml:space="preserve"> [22</w:t>
      </w:r>
      <w:r w:rsidR="00530DD5" w:rsidRPr="00530DD5">
        <w:rPr>
          <w:rFonts w:ascii="Times New Roman" w:hAnsi="Times New Roman" w:cs="Times New Roman"/>
          <w:sz w:val="28"/>
          <w:szCs w:val="28"/>
        </w:rPr>
        <w:t>].</w:t>
      </w:r>
    </w:p>
    <w:p w14:paraId="24324E84" w14:textId="77777777" w:rsidR="00B12763" w:rsidRPr="008644F8" w:rsidRDefault="00B12763" w:rsidP="008B71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4F8">
        <w:rPr>
          <w:rFonts w:ascii="Times New Roman" w:hAnsi="Times New Roman" w:cs="Times New Roman"/>
          <w:sz w:val="28"/>
          <w:szCs w:val="28"/>
        </w:rPr>
        <w:t>По этой причине представители поколения Y все более активно начинают работать удаленно. Учитывая такие</w:t>
      </w:r>
      <w:r w:rsidR="008B7132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изменения, компания Unilever</w:t>
      </w:r>
      <w:r w:rsidR="008B7132">
        <w:rPr>
          <w:rFonts w:ascii="Times New Roman" w:hAnsi="Times New Roman" w:cs="Times New Roman"/>
          <w:sz w:val="28"/>
          <w:szCs w:val="28"/>
        </w:rPr>
        <w:t xml:space="preserve"> решила перейти на систему </w:t>
      </w:r>
      <w:r w:rsidRPr="008644F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644F8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86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4F8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Pr="008644F8">
        <w:rPr>
          <w:rFonts w:ascii="Times New Roman" w:hAnsi="Times New Roman" w:cs="Times New Roman"/>
          <w:sz w:val="28"/>
          <w:szCs w:val="28"/>
        </w:rPr>
        <w:t>", суть которой заключается в том, что "офис находится там, где сотрудник". Каждый сотрудник компании</w:t>
      </w:r>
      <w:r w:rsidR="008B7132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располагае</w:t>
      </w:r>
      <w:r w:rsidR="008B7132">
        <w:rPr>
          <w:rFonts w:ascii="Times New Roman" w:hAnsi="Times New Roman" w:cs="Times New Roman"/>
          <w:sz w:val="28"/>
          <w:szCs w:val="28"/>
        </w:rPr>
        <w:t xml:space="preserve">т ноутбуком, с помощью которого </w:t>
      </w:r>
      <w:r w:rsidRPr="008644F8">
        <w:rPr>
          <w:rFonts w:ascii="Times New Roman" w:hAnsi="Times New Roman" w:cs="Times New Roman"/>
          <w:sz w:val="28"/>
          <w:szCs w:val="28"/>
        </w:rPr>
        <w:t>может работать, где бы он ни находился, а внутрикорпоративные коммуника</w:t>
      </w:r>
      <w:r w:rsidR="008B7132">
        <w:rPr>
          <w:rFonts w:ascii="Times New Roman" w:hAnsi="Times New Roman" w:cs="Times New Roman"/>
          <w:sz w:val="28"/>
          <w:szCs w:val="28"/>
        </w:rPr>
        <w:t>ции происходя</w:t>
      </w:r>
      <w:r w:rsidRPr="008644F8">
        <w:rPr>
          <w:rFonts w:ascii="Times New Roman" w:hAnsi="Times New Roman" w:cs="Times New Roman"/>
          <w:sz w:val="28"/>
          <w:szCs w:val="28"/>
        </w:rPr>
        <w:t>т через видеосвязь. Решение о переходе на систему "</w:t>
      </w:r>
      <w:proofErr w:type="spellStart"/>
      <w:r w:rsidRPr="008644F8">
        <w:rPr>
          <w:rFonts w:ascii="Times New Roman" w:hAnsi="Times New Roman" w:cs="Times New Roman"/>
          <w:sz w:val="28"/>
          <w:szCs w:val="28"/>
        </w:rPr>
        <w:t>Agile</w:t>
      </w:r>
      <w:proofErr w:type="spellEnd"/>
      <w:r w:rsidRPr="0086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4F8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Pr="008644F8">
        <w:rPr>
          <w:rFonts w:ascii="Times New Roman" w:hAnsi="Times New Roman" w:cs="Times New Roman"/>
          <w:sz w:val="28"/>
          <w:szCs w:val="28"/>
        </w:rPr>
        <w:t>" было принято после того, как HR-специалисты заметили, что на своих рабочих местах ежедневно на</w:t>
      </w:r>
      <w:r w:rsidR="008B7132">
        <w:rPr>
          <w:rFonts w:ascii="Times New Roman" w:hAnsi="Times New Roman" w:cs="Times New Roman"/>
          <w:sz w:val="28"/>
          <w:szCs w:val="28"/>
        </w:rPr>
        <w:t xml:space="preserve">ходится все меньшая численность </w:t>
      </w:r>
      <w:r w:rsidRPr="008644F8">
        <w:rPr>
          <w:rFonts w:ascii="Times New Roman" w:hAnsi="Times New Roman" w:cs="Times New Roman"/>
          <w:sz w:val="28"/>
          <w:szCs w:val="28"/>
        </w:rPr>
        <w:t>людей. В то же время производительность труда перс</w:t>
      </w:r>
      <w:r w:rsidR="008B7132">
        <w:rPr>
          <w:rFonts w:ascii="Times New Roman" w:hAnsi="Times New Roman" w:cs="Times New Roman"/>
          <w:sz w:val="28"/>
          <w:szCs w:val="28"/>
        </w:rPr>
        <w:t xml:space="preserve">онала растет </w:t>
      </w:r>
      <w:r w:rsidRPr="008644F8">
        <w:rPr>
          <w:rFonts w:ascii="Times New Roman" w:hAnsi="Times New Roman" w:cs="Times New Roman"/>
          <w:sz w:val="28"/>
          <w:szCs w:val="28"/>
        </w:rPr>
        <w:t>благодаря комфортности условий труда.</w:t>
      </w:r>
    </w:p>
    <w:p w14:paraId="38FADF97" w14:textId="3EF9EFC8" w:rsidR="00192682" w:rsidRDefault="00B12763" w:rsidP="001926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4F8">
        <w:rPr>
          <w:rFonts w:ascii="Times New Roman" w:hAnsi="Times New Roman" w:cs="Times New Roman"/>
          <w:sz w:val="28"/>
          <w:szCs w:val="28"/>
        </w:rPr>
        <w:t xml:space="preserve">В нынешних условиях все важнее ценностная мотивация персонала. Для создания целостной системы </w:t>
      </w:r>
      <w:r w:rsidR="00192682">
        <w:rPr>
          <w:rFonts w:ascii="Times New Roman" w:hAnsi="Times New Roman" w:cs="Times New Roman"/>
          <w:sz w:val="28"/>
          <w:szCs w:val="28"/>
        </w:rPr>
        <w:t>надо</w:t>
      </w:r>
      <w:r w:rsidRPr="008644F8">
        <w:rPr>
          <w:rFonts w:ascii="Times New Roman" w:hAnsi="Times New Roman" w:cs="Times New Roman"/>
          <w:sz w:val="28"/>
          <w:szCs w:val="28"/>
        </w:rPr>
        <w:t xml:space="preserve"> понимать, что ва</w:t>
      </w:r>
      <w:r w:rsidR="00192682">
        <w:rPr>
          <w:rFonts w:ascii="Times New Roman" w:hAnsi="Times New Roman" w:cs="Times New Roman"/>
          <w:sz w:val="28"/>
          <w:szCs w:val="28"/>
        </w:rPr>
        <w:t xml:space="preserve">жно для конкретного сотрудника, </w:t>
      </w:r>
      <w:r w:rsidRPr="008644F8">
        <w:rPr>
          <w:rFonts w:ascii="Times New Roman" w:hAnsi="Times New Roman" w:cs="Times New Roman"/>
          <w:sz w:val="28"/>
          <w:szCs w:val="28"/>
        </w:rPr>
        <w:t>а что – нет, а значит, что HR-специалистам следует ис</w:t>
      </w:r>
      <w:r w:rsidR="00192682">
        <w:rPr>
          <w:rFonts w:ascii="Times New Roman" w:hAnsi="Times New Roman" w:cs="Times New Roman"/>
          <w:sz w:val="28"/>
          <w:szCs w:val="28"/>
        </w:rPr>
        <w:t xml:space="preserve">пользовать </w:t>
      </w:r>
      <w:r w:rsidRPr="008644F8">
        <w:rPr>
          <w:rFonts w:ascii="Times New Roman" w:hAnsi="Times New Roman" w:cs="Times New Roman"/>
          <w:sz w:val="28"/>
          <w:szCs w:val="28"/>
        </w:rPr>
        <w:t xml:space="preserve">для мотивации трудовой деятельности, а что нет. Индивидуальный подход к выбору мотивационных факторов </w:t>
      </w:r>
      <w:r w:rsidR="00192682">
        <w:rPr>
          <w:rFonts w:ascii="Times New Roman" w:hAnsi="Times New Roman" w:cs="Times New Roman"/>
          <w:sz w:val="28"/>
          <w:szCs w:val="28"/>
        </w:rPr>
        <w:t xml:space="preserve">является эффективным </w:t>
      </w:r>
      <w:r w:rsidRPr="008644F8">
        <w:rPr>
          <w:rFonts w:ascii="Times New Roman" w:hAnsi="Times New Roman" w:cs="Times New Roman"/>
          <w:sz w:val="28"/>
          <w:szCs w:val="28"/>
        </w:rPr>
        <w:t>инструментом повышения производительности труд</w:t>
      </w:r>
      <w:r w:rsidR="00E45F49">
        <w:rPr>
          <w:rFonts w:ascii="Times New Roman" w:hAnsi="Times New Roman" w:cs="Times New Roman"/>
          <w:sz w:val="28"/>
          <w:szCs w:val="28"/>
        </w:rPr>
        <w:t>а персонала и его лояльности [15</w:t>
      </w:r>
      <w:r w:rsidRPr="008644F8">
        <w:rPr>
          <w:rFonts w:ascii="Times New Roman" w:hAnsi="Times New Roman" w:cs="Times New Roman"/>
          <w:sz w:val="28"/>
          <w:szCs w:val="28"/>
        </w:rPr>
        <w:t>]. Однако в современных реалиях</w:t>
      </w:r>
      <w:r w:rsidR="00192682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 xml:space="preserve">довольно сложно определить ценности каждого из сотрудников, потому что это требует значительных затрат </w:t>
      </w:r>
      <w:r w:rsidRPr="008644F8">
        <w:rPr>
          <w:rFonts w:ascii="Times New Roman" w:hAnsi="Times New Roman" w:cs="Times New Roman"/>
          <w:sz w:val="28"/>
          <w:szCs w:val="28"/>
        </w:rPr>
        <w:lastRenderedPageBreak/>
        <w:t xml:space="preserve">времени. Поэтому, </w:t>
      </w:r>
      <w:r w:rsidR="00192682">
        <w:rPr>
          <w:rFonts w:ascii="Times New Roman" w:hAnsi="Times New Roman" w:cs="Times New Roman"/>
          <w:sz w:val="28"/>
          <w:szCs w:val="28"/>
        </w:rPr>
        <w:t>в наше время</w:t>
      </w:r>
      <w:r w:rsidRPr="008644F8">
        <w:rPr>
          <w:rFonts w:ascii="Times New Roman" w:hAnsi="Times New Roman" w:cs="Times New Roman"/>
          <w:sz w:val="28"/>
          <w:szCs w:val="28"/>
        </w:rPr>
        <w:t>, гораздо легче э</w:t>
      </w:r>
      <w:r w:rsidR="00530DD5">
        <w:rPr>
          <w:rFonts w:ascii="Times New Roman" w:hAnsi="Times New Roman" w:cs="Times New Roman"/>
          <w:sz w:val="28"/>
          <w:szCs w:val="28"/>
        </w:rPr>
        <w:t>то</w:t>
      </w:r>
      <w:r w:rsidR="00E45F49">
        <w:rPr>
          <w:rFonts w:ascii="Times New Roman" w:hAnsi="Times New Roman" w:cs="Times New Roman"/>
          <w:sz w:val="28"/>
          <w:szCs w:val="28"/>
        </w:rPr>
        <w:t xml:space="preserve"> сделать в разрезе поколений [23</w:t>
      </w:r>
      <w:r w:rsidR="00530DD5" w:rsidRPr="00530DD5">
        <w:rPr>
          <w:rFonts w:ascii="Times New Roman" w:hAnsi="Times New Roman" w:cs="Times New Roman"/>
          <w:sz w:val="28"/>
          <w:szCs w:val="28"/>
        </w:rPr>
        <w:t>].</w:t>
      </w:r>
    </w:p>
    <w:p w14:paraId="0B608232" w14:textId="3ACB4F85" w:rsidR="00B10F67" w:rsidRDefault="00B12763" w:rsidP="001926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4F8">
        <w:rPr>
          <w:rFonts w:ascii="Times New Roman" w:hAnsi="Times New Roman" w:cs="Times New Roman"/>
          <w:sz w:val="28"/>
          <w:szCs w:val="28"/>
        </w:rPr>
        <w:t>Система</w:t>
      </w:r>
      <w:r w:rsidR="00192682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 xml:space="preserve">мотивации, основывающейся </w:t>
      </w:r>
      <w:r w:rsidR="00192682">
        <w:rPr>
          <w:rFonts w:ascii="Times New Roman" w:hAnsi="Times New Roman" w:cs="Times New Roman"/>
          <w:sz w:val="28"/>
          <w:szCs w:val="28"/>
        </w:rPr>
        <w:t xml:space="preserve">на различиях поколений, которые </w:t>
      </w:r>
      <w:r w:rsidRPr="008644F8">
        <w:rPr>
          <w:rFonts w:ascii="Times New Roman" w:hAnsi="Times New Roman" w:cs="Times New Roman"/>
          <w:sz w:val="28"/>
          <w:szCs w:val="28"/>
        </w:rPr>
        <w:t>представлены в рыночной структуре,</w:t>
      </w:r>
      <w:r w:rsidR="00192682">
        <w:rPr>
          <w:rFonts w:ascii="Times New Roman" w:hAnsi="Times New Roman" w:cs="Times New Roman"/>
          <w:sz w:val="28"/>
          <w:szCs w:val="28"/>
        </w:rPr>
        <w:t xml:space="preserve"> являются объектом исследования </w:t>
      </w:r>
      <w:r w:rsidRPr="008644F8">
        <w:rPr>
          <w:rFonts w:ascii="Times New Roman" w:hAnsi="Times New Roman" w:cs="Times New Roman"/>
          <w:sz w:val="28"/>
          <w:szCs w:val="28"/>
        </w:rPr>
        <w:t>социологов, психолог</w:t>
      </w:r>
      <w:r w:rsidR="00192682">
        <w:rPr>
          <w:rFonts w:ascii="Times New Roman" w:hAnsi="Times New Roman" w:cs="Times New Roman"/>
          <w:sz w:val="28"/>
          <w:szCs w:val="28"/>
        </w:rPr>
        <w:t xml:space="preserve">ов, а ныне и HR-профессионалов. </w:t>
      </w:r>
      <w:r w:rsidRPr="008644F8">
        <w:rPr>
          <w:rFonts w:ascii="Times New Roman" w:hAnsi="Times New Roman" w:cs="Times New Roman"/>
          <w:sz w:val="28"/>
          <w:szCs w:val="28"/>
        </w:rPr>
        <w:t>Если рассматривать отношение представителей разных</w:t>
      </w:r>
      <w:r w:rsidR="00192682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поколений к материальным благам, то наиболее благосклонными к получению поощрений являются бэби-бумеры. Признание</w:t>
      </w:r>
      <w:r w:rsidR="00192682">
        <w:rPr>
          <w:rFonts w:ascii="Times New Roman" w:hAnsi="Times New Roman" w:cs="Times New Roman"/>
          <w:sz w:val="28"/>
          <w:szCs w:val="28"/>
        </w:rPr>
        <w:t xml:space="preserve"> </w:t>
      </w:r>
      <w:r w:rsidRPr="008644F8">
        <w:rPr>
          <w:rFonts w:ascii="Times New Roman" w:hAnsi="Times New Roman" w:cs="Times New Roman"/>
          <w:sz w:val="28"/>
          <w:szCs w:val="28"/>
        </w:rPr>
        <w:t>их заслуг в виде наград,</w:t>
      </w:r>
      <w:r w:rsidR="00192682">
        <w:rPr>
          <w:rFonts w:ascii="Times New Roman" w:hAnsi="Times New Roman" w:cs="Times New Roman"/>
          <w:sz w:val="28"/>
          <w:szCs w:val="28"/>
        </w:rPr>
        <w:t xml:space="preserve"> достойной заработной платы или </w:t>
      </w:r>
      <w:r w:rsidRPr="008644F8">
        <w:rPr>
          <w:rFonts w:ascii="Times New Roman" w:hAnsi="Times New Roman" w:cs="Times New Roman"/>
          <w:sz w:val="28"/>
          <w:szCs w:val="28"/>
        </w:rPr>
        <w:t>комплексного социального пакета будет иметь на представителей В</w:t>
      </w:r>
      <w:r w:rsidR="00192682">
        <w:rPr>
          <w:rFonts w:ascii="Times New Roman" w:hAnsi="Times New Roman" w:cs="Times New Roman"/>
          <w:sz w:val="28"/>
          <w:szCs w:val="28"/>
        </w:rPr>
        <w:t>В</w:t>
      </w:r>
      <w:r w:rsidRPr="008644F8">
        <w:rPr>
          <w:rFonts w:ascii="Times New Roman" w:hAnsi="Times New Roman" w:cs="Times New Roman"/>
          <w:sz w:val="28"/>
          <w:szCs w:val="28"/>
        </w:rPr>
        <w:t xml:space="preserve"> лучшее мотивационное в</w:t>
      </w:r>
      <w:r w:rsidR="00530DD5">
        <w:rPr>
          <w:rFonts w:ascii="Times New Roman" w:hAnsi="Times New Roman" w:cs="Times New Roman"/>
          <w:sz w:val="28"/>
          <w:szCs w:val="28"/>
        </w:rPr>
        <w:t xml:space="preserve">лияние </w:t>
      </w:r>
      <w:r w:rsidR="00530DD5" w:rsidRPr="00530DD5">
        <w:rPr>
          <w:rFonts w:ascii="Times New Roman" w:hAnsi="Times New Roman" w:cs="Times New Roman"/>
          <w:sz w:val="28"/>
          <w:szCs w:val="28"/>
        </w:rPr>
        <w:t>[</w:t>
      </w:r>
      <w:r w:rsidR="00530DD5">
        <w:rPr>
          <w:rFonts w:ascii="Times New Roman" w:hAnsi="Times New Roman" w:cs="Times New Roman"/>
          <w:sz w:val="28"/>
          <w:szCs w:val="28"/>
        </w:rPr>
        <w:t>2</w:t>
      </w:r>
      <w:r w:rsidR="00E45F49">
        <w:rPr>
          <w:rFonts w:ascii="Times New Roman" w:hAnsi="Times New Roman" w:cs="Times New Roman"/>
          <w:sz w:val="28"/>
          <w:szCs w:val="28"/>
        </w:rPr>
        <w:t>4</w:t>
      </w:r>
      <w:r w:rsidR="00530DD5" w:rsidRPr="00530DD5">
        <w:rPr>
          <w:rFonts w:ascii="Times New Roman" w:hAnsi="Times New Roman" w:cs="Times New Roman"/>
          <w:sz w:val="28"/>
          <w:szCs w:val="28"/>
        </w:rPr>
        <w:t>].</w:t>
      </w:r>
    </w:p>
    <w:p w14:paraId="106F5F94" w14:textId="77777777" w:rsidR="000F5359" w:rsidRDefault="000F5359" w:rsidP="001926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B27913" w14:textId="77777777" w:rsidR="000F5359" w:rsidRPr="000F5359" w:rsidRDefault="000F5359" w:rsidP="000F53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Pr="000F5359">
        <w:rPr>
          <w:rFonts w:ascii="Times New Roman" w:hAnsi="Times New Roman" w:cs="Times New Roman"/>
          <w:b/>
          <w:sz w:val="28"/>
          <w:szCs w:val="28"/>
        </w:rPr>
        <w:t xml:space="preserve">Поколение </w:t>
      </w:r>
      <w:r w:rsidRPr="000F535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0F5359">
        <w:rPr>
          <w:rFonts w:ascii="Times New Roman" w:hAnsi="Times New Roman" w:cs="Times New Roman"/>
          <w:b/>
          <w:sz w:val="28"/>
          <w:szCs w:val="28"/>
        </w:rPr>
        <w:t xml:space="preserve">, его особенности и соединение с теориями </w:t>
      </w:r>
      <w:r w:rsidRPr="000F5359">
        <w:rPr>
          <w:rFonts w:ascii="Times New Roman" w:hAnsi="Times New Roman" w:cs="Times New Roman"/>
          <w:b/>
          <w:sz w:val="28"/>
          <w:szCs w:val="28"/>
          <w:lang w:val="en-US"/>
        </w:rPr>
        <w:t>TQM</w:t>
      </w:r>
    </w:p>
    <w:p w14:paraId="28DB8C3F" w14:textId="77777777" w:rsidR="000F5359" w:rsidRDefault="000F5359" w:rsidP="0019268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A00529" w14:textId="18275713" w:rsidR="003E09AF" w:rsidRPr="003E09AF" w:rsidRDefault="003E09AF" w:rsidP="008F1CB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9AF">
        <w:rPr>
          <w:rFonts w:ascii="Times New Roman" w:hAnsi="Times New Roman" w:cs="Times New Roman"/>
          <w:sz w:val="28"/>
          <w:szCs w:val="28"/>
        </w:rPr>
        <w:t>Поколение Z и как термин и как явлени</w:t>
      </w:r>
      <w:r w:rsidR="008F1CB5">
        <w:rPr>
          <w:rFonts w:ascii="Times New Roman" w:hAnsi="Times New Roman" w:cs="Times New Roman"/>
          <w:sz w:val="28"/>
          <w:szCs w:val="28"/>
        </w:rPr>
        <w:t xml:space="preserve">е можно описать словами </w:t>
      </w:r>
      <w:proofErr w:type="spellStart"/>
      <w:r w:rsidR="008F1CB5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8F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AF">
        <w:rPr>
          <w:rFonts w:ascii="Times New Roman" w:hAnsi="Times New Roman" w:cs="Times New Roman"/>
          <w:sz w:val="28"/>
          <w:szCs w:val="28"/>
        </w:rPr>
        <w:t>Native</w:t>
      </w:r>
      <w:proofErr w:type="spellEnd"/>
      <w:r w:rsidRPr="003E09AF">
        <w:rPr>
          <w:rFonts w:ascii="Times New Roman" w:hAnsi="Times New Roman" w:cs="Times New Roman"/>
          <w:sz w:val="28"/>
          <w:szCs w:val="28"/>
        </w:rPr>
        <w:t xml:space="preserve"> (цифровой человек). Представители его родились в информационном сетевом обществе и связаны между собой информационными системами, сетью, цифровыми технологиями. Цифровая среда для поколения Z является привычной, понятной и единственно приемлемой.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9AF">
        <w:rPr>
          <w:rFonts w:ascii="Times New Roman" w:hAnsi="Times New Roman" w:cs="Times New Roman"/>
          <w:sz w:val="28"/>
          <w:szCs w:val="28"/>
        </w:rPr>
        <w:t>В одной из самых популярных моног</w:t>
      </w:r>
      <w:r>
        <w:rPr>
          <w:rFonts w:ascii="Times New Roman" w:hAnsi="Times New Roman" w:cs="Times New Roman"/>
          <w:sz w:val="28"/>
          <w:szCs w:val="28"/>
        </w:rPr>
        <w:t xml:space="preserve">рафий, посвященных проблематике </w:t>
      </w:r>
      <w:r w:rsidRPr="003E09AF">
        <w:rPr>
          <w:rFonts w:ascii="Times New Roman" w:hAnsi="Times New Roman" w:cs="Times New Roman"/>
          <w:sz w:val="28"/>
          <w:szCs w:val="28"/>
        </w:rPr>
        <w:t xml:space="preserve">по поколению Z, исследователи Дэвид </w:t>
      </w:r>
      <w:proofErr w:type="spellStart"/>
      <w:r w:rsidRPr="003E09AF">
        <w:rPr>
          <w:rFonts w:ascii="Times New Roman" w:hAnsi="Times New Roman" w:cs="Times New Roman"/>
          <w:sz w:val="28"/>
          <w:szCs w:val="28"/>
        </w:rPr>
        <w:t>Стиллман</w:t>
      </w:r>
      <w:proofErr w:type="spellEnd"/>
      <w:r w:rsidRPr="003E09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09AF">
        <w:rPr>
          <w:rFonts w:ascii="Times New Roman" w:hAnsi="Times New Roman" w:cs="Times New Roman"/>
          <w:sz w:val="28"/>
          <w:szCs w:val="28"/>
        </w:rPr>
        <w:t>Stillman</w:t>
      </w:r>
      <w:proofErr w:type="spellEnd"/>
      <w:r w:rsidRPr="003E0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AF">
        <w:rPr>
          <w:rFonts w:ascii="Times New Roman" w:hAnsi="Times New Roman" w:cs="Times New Roman"/>
          <w:sz w:val="28"/>
          <w:szCs w:val="28"/>
        </w:rPr>
        <w:t>Devid</w:t>
      </w:r>
      <w:proofErr w:type="spellEnd"/>
      <w:r w:rsidRPr="003E09AF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3E09AF">
        <w:rPr>
          <w:rFonts w:ascii="Times New Roman" w:hAnsi="Times New Roman" w:cs="Times New Roman"/>
          <w:sz w:val="28"/>
          <w:szCs w:val="28"/>
        </w:rPr>
        <w:t>Йона</w:t>
      </w:r>
      <w:proofErr w:type="spellEnd"/>
      <w:r w:rsidRPr="003E0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AF">
        <w:rPr>
          <w:rFonts w:ascii="Times New Roman" w:hAnsi="Times New Roman" w:cs="Times New Roman"/>
          <w:sz w:val="28"/>
          <w:szCs w:val="28"/>
        </w:rPr>
        <w:t>Стиллман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9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E09AF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Pr="003E0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AF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3E0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9AF">
        <w:rPr>
          <w:rFonts w:ascii="Times New Roman" w:hAnsi="Times New Roman" w:cs="Times New Roman"/>
          <w:sz w:val="28"/>
          <w:szCs w:val="28"/>
        </w:rPr>
        <w:t>Jona</w:t>
      </w:r>
      <w:proofErr w:type="spellEnd"/>
      <w:r w:rsidRPr="003E09AF">
        <w:rPr>
          <w:rFonts w:ascii="Times New Roman" w:hAnsi="Times New Roman" w:cs="Times New Roman"/>
          <w:sz w:val="28"/>
          <w:szCs w:val="28"/>
        </w:rPr>
        <w:t>) в это поколение причис</w:t>
      </w:r>
      <w:r>
        <w:rPr>
          <w:rFonts w:ascii="Times New Roman" w:hAnsi="Times New Roman" w:cs="Times New Roman"/>
          <w:sz w:val="28"/>
          <w:szCs w:val="28"/>
        </w:rPr>
        <w:t xml:space="preserve">ляют родившихся в 1995—2012 гг. </w:t>
      </w:r>
      <w:r w:rsidRPr="003E09AF">
        <w:rPr>
          <w:rFonts w:ascii="Times New Roman" w:hAnsi="Times New Roman" w:cs="Times New Roman"/>
          <w:sz w:val="28"/>
          <w:szCs w:val="28"/>
        </w:rPr>
        <w:t>и выделя</w:t>
      </w:r>
      <w:r>
        <w:rPr>
          <w:rFonts w:ascii="Times New Roman" w:hAnsi="Times New Roman" w:cs="Times New Roman"/>
          <w:sz w:val="28"/>
          <w:szCs w:val="28"/>
        </w:rPr>
        <w:t>ют семь характерных признаков</w:t>
      </w:r>
      <w:r w:rsidR="00E45F49">
        <w:rPr>
          <w:rFonts w:ascii="Times New Roman" w:hAnsi="Times New Roman" w:cs="Times New Roman"/>
          <w:sz w:val="28"/>
          <w:szCs w:val="28"/>
        </w:rPr>
        <w:t xml:space="preserve"> [17</w:t>
      </w:r>
      <w:r w:rsidRPr="003E09AF">
        <w:rPr>
          <w:rFonts w:ascii="Times New Roman" w:hAnsi="Times New Roman" w:cs="Times New Roman"/>
          <w:sz w:val="28"/>
          <w:szCs w:val="28"/>
        </w:rPr>
        <w:t>].</w:t>
      </w:r>
    </w:p>
    <w:p w14:paraId="5AF2B92E" w14:textId="77777777" w:rsidR="003E09AF" w:rsidRPr="003E09AF" w:rsidRDefault="003E09AF" w:rsidP="003E09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9AF">
        <w:rPr>
          <w:rFonts w:ascii="Times New Roman" w:hAnsi="Times New Roman" w:cs="Times New Roman"/>
          <w:sz w:val="28"/>
          <w:szCs w:val="28"/>
        </w:rPr>
        <w:t>1. Физически-цифровой мир. Поколение Z рождено в мире, где каждому физическому объекту (людям и местам) соответствуют цифровые эквиваленты. Для поколения Z реальный и виртуальный миры естественно переплетаются. Виртуальность – просто час</w:t>
      </w:r>
      <w:r>
        <w:rPr>
          <w:rFonts w:ascii="Times New Roman" w:hAnsi="Times New Roman" w:cs="Times New Roman"/>
          <w:sz w:val="28"/>
          <w:szCs w:val="28"/>
        </w:rPr>
        <w:t xml:space="preserve">ть их реальности. Обычно рабочая </w:t>
      </w:r>
      <w:r w:rsidRPr="003E09AF">
        <w:rPr>
          <w:rFonts w:ascii="Times New Roman" w:hAnsi="Times New Roman" w:cs="Times New Roman"/>
          <w:sz w:val="28"/>
          <w:szCs w:val="28"/>
        </w:rPr>
        <w:t xml:space="preserve">среда медленно овладевает цифровыми решениями, поэтому в процессе </w:t>
      </w:r>
      <w:r w:rsidRPr="003E09AF">
        <w:rPr>
          <w:rFonts w:ascii="Times New Roman" w:hAnsi="Times New Roman" w:cs="Times New Roman"/>
          <w:sz w:val="28"/>
          <w:szCs w:val="28"/>
        </w:rPr>
        <w:lastRenderedPageBreak/>
        <w:t>завоевания своего места в физическом цифровом мире перед ним предстают невиданные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9AF">
        <w:rPr>
          <w:rFonts w:ascii="Times New Roman" w:hAnsi="Times New Roman" w:cs="Times New Roman"/>
          <w:sz w:val="28"/>
          <w:szCs w:val="28"/>
        </w:rPr>
        <w:t>до сих пор вызовы. 91% пр</w:t>
      </w:r>
      <w:r>
        <w:rPr>
          <w:rFonts w:ascii="Times New Roman" w:hAnsi="Times New Roman" w:cs="Times New Roman"/>
          <w:sz w:val="28"/>
          <w:szCs w:val="28"/>
        </w:rPr>
        <w:t>едставителей поколения Z отмечаю</w:t>
      </w:r>
      <w:r w:rsidRPr="003E09AF">
        <w:rPr>
          <w:rFonts w:ascii="Times New Roman" w:hAnsi="Times New Roman" w:cs="Times New Roman"/>
          <w:sz w:val="28"/>
          <w:szCs w:val="28"/>
        </w:rPr>
        <w:t>т, что уровень технологической оснащенности компании влияет на их решение работать или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9AF">
        <w:rPr>
          <w:rFonts w:ascii="Times New Roman" w:hAnsi="Times New Roman" w:cs="Times New Roman"/>
          <w:sz w:val="28"/>
          <w:szCs w:val="28"/>
        </w:rPr>
        <w:t>в ней.</w:t>
      </w:r>
    </w:p>
    <w:p w14:paraId="2CB6F7E6" w14:textId="15055A18" w:rsidR="003E09AF" w:rsidRPr="003E09AF" w:rsidRDefault="003E09AF" w:rsidP="003E09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9AF">
        <w:rPr>
          <w:rFonts w:ascii="Times New Roman" w:hAnsi="Times New Roman" w:cs="Times New Roman"/>
          <w:sz w:val="28"/>
          <w:szCs w:val="28"/>
        </w:rPr>
        <w:t>2. Сверхвысокая персонализация. Поколение Z настойчиво работает над идентификацией и персонализацией собственного имиджа и стремится к тому, чтобы все об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9AF">
        <w:rPr>
          <w:rFonts w:ascii="Times New Roman" w:hAnsi="Times New Roman" w:cs="Times New Roman"/>
          <w:sz w:val="28"/>
          <w:szCs w:val="28"/>
        </w:rPr>
        <w:t>знали. Способность персонализировать все вокруг создала в них ожидания,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9AF">
        <w:rPr>
          <w:rFonts w:ascii="Times New Roman" w:hAnsi="Times New Roman" w:cs="Times New Roman"/>
          <w:sz w:val="28"/>
          <w:szCs w:val="28"/>
        </w:rPr>
        <w:t>что существует глубокое понимание их поведения и желаний. От названий должностей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9AF">
        <w:rPr>
          <w:rFonts w:ascii="Times New Roman" w:hAnsi="Times New Roman" w:cs="Times New Roman"/>
          <w:sz w:val="28"/>
          <w:szCs w:val="28"/>
        </w:rPr>
        <w:t>путей развития карьеры степень персонализации только растет. Такая черта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9AF">
        <w:rPr>
          <w:rFonts w:ascii="Times New Roman" w:hAnsi="Times New Roman" w:cs="Times New Roman"/>
          <w:sz w:val="28"/>
          <w:szCs w:val="28"/>
        </w:rPr>
        <w:t>создаст сложности для рабочей среды, которая исторически сосредотачивалась на стремлении справедливости и одинакового отношения ко всем. 56%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9AF">
        <w:rPr>
          <w:rFonts w:ascii="Times New Roman" w:hAnsi="Times New Roman" w:cs="Times New Roman"/>
          <w:sz w:val="28"/>
          <w:szCs w:val="28"/>
        </w:rPr>
        <w:t>представителей поколения Z скорее сами напишут себе должностную инструкцию, чем будут придержи</w:t>
      </w:r>
      <w:r w:rsidR="00530DD5">
        <w:rPr>
          <w:rFonts w:ascii="Times New Roman" w:hAnsi="Times New Roman" w:cs="Times New Roman"/>
          <w:sz w:val="28"/>
          <w:szCs w:val="28"/>
        </w:rPr>
        <w:t>ват</w:t>
      </w:r>
      <w:r w:rsidR="00407C0F">
        <w:rPr>
          <w:rFonts w:ascii="Times New Roman" w:hAnsi="Times New Roman" w:cs="Times New Roman"/>
          <w:sz w:val="28"/>
          <w:szCs w:val="28"/>
        </w:rPr>
        <w:t>ься ее стандартного варианта [31</w:t>
      </w:r>
      <w:r w:rsidR="00530DD5" w:rsidRPr="00530DD5">
        <w:rPr>
          <w:rFonts w:ascii="Times New Roman" w:hAnsi="Times New Roman" w:cs="Times New Roman"/>
          <w:sz w:val="28"/>
          <w:szCs w:val="28"/>
        </w:rPr>
        <w:t>].</w:t>
      </w:r>
    </w:p>
    <w:p w14:paraId="0250F266" w14:textId="77777777" w:rsidR="000F5359" w:rsidRDefault="003E09AF" w:rsidP="003E09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9AF">
        <w:rPr>
          <w:rFonts w:ascii="Times New Roman" w:hAnsi="Times New Roman" w:cs="Times New Roman"/>
          <w:sz w:val="28"/>
          <w:szCs w:val="28"/>
        </w:rPr>
        <w:t xml:space="preserve">3. Реалистичность. Поколение Z росло на </w:t>
      </w:r>
      <w:r>
        <w:rPr>
          <w:rFonts w:ascii="Times New Roman" w:hAnsi="Times New Roman" w:cs="Times New Roman"/>
          <w:sz w:val="28"/>
          <w:szCs w:val="28"/>
        </w:rPr>
        <w:t xml:space="preserve">фоне событий 11 сентября, когда </w:t>
      </w:r>
      <w:r w:rsidRPr="003E09AF">
        <w:rPr>
          <w:rFonts w:ascii="Times New Roman" w:hAnsi="Times New Roman" w:cs="Times New Roman"/>
          <w:sz w:val="28"/>
          <w:szCs w:val="28"/>
        </w:rPr>
        <w:t>терроризм стал частью повседневной жизни, а в экономике наблюдался</w:t>
      </w:r>
    </w:p>
    <w:p w14:paraId="766FDD3C" w14:textId="77777777" w:rsidR="000C0F9D" w:rsidRPr="000C0F9D" w:rsidRDefault="000C0F9D" w:rsidP="000C0F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9D">
        <w:rPr>
          <w:rFonts w:ascii="Times New Roman" w:hAnsi="Times New Roman" w:cs="Times New Roman"/>
          <w:sz w:val="28"/>
          <w:szCs w:val="28"/>
        </w:rPr>
        <w:t>период глубокой рецессии. Это стало предпосылкой формирования достаточно прагматичного мировосприятия, особенно к</w:t>
      </w:r>
      <w:r w:rsidR="00E97074">
        <w:rPr>
          <w:rFonts w:ascii="Times New Roman" w:hAnsi="Times New Roman" w:cs="Times New Roman"/>
          <w:sz w:val="28"/>
          <w:szCs w:val="28"/>
        </w:rPr>
        <w:t>огда речь идет о планировании и подготовки</w:t>
      </w:r>
      <w:r w:rsidRPr="000C0F9D">
        <w:rPr>
          <w:rFonts w:ascii="Times New Roman" w:hAnsi="Times New Roman" w:cs="Times New Roman"/>
          <w:sz w:val="28"/>
          <w:szCs w:val="28"/>
        </w:rPr>
        <w:t xml:space="preserve"> к будущему. Первоначально с этим реалистическим отношением столкнулись высшие учебные заведения. На очереди – трудовые коллективы. Представителями поколения Z будут непосредственно упра</w:t>
      </w:r>
      <w:r w:rsidR="00E97074">
        <w:rPr>
          <w:rFonts w:ascii="Times New Roman" w:hAnsi="Times New Roman" w:cs="Times New Roman"/>
          <w:sz w:val="28"/>
          <w:szCs w:val="28"/>
        </w:rPr>
        <w:t xml:space="preserve">влять идеалистические миллионы, </w:t>
      </w:r>
      <w:r w:rsidRPr="000C0F9D">
        <w:rPr>
          <w:rFonts w:ascii="Times New Roman" w:hAnsi="Times New Roman" w:cs="Times New Roman"/>
          <w:sz w:val="28"/>
          <w:szCs w:val="28"/>
        </w:rPr>
        <w:t>так что вероятность возникновения недоразумений огромна. По мнению поколения Z, если человек хочет выжить или даже пре</w:t>
      </w:r>
      <w:r w:rsidR="00E97074">
        <w:rPr>
          <w:rFonts w:ascii="Times New Roman" w:hAnsi="Times New Roman" w:cs="Times New Roman"/>
          <w:sz w:val="28"/>
          <w:szCs w:val="28"/>
        </w:rPr>
        <w:t xml:space="preserve">успеть, ему следует реалистично </w:t>
      </w:r>
      <w:r w:rsidRPr="000C0F9D">
        <w:rPr>
          <w:rFonts w:ascii="Times New Roman" w:hAnsi="Times New Roman" w:cs="Times New Roman"/>
          <w:sz w:val="28"/>
          <w:szCs w:val="28"/>
        </w:rPr>
        <w:t>представлять, сколько усилий и затрат это требует.</w:t>
      </w:r>
    </w:p>
    <w:p w14:paraId="3C87511E" w14:textId="07DA36C8" w:rsidR="000C0F9D" w:rsidRPr="000C0F9D" w:rsidRDefault="000C0F9D" w:rsidP="00A137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F9D">
        <w:rPr>
          <w:rFonts w:ascii="Times New Roman" w:hAnsi="Times New Roman" w:cs="Times New Roman"/>
          <w:sz w:val="28"/>
          <w:szCs w:val="28"/>
        </w:rPr>
        <w:t>4. Страх пропустить. Предст</w:t>
      </w:r>
      <w:r w:rsidR="00E97074">
        <w:rPr>
          <w:rFonts w:ascii="Times New Roman" w:hAnsi="Times New Roman" w:cs="Times New Roman"/>
          <w:sz w:val="28"/>
          <w:szCs w:val="28"/>
        </w:rPr>
        <w:t xml:space="preserve">авители поколения Z страдают от </w:t>
      </w:r>
      <w:r w:rsidRPr="000C0F9D">
        <w:rPr>
          <w:rFonts w:ascii="Times New Roman" w:hAnsi="Times New Roman" w:cs="Times New Roman"/>
          <w:sz w:val="28"/>
          <w:szCs w:val="28"/>
        </w:rPr>
        <w:t>сильного страха пропустить во что бы то ни стало, упустить опр</w:t>
      </w:r>
      <w:r w:rsidR="00E97074">
        <w:rPr>
          <w:rFonts w:ascii="Times New Roman" w:hAnsi="Times New Roman" w:cs="Times New Roman"/>
          <w:sz w:val="28"/>
          <w:szCs w:val="28"/>
        </w:rPr>
        <w:t xml:space="preserve">еделенную выгоду. Положительный </w:t>
      </w:r>
      <w:r w:rsidRPr="000C0F9D">
        <w:rPr>
          <w:rFonts w:ascii="Times New Roman" w:hAnsi="Times New Roman" w:cs="Times New Roman"/>
          <w:sz w:val="28"/>
          <w:szCs w:val="28"/>
        </w:rPr>
        <w:t xml:space="preserve">аспект: они всегда в курсе всех новинок и соревнуются за </w:t>
      </w:r>
      <w:r w:rsidRPr="000C0F9D">
        <w:rPr>
          <w:rFonts w:ascii="Times New Roman" w:hAnsi="Times New Roman" w:cs="Times New Roman"/>
          <w:sz w:val="28"/>
          <w:szCs w:val="28"/>
        </w:rPr>
        <w:lastRenderedPageBreak/>
        <w:t>первенство. Отрицательный аспект: эти люди постоянно пере</w:t>
      </w:r>
      <w:r w:rsidR="00E97074">
        <w:rPr>
          <w:rFonts w:ascii="Times New Roman" w:hAnsi="Times New Roman" w:cs="Times New Roman"/>
          <w:sz w:val="28"/>
          <w:szCs w:val="28"/>
        </w:rPr>
        <w:t xml:space="preserve">живают, что продвигаются вперед </w:t>
      </w:r>
      <w:r w:rsidRPr="000C0F9D">
        <w:rPr>
          <w:rFonts w:ascii="Times New Roman" w:hAnsi="Times New Roman" w:cs="Times New Roman"/>
          <w:sz w:val="28"/>
          <w:szCs w:val="28"/>
        </w:rPr>
        <w:t>недостаточно быстро или двигаются не в том направлении. Представители поколения Z бросают вызов рабочей среде, поскольку всегда стремятся убедиться, что максимально воспользовались ситуацией. 75% представителей поколения Z заинтересованы выпол</w:t>
      </w:r>
      <w:r w:rsidR="00E97074">
        <w:rPr>
          <w:rFonts w:ascii="Times New Roman" w:hAnsi="Times New Roman" w:cs="Times New Roman"/>
          <w:sz w:val="28"/>
          <w:szCs w:val="28"/>
        </w:rPr>
        <w:t xml:space="preserve">нять несколько функций на одном </w:t>
      </w:r>
      <w:r w:rsidR="00407C0F">
        <w:rPr>
          <w:rFonts w:ascii="Times New Roman" w:hAnsi="Times New Roman" w:cs="Times New Roman"/>
          <w:sz w:val="28"/>
          <w:szCs w:val="28"/>
        </w:rPr>
        <w:t>месте работы [30</w:t>
      </w:r>
      <w:r w:rsidR="00530DD5" w:rsidRPr="00530DD5">
        <w:rPr>
          <w:rFonts w:ascii="Times New Roman" w:hAnsi="Times New Roman" w:cs="Times New Roman"/>
          <w:sz w:val="28"/>
          <w:szCs w:val="28"/>
        </w:rPr>
        <w:t>].</w:t>
      </w:r>
    </w:p>
    <w:p w14:paraId="5F0D7B48" w14:textId="3DD64C93" w:rsidR="000C0F9D" w:rsidRPr="000C0F9D" w:rsidRDefault="00FA5A48" w:rsidP="00A1374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0F9D" w:rsidRPr="000C0F9D">
        <w:rPr>
          <w:rFonts w:ascii="Times New Roman" w:hAnsi="Times New Roman" w:cs="Times New Roman"/>
          <w:sz w:val="28"/>
          <w:szCs w:val="28"/>
        </w:rPr>
        <w:t>. Сделай сам. Поколение Z придержива</w:t>
      </w:r>
      <w:r w:rsidR="00711A49">
        <w:rPr>
          <w:rFonts w:ascii="Times New Roman" w:hAnsi="Times New Roman" w:cs="Times New Roman"/>
          <w:sz w:val="28"/>
          <w:szCs w:val="28"/>
        </w:rPr>
        <w:t xml:space="preserve">ется принципа «сделай сам». Они </w:t>
      </w:r>
      <w:r w:rsidR="000C0F9D" w:rsidRPr="000C0F9D">
        <w:rPr>
          <w:rFonts w:ascii="Times New Roman" w:hAnsi="Times New Roman" w:cs="Times New Roman"/>
          <w:sz w:val="28"/>
          <w:szCs w:val="28"/>
        </w:rPr>
        <w:t>выросли на видеороликах с YouTube, благода</w:t>
      </w:r>
      <w:r w:rsidR="00711A49">
        <w:rPr>
          <w:rFonts w:ascii="Times New Roman" w:hAnsi="Times New Roman" w:cs="Times New Roman"/>
          <w:sz w:val="28"/>
          <w:szCs w:val="28"/>
        </w:rPr>
        <w:t xml:space="preserve">ря которым можно научиться едва </w:t>
      </w:r>
      <w:r w:rsidR="000C0F9D" w:rsidRPr="000C0F9D">
        <w:rPr>
          <w:rFonts w:ascii="Times New Roman" w:hAnsi="Times New Roman" w:cs="Times New Roman"/>
          <w:sz w:val="28"/>
          <w:szCs w:val="28"/>
        </w:rPr>
        <w:t>не всему, так что верят, что могут сделать</w:t>
      </w:r>
      <w:r w:rsidR="00711A49">
        <w:rPr>
          <w:rFonts w:ascii="Times New Roman" w:hAnsi="Times New Roman" w:cs="Times New Roman"/>
          <w:sz w:val="28"/>
          <w:szCs w:val="28"/>
        </w:rPr>
        <w:t xml:space="preserve"> почти все самостоятельно. Даже </w:t>
      </w:r>
      <w:r w:rsidR="000C0F9D" w:rsidRPr="000C0F9D">
        <w:rPr>
          <w:rFonts w:ascii="Times New Roman" w:hAnsi="Times New Roman" w:cs="Times New Roman"/>
          <w:sz w:val="28"/>
          <w:szCs w:val="28"/>
        </w:rPr>
        <w:t>более того, их родители, представители независимого поколения X, побуждали и</w:t>
      </w:r>
      <w:r w:rsidR="00711A49">
        <w:rPr>
          <w:rFonts w:ascii="Times New Roman" w:hAnsi="Times New Roman" w:cs="Times New Roman"/>
          <w:sz w:val="28"/>
          <w:szCs w:val="28"/>
        </w:rPr>
        <w:t xml:space="preserve">х </w:t>
      </w:r>
      <w:r w:rsidR="000C0F9D" w:rsidRPr="000C0F9D">
        <w:rPr>
          <w:rFonts w:ascii="Times New Roman" w:hAnsi="Times New Roman" w:cs="Times New Roman"/>
          <w:sz w:val="28"/>
          <w:szCs w:val="28"/>
        </w:rPr>
        <w:t>не идти по проторенным тропам. Поколение Z очень независимо, и будет соприкасаться лбами со многими элементами культуры сотрудни</w:t>
      </w:r>
      <w:r w:rsidR="00711A49">
        <w:rPr>
          <w:rFonts w:ascii="Times New Roman" w:hAnsi="Times New Roman" w:cs="Times New Roman"/>
          <w:sz w:val="28"/>
          <w:szCs w:val="28"/>
        </w:rPr>
        <w:t xml:space="preserve">чества, за которое боролись </w:t>
      </w:r>
      <w:proofErr w:type="spellStart"/>
      <w:r w:rsidR="00711A49">
        <w:rPr>
          <w:rFonts w:ascii="Times New Roman" w:hAnsi="Times New Roman" w:cs="Times New Roman"/>
          <w:sz w:val="28"/>
          <w:szCs w:val="28"/>
        </w:rPr>
        <w:t>милле</w:t>
      </w:r>
      <w:r w:rsidR="000C0F9D" w:rsidRPr="000C0F9D">
        <w:rPr>
          <w:rFonts w:ascii="Times New Roman" w:hAnsi="Times New Roman" w:cs="Times New Roman"/>
          <w:sz w:val="28"/>
          <w:szCs w:val="28"/>
        </w:rPr>
        <w:t>ниалы</w:t>
      </w:r>
      <w:proofErr w:type="spellEnd"/>
      <w:r w:rsidR="000C0F9D" w:rsidRPr="000C0F9D">
        <w:rPr>
          <w:rFonts w:ascii="Times New Roman" w:hAnsi="Times New Roman" w:cs="Times New Roman"/>
          <w:sz w:val="28"/>
          <w:szCs w:val="28"/>
        </w:rPr>
        <w:t xml:space="preserve">. 71% представителей поколения Z </w:t>
      </w:r>
      <w:r w:rsidR="00711A49">
        <w:rPr>
          <w:rFonts w:ascii="Times New Roman" w:hAnsi="Times New Roman" w:cs="Times New Roman"/>
          <w:sz w:val="28"/>
          <w:szCs w:val="28"/>
        </w:rPr>
        <w:t xml:space="preserve">руководствуется девизом «Хочешь </w:t>
      </w:r>
      <w:r w:rsidR="000C0F9D" w:rsidRPr="000C0F9D">
        <w:rPr>
          <w:rFonts w:ascii="Times New Roman" w:hAnsi="Times New Roman" w:cs="Times New Roman"/>
          <w:sz w:val="28"/>
          <w:szCs w:val="28"/>
        </w:rPr>
        <w:t>сделать что-нибудь хорош</w:t>
      </w:r>
      <w:r w:rsidR="00407C0F">
        <w:rPr>
          <w:rFonts w:ascii="Times New Roman" w:hAnsi="Times New Roman" w:cs="Times New Roman"/>
          <w:sz w:val="28"/>
          <w:szCs w:val="28"/>
        </w:rPr>
        <w:t>ее, сделай это сам!» [28</w:t>
      </w:r>
      <w:r w:rsidR="00530DD5" w:rsidRPr="00530DD5">
        <w:rPr>
          <w:rFonts w:ascii="Times New Roman" w:hAnsi="Times New Roman" w:cs="Times New Roman"/>
          <w:sz w:val="28"/>
          <w:szCs w:val="28"/>
        </w:rPr>
        <w:t>].</w:t>
      </w:r>
    </w:p>
    <w:p w14:paraId="16E5D5EE" w14:textId="3C92F093" w:rsidR="008803CC" w:rsidRDefault="00FA5A48" w:rsidP="008803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0F9D" w:rsidRPr="000C0F9D">
        <w:rPr>
          <w:rFonts w:ascii="Times New Roman" w:hAnsi="Times New Roman" w:cs="Times New Roman"/>
          <w:sz w:val="28"/>
          <w:szCs w:val="28"/>
        </w:rPr>
        <w:t>. Мотиви</w:t>
      </w:r>
      <w:r w:rsidR="00711A49">
        <w:rPr>
          <w:rFonts w:ascii="Times New Roman" w:hAnsi="Times New Roman" w:cs="Times New Roman"/>
          <w:sz w:val="28"/>
          <w:szCs w:val="28"/>
        </w:rPr>
        <w:t xml:space="preserve">рованность. Поскольку родители вбили им в голову, что само по себе </w:t>
      </w:r>
      <w:r w:rsidR="000C0F9D" w:rsidRPr="000C0F9D">
        <w:rPr>
          <w:rFonts w:ascii="Times New Roman" w:hAnsi="Times New Roman" w:cs="Times New Roman"/>
          <w:sz w:val="28"/>
          <w:szCs w:val="28"/>
        </w:rPr>
        <w:t>участие не является достаточной наградой, что суще</w:t>
      </w:r>
      <w:r w:rsidR="00711A49">
        <w:rPr>
          <w:rFonts w:ascii="Times New Roman" w:hAnsi="Times New Roman" w:cs="Times New Roman"/>
          <w:sz w:val="28"/>
          <w:szCs w:val="28"/>
        </w:rPr>
        <w:t xml:space="preserve">ствуют победители и проигравшие </w:t>
      </w:r>
      <w:r w:rsidR="000C0F9D" w:rsidRPr="000C0F9D">
        <w:rPr>
          <w:rFonts w:ascii="Times New Roman" w:hAnsi="Times New Roman" w:cs="Times New Roman"/>
          <w:sz w:val="28"/>
          <w:szCs w:val="28"/>
        </w:rPr>
        <w:t>из-за экономического спада, пошатнувшего позиции их предшественников, и чрезвычайно высокой частоты изменений в обще</w:t>
      </w:r>
      <w:r w:rsidR="00711A49">
        <w:rPr>
          <w:rFonts w:ascii="Times New Roman" w:hAnsi="Times New Roman" w:cs="Times New Roman"/>
          <w:sz w:val="28"/>
          <w:szCs w:val="28"/>
        </w:rPr>
        <w:t xml:space="preserve">стве, представители поколения Z </w:t>
      </w:r>
      <w:r w:rsidR="000C0F9D" w:rsidRPr="000C0F9D">
        <w:rPr>
          <w:rFonts w:ascii="Times New Roman" w:hAnsi="Times New Roman" w:cs="Times New Roman"/>
          <w:sz w:val="28"/>
          <w:szCs w:val="28"/>
        </w:rPr>
        <w:t>очень мотивированы. Эти люди не просто готовы, но и стремятся приступить к работе, засучив рукава как можно выше. По сравнению с предшественниками представители поколения Z будут более склонны к конкуренции, но менее</w:t>
      </w:r>
      <w:r w:rsidR="003E5782">
        <w:rPr>
          <w:rFonts w:ascii="Times New Roman" w:hAnsi="Times New Roman" w:cs="Times New Roman"/>
          <w:sz w:val="28"/>
          <w:szCs w:val="28"/>
        </w:rPr>
        <w:t xml:space="preserve"> открыты. </w:t>
      </w:r>
      <w:r w:rsidR="003E5782" w:rsidRPr="003E5782">
        <w:rPr>
          <w:rFonts w:ascii="Times New Roman" w:hAnsi="Times New Roman" w:cs="Times New Roman"/>
          <w:sz w:val="28"/>
          <w:szCs w:val="28"/>
        </w:rPr>
        <w:t>Компаниям придется приложить немало усилий, чтобы убедить его в</w:t>
      </w:r>
      <w:r w:rsidR="003E5782">
        <w:rPr>
          <w:rFonts w:ascii="Times New Roman" w:hAnsi="Times New Roman" w:cs="Times New Roman"/>
          <w:sz w:val="28"/>
          <w:szCs w:val="28"/>
        </w:rPr>
        <w:t xml:space="preserve"> том</w:t>
      </w:r>
      <w:r w:rsidR="003E5782" w:rsidRPr="003E5782">
        <w:rPr>
          <w:rFonts w:ascii="Times New Roman" w:hAnsi="Times New Roman" w:cs="Times New Roman"/>
          <w:sz w:val="28"/>
          <w:szCs w:val="28"/>
        </w:rPr>
        <w:t>, что они команда победителей. 72% представителей поколения Z заявили, что готовы конкурировать с людьми, которые выполняют такую же работу</w:t>
      </w:r>
      <w:r w:rsidR="003E5782">
        <w:rPr>
          <w:rFonts w:ascii="Times New Roman" w:hAnsi="Times New Roman" w:cs="Times New Roman"/>
          <w:sz w:val="28"/>
          <w:szCs w:val="28"/>
        </w:rPr>
        <w:t>.</w:t>
      </w:r>
    </w:p>
    <w:p w14:paraId="655AF9B0" w14:textId="719A67F0" w:rsidR="00FA5A48" w:rsidRDefault="008803CC" w:rsidP="004642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26F">
        <w:rPr>
          <w:rFonts w:ascii="Times New Roman" w:hAnsi="Times New Roman" w:cs="Times New Roman"/>
          <w:sz w:val="28"/>
          <w:szCs w:val="28"/>
        </w:rPr>
        <w:t>7. Самообразование.</w:t>
      </w:r>
      <w:r w:rsidR="0046426F" w:rsidRPr="0046426F">
        <w:rPr>
          <w:rFonts w:ascii="Times New Roman" w:hAnsi="Times New Roman" w:cs="Times New Roman"/>
          <w:sz w:val="28"/>
          <w:szCs w:val="28"/>
        </w:rPr>
        <w:t xml:space="preserve"> С увеличением</w:t>
      </w:r>
      <w:r w:rsidR="0046426F">
        <w:rPr>
          <w:rFonts w:ascii="Times New Roman" w:hAnsi="Times New Roman" w:cs="Times New Roman"/>
          <w:sz w:val="28"/>
          <w:szCs w:val="28"/>
        </w:rPr>
        <w:t xml:space="preserve"> количества источников информации и возможности для получения знаний, меняется потребность в получении знаний и манера обучения. Поколение </w:t>
      </w:r>
      <w:r w:rsidR="0046426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6426F" w:rsidRPr="0046426F">
        <w:rPr>
          <w:rFonts w:ascii="Times New Roman" w:hAnsi="Times New Roman" w:cs="Times New Roman"/>
          <w:sz w:val="28"/>
          <w:szCs w:val="28"/>
        </w:rPr>
        <w:t xml:space="preserve"> </w:t>
      </w:r>
      <w:r w:rsidR="0046426F">
        <w:rPr>
          <w:rFonts w:ascii="Times New Roman" w:hAnsi="Times New Roman" w:cs="Times New Roman"/>
          <w:sz w:val="28"/>
          <w:szCs w:val="28"/>
        </w:rPr>
        <w:t xml:space="preserve">понимает, что мир неустойчив и </w:t>
      </w:r>
      <w:r w:rsidR="0046426F">
        <w:rPr>
          <w:rFonts w:ascii="Times New Roman" w:hAnsi="Times New Roman" w:cs="Times New Roman"/>
          <w:sz w:val="28"/>
          <w:szCs w:val="28"/>
        </w:rPr>
        <w:lastRenderedPageBreak/>
        <w:t xml:space="preserve">хрупок, поэтому самообразование выходит на первый план. Осознанная траектория развития и самообразования </w:t>
      </w:r>
      <w:r w:rsidR="0046426F" w:rsidRPr="0046426F">
        <w:rPr>
          <w:rFonts w:ascii="Times New Roman" w:hAnsi="Times New Roman" w:cs="Times New Roman"/>
          <w:sz w:val="28"/>
          <w:szCs w:val="28"/>
        </w:rPr>
        <w:t>(</w:t>
      </w:r>
      <w:r w:rsidR="0046426F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46426F">
        <w:rPr>
          <w:rFonts w:ascii="Times New Roman" w:hAnsi="Times New Roman" w:cs="Times New Roman"/>
          <w:sz w:val="28"/>
          <w:szCs w:val="28"/>
          <w:lang w:val="en-US"/>
        </w:rPr>
        <w:t>lifelong</w:t>
      </w:r>
      <w:r w:rsidR="0046426F" w:rsidRPr="0046426F">
        <w:rPr>
          <w:rFonts w:ascii="Times New Roman" w:hAnsi="Times New Roman" w:cs="Times New Roman"/>
          <w:sz w:val="28"/>
          <w:szCs w:val="28"/>
        </w:rPr>
        <w:t xml:space="preserve"> </w:t>
      </w:r>
      <w:r w:rsidR="0046426F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46426F" w:rsidRPr="0046426F">
        <w:rPr>
          <w:rFonts w:ascii="Times New Roman" w:hAnsi="Times New Roman" w:cs="Times New Roman"/>
          <w:sz w:val="28"/>
          <w:szCs w:val="28"/>
        </w:rPr>
        <w:t xml:space="preserve">) </w:t>
      </w:r>
      <w:r w:rsidR="0046426F">
        <w:rPr>
          <w:rFonts w:ascii="Times New Roman" w:hAnsi="Times New Roman" w:cs="Times New Roman"/>
          <w:sz w:val="28"/>
          <w:szCs w:val="28"/>
        </w:rPr>
        <w:t>стала неотъемлемой частью жизни.</w:t>
      </w:r>
    </w:p>
    <w:p w14:paraId="497C4924" w14:textId="6358754B" w:rsidR="00B33024" w:rsidRDefault="009564EB" w:rsidP="00B3302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8803CC">
        <w:rPr>
          <w:rFonts w:ascii="Times New Roman" w:hAnsi="Times New Roman" w:cs="Times New Roman"/>
          <w:sz w:val="28"/>
          <w:szCs w:val="28"/>
        </w:rPr>
        <w:t xml:space="preserve"> можно сделать вывод, что особые черты поколения </w:t>
      </w:r>
      <w:r w:rsidR="008803C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803CC" w:rsidRPr="008803CC">
        <w:rPr>
          <w:rFonts w:ascii="Times New Roman" w:hAnsi="Times New Roman" w:cs="Times New Roman"/>
          <w:sz w:val="28"/>
          <w:szCs w:val="28"/>
        </w:rPr>
        <w:t xml:space="preserve"> </w:t>
      </w:r>
      <w:r w:rsidR="008803CC">
        <w:rPr>
          <w:rFonts w:ascii="Times New Roman" w:hAnsi="Times New Roman" w:cs="Times New Roman"/>
          <w:sz w:val="28"/>
          <w:szCs w:val="28"/>
        </w:rPr>
        <w:t xml:space="preserve">обуславливают их </w:t>
      </w:r>
      <w:r>
        <w:rPr>
          <w:rFonts w:ascii="Times New Roman" w:hAnsi="Times New Roman" w:cs="Times New Roman"/>
          <w:sz w:val="28"/>
          <w:szCs w:val="28"/>
        </w:rPr>
        <w:t>«особенный»</w:t>
      </w:r>
      <w:r w:rsidR="008803CC">
        <w:rPr>
          <w:rFonts w:ascii="Times New Roman" w:hAnsi="Times New Roman" w:cs="Times New Roman"/>
          <w:sz w:val="28"/>
          <w:szCs w:val="28"/>
        </w:rPr>
        <w:t xml:space="preserve"> менеджмент для более эфф</w:t>
      </w:r>
      <w:r>
        <w:rPr>
          <w:rFonts w:ascii="Times New Roman" w:hAnsi="Times New Roman" w:cs="Times New Roman"/>
          <w:sz w:val="28"/>
          <w:szCs w:val="28"/>
        </w:rPr>
        <w:t>ективного управления качеством в организациях.</w:t>
      </w:r>
    </w:p>
    <w:p w14:paraId="26C797D6" w14:textId="77777777" w:rsidR="00B33024" w:rsidRDefault="008803CC" w:rsidP="00B3302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CC">
        <w:rPr>
          <w:rFonts w:ascii="Times New Roman" w:hAnsi="Times New Roman" w:cs="Times New Roman"/>
          <w:sz w:val="28"/>
          <w:szCs w:val="28"/>
          <w:lang w:val="en-US"/>
        </w:rPr>
        <w:t>Total</w:t>
      </w:r>
      <w:r w:rsidRPr="008803CC">
        <w:rPr>
          <w:rFonts w:ascii="Times New Roman" w:hAnsi="Times New Roman" w:cs="Times New Roman"/>
          <w:sz w:val="28"/>
          <w:szCs w:val="28"/>
        </w:rPr>
        <w:t xml:space="preserve"> </w:t>
      </w:r>
      <w:r w:rsidRPr="008803CC">
        <w:rPr>
          <w:rFonts w:ascii="Times New Roman" w:hAnsi="Times New Roman" w:cs="Times New Roman"/>
          <w:sz w:val="28"/>
          <w:szCs w:val="28"/>
          <w:lang w:val="en-US"/>
        </w:rPr>
        <w:t>quality</w:t>
      </w:r>
      <w:r w:rsidRPr="008803CC">
        <w:rPr>
          <w:rFonts w:ascii="Times New Roman" w:hAnsi="Times New Roman" w:cs="Times New Roman"/>
          <w:sz w:val="28"/>
          <w:szCs w:val="28"/>
        </w:rPr>
        <w:t xml:space="preserve"> </w:t>
      </w:r>
      <w:r w:rsidRPr="008803CC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>
        <w:rPr>
          <w:rFonts w:ascii="Times New Roman" w:hAnsi="Times New Roman" w:cs="Times New Roman"/>
          <w:sz w:val="28"/>
          <w:szCs w:val="28"/>
        </w:rPr>
        <w:t xml:space="preserve"> (TQM) – это подход к управлению организации для всеобщего менеджмента качества. В современном понимании он рассматривается как философия управления, включающая теоретические принципы и практические методы,</w:t>
      </w:r>
      <w:r w:rsidR="00B33024">
        <w:rPr>
          <w:rFonts w:ascii="Times New Roman" w:hAnsi="Times New Roman" w:cs="Times New Roman"/>
          <w:sz w:val="28"/>
          <w:szCs w:val="28"/>
        </w:rPr>
        <w:t xml:space="preserve"> но данный подход </w:t>
      </w:r>
      <w:r>
        <w:rPr>
          <w:rFonts w:ascii="Times New Roman" w:hAnsi="Times New Roman" w:cs="Times New Roman"/>
          <w:sz w:val="28"/>
          <w:szCs w:val="28"/>
        </w:rPr>
        <w:t xml:space="preserve">не включает в себя </w:t>
      </w:r>
      <w:r w:rsidR="00B33024">
        <w:rPr>
          <w:rFonts w:ascii="Times New Roman" w:hAnsi="Times New Roman" w:cs="Times New Roman"/>
          <w:sz w:val="28"/>
          <w:szCs w:val="28"/>
        </w:rPr>
        <w:t>определенные инструменты. Эф</w:t>
      </w:r>
      <w:r>
        <w:rPr>
          <w:rFonts w:ascii="Times New Roman" w:hAnsi="Times New Roman" w:cs="Times New Roman"/>
          <w:sz w:val="28"/>
          <w:szCs w:val="28"/>
        </w:rPr>
        <w:t>фективность данного подхода</w:t>
      </w:r>
      <w:r w:rsidR="00B33024">
        <w:rPr>
          <w:rFonts w:ascii="Times New Roman" w:hAnsi="Times New Roman" w:cs="Times New Roman"/>
          <w:sz w:val="28"/>
          <w:szCs w:val="28"/>
        </w:rPr>
        <w:t xml:space="preserve"> доказана в многих организациях, т.к. решает основную свою задачу - </w:t>
      </w:r>
      <w:r w:rsidR="00B33024" w:rsidRPr="008803CC">
        <w:rPr>
          <w:rFonts w:ascii="Times New Roman" w:hAnsi="Times New Roman" w:cs="Times New Roman"/>
          <w:sz w:val="28"/>
          <w:szCs w:val="28"/>
        </w:rPr>
        <w:t>непрерывное улучшение качества.</w:t>
      </w:r>
    </w:p>
    <w:p w14:paraId="633222B5" w14:textId="77777777" w:rsidR="00B33024" w:rsidRDefault="00B33024" w:rsidP="00B3302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024">
        <w:rPr>
          <w:rFonts w:ascii="Times New Roman" w:hAnsi="Times New Roman" w:cs="Times New Roman"/>
          <w:sz w:val="28"/>
          <w:szCs w:val="28"/>
        </w:rPr>
        <w:t xml:space="preserve">Концепция TQM </w:t>
      </w:r>
      <w:r>
        <w:rPr>
          <w:rFonts w:ascii="Times New Roman" w:hAnsi="Times New Roman" w:cs="Times New Roman"/>
          <w:sz w:val="28"/>
          <w:szCs w:val="28"/>
        </w:rPr>
        <w:t xml:space="preserve">стала основной базой для стандартов в всеобщем управлении качеством </w:t>
      </w:r>
      <w:r w:rsidRPr="00B33024">
        <w:rPr>
          <w:rFonts w:ascii="Times New Roman" w:hAnsi="Times New Roman" w:cs="Times New Roman"/>
          <w:sz w:val="28"/>
          <w:szCs w:val="28"/>
        </w:rPr>
        <w:t>Международной организации по стандартизации (</w:t>
      </w:r>
      <w:proofErr w:type="spellStart"/>
      <w:r w:rsidRPr="00B33024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B3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24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B3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2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3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24">
        <w:rPr>
          <w:rFonts w:ascii="Times New Roman" w:hAnsi="Times New Roman" w:cs="Times New Roman"/>
          <w:sz w:val="28"/>
          <w:szCs w:val="28"/>
        </w:rPr>
        <w:t>Standardization</w:t>
      </w:r>
      <w:proofErr w:type="spellEnd"/>
      <w:r w:rsidRPr="00B33024">
        <w:rPr>
          <w:rFonts w:ascii="Times New Roman" w:hAnsi="Times New Roman" w:cs="Times New Roman"/>
          <w:sz w:val="28"/>
          <w:szCs w:val="28"/>
        </w:rPr>
        <w:t>, ISO) серии 9000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2470AC" w14:textId="77777777" w:rsidR="00B33024" w:rsidRDefault="00B33024" w:rsidP="00B3302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</w:t>
      </w:r>
      <w:r w:rsidRPr="00B33024">
        <w:rPr>
          <w:rFonts w:ascii="Times New Roman" w:hAnsi="Times New Roman" w:cs="Times New Roman"/>
          <w:sz w:val="28"/>
          <w:szCs w:val="28"/>
        </w:rPr>
        <w:t xml:space="preserve"> ISO 9000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себе рекомендации, в которых содержатся функции, элементы и виды деятельности в организации, при внедрении которых удается организовать более эффективную работу по качеству.</w:t>
      </w:r>
    </w:p>
    <w:p w14:paraId="40B27C10" w14:textId="3A8CFFCF" w:rsidR="00B33024" w:rsidRPr="00B33024" w:rsidRDefault="00407C0F" w:rsidP="00B3302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рекомендации, которые были </w:t>
      </w:r>
      <w:r w:rsidR="00B33024">
        <w:rPr>
          <w:rFonts w:ascii="Times New Roman" w:hAnsi="Times New Roman" w:cs="Times New Roman"/>
          <w:sz w:val="28"/>
          <w:szCs w:val="28"/>
        </w:rPr>
        <w:t>опубликованы</w:t>
      </w:r>
      <w:r w:rsidR="00B33024" w:rsidRPr="00B33024">
        <w:rPr>
          <w:rFonts w:ascii="Times New Roman" w:hAnsi="Times New Roman" w:cs="Times New Roman"/>
          <w:sz w:val="28"/>
          <w:szCs w:val="28"/>
        </w:rPr>
        <w:t xml:space="preserve"> организацией ISO</w:t>
      </w:r>
      <w:r w:rsidR="00B33024">
        <w:rPr>
          <w:rFonts w:ascii="Times New Roman" w:hAnsi="Times New Roman" w:cs="Times New Roman"/>
          <w:sz w:val="28"/>
          <w:szCs w:val="28"/>
        </w:rPr>
        <w:t xml:space="preserve"> в серии стандартов </w:t>
      </w:r>
      <w:r w:rsidR="00B33024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B33024" w:rsidRPr="00B33024">
        <w:rPr>
          <w:rFonts w:ascii="Times New Roman" w:hAnsi="Times New Roman" w:cs="Times New Roman"/>
          <w:sz w:val="28"/>
          <w:szCs w:val="28"/>
        </w:rPr>
        <w:t xml:space="preserve"> 9000 версии 2011 года</w:t>
      </w:r>
      <w:r>
        <w:rPr>
          <w:rFonts w:ascii="Times New Roman" w:hAnsi="Times New Roman" w:cs="Times New Roman"/>
          <w:sz w:val="28"/>
          <w:szCs w:val="28"/>
        </w:rPr>
        <w:t>, были включены следующие принципы</w:t>
      </w:r>
      <w:r w:rsidR="00B33024" w:rsidRPr="00B33024">
        <w:rPr>
          <w:rFonts w:ascii="Times New Roman" w:hAnsi="Times New Roman" w:cs="Times New Roman"/>
          <w:sz w:val="28"/>
          <w:szCs w:val="28"/>
        </w:rPr>
        <w:t xml:space="preserve"> </w:t>
      </w:r>
      <w:r w:rsidR="00241DCF" w:rsidRPr="00241DC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25</w:t>
      </w:r>
      <w:r w:rsidR="00241DCF">
        <w:rPr>
          <w:rFonts w:ascii="Times New Roman" w:hAnsi="Times New Roman" w:cs="Times New Roman"/>
          <w:sz w:val="28"/>
          <w:szCs w:val="28"/>
        </w:rPr>
        <w:t>]:</w:t>
      </w:r>
    </w:p>
    <w:p w14:paraId="053319DB" w14:textId="10D4DFEF" w:rsidR="00241DCF" w:rsidRPr="00B33024" w:rsidRDefault="00B33024" w:rsidP="00241D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024">
        <w:rPr>
          <w:rFonts w:ascii="Times New Roman" w:hAnsi="Times New Roman" w:cs="Times New Roman"/>
          <w:sz w:val="28"/>
          <w:szCs w:val="28"/>
        </w:rPr>
        <w:t xml:space="preserve">1. Принцип ориентации на потребителя. </w:t>
      </w:r>
    </w:p>
    <w:p w14:paraId="187A1A04" w14:textId="22B7294F" w:rsidR="00241DCF" w:rsidRPr="00B33024" w:rsidRDefault="00B33024" w:rsidP="00241D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024">
        <w:rPr>
          <w:rFonts w:ascii="Times New Roman" w:hAnsi="Times New Roman" w:cs="Times New Roman"/>
          <w:sz w:val="28"/>
          <w:szCs w:val="28"/>
        </w:rPr>
        <w:t xml:space="preserve">Фундаментальным принципом TQM является то, что именно потребитель </w:t>
      </w:r>
      <w:r w:rsidR="00241DCF">
        <w:rPr>
          <w:rFonts w:ascii="Times New Roman" w:hAnsi="Times New Roman" w:cs="Times New Roman"/>
          <w:sz w:val="28"/>
          <w:szCs w:val="28"/>
        </w:rPr>
        <w:t xml:space="preserve">устанавливает уровень качества. Ориентация на потребителя позволяет </w:t>
      </w:r>
      <w:r w:rsidR="00241DCF">
        <w:rPr>
          <w:rFonts w:ascii="Times New Roman" w:hAnsi="Times New Roman" w:cs="Times New Roman"/>
          <w:sz w:val="28"/>
          <w:szCs w:val="28"/>
        </w:rPr>
        <w:lastRenderedPageBreak/>
        <w:t>компании создать продукцию ценную для них, а также поможет предсказать потребительские потребности со временем.</w:t>
      </w:r>
    </w:p>
    <w:p w14:paraId="2AD665A9" w14:textId="113044C8" w:rsidR="00241DCF" w:rsidRDefault="00B33024" w:rsidP="00A549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024">
        <w:rPr>
          <w:rFonts w:ascii="Times New Roman" w:hAnsi="Times New Roman" w:cs="Times New Roman"/>
          <w:sz w:val="28"/>
          <w:szCs w:val="28"/>
        </w:rPr>
        <w:t xml:space="preserve">2. Принцип лидерства руководства. </w:t>
      </w:r>
    </w:p>
    <w:p w14:paraId="60B8DA4C" w14:textId="049DEF42" w:rsidR="00241DCF" w:rsidRDefault="00241DCF" w:rsidP="00241D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Лидерство руководства обеспечивает достижения поставленной цели компанией, уровень вовлеченности сотрудников в реализации цели. Руководителям необходимо создавать среду для максимального использования навыков и способностей сотрудников.</w:t>
      </w:r>
    </w:p>
    <w:p w14:paraId="39F063C9" w14:textId="487C3444" w:rsidR="002B29A1" w:rsidRDefault="002B29A1" w:rsidP="00241D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согласно ГОСТ Р ИСО 9001-2015</w:t>
      </w:r>
      <w:r w:rsidR="00407C0F">
        <w:rPr>
          <w:rFonts w:ascii="Times New Roman" w:hAnsi="Times New Roman" w:cs="Times New Roman"/>
          <w:sz w:val="28"/>
          <w:szCs w:val="28"/>
        </w:rPr>
        <w:t xml:space="preserve"> [26]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22F658F" w14:textId="0CD54527" w:rsidR="002B29A1" w:rsidRDefault="002B29A1" w:rsidP="00241D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9A1">
        <w:rPr>
          <w:rFonts w:ascii="Times New Roman" w:hAnsi="Times New Roman" w:cs="Times New Roman"/>
          <w:sz w:val="28"/>
          <w:szCs w:val="28"/>
        </w:rPr>
        <w:t>Высшее руководство должно демонстрировать свое лидерство и приверженность в отношении системы менеджмента качества посредством:</w:t>
      </w:r>
    </w:p>
    <w:p w14:paraId="51A6E339" w14:textId="5EADDD7F" w:rsidR="002B29A1" w:rsidRPr="00894009" w:rsidRDefault="002B29A1" w:rsidP="00894009">
      <w:pPr>
        <w:pStyle w:val="af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09">
        <w:rPr>
          <w:rFonts w:ascii="Times New Roman" w:hAnsi="Times New Roman" w:cs="Times New Roman"/>
          <w:sz w:val="28"/>
          <w:szCs w:val="28"/>
        </w:rPr>
        <w:t>принятия ответственности за результативность системы менеджмента качества;</w:t>
      </w:r>
    </w:p>
    <w:p w14:paraId="78614766" w14:textId="514184F0" w:rsidR="002B29A1" w:rsidRPr="00894009" w:rsidRDefault="002B29A1" w:rsidP="00894009">
      <w:pPr>
        <w:pStyle w:val="af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09">
        <w:rPr>
          <w:rFonts w:ascii="Times New Roman" w:hAnsi="Times New Roman" w:cs="Times New Roman"/>
          <w:sz w:val="28"/>
          <w:szCs w:val="28"/>
        </w:rPr>
        <w:t>обеспечения разработки политики и целей в области качества, которые согласуются с условиями среды организации и ее стратегическим направлением;</w:t>
      </w:r>
    </w:p>
    <w:p w14:paraId="28F76D59" w14:textId="030AB1D7" w:rsidR="002B29A1" w:rsidRPr="00894009" w:rsidRDefault="002B29A1" w:rsidP="00894009">
      <w:pPr>
        <w:pStyle w:val="af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09">
        <w:rPr>
          <w:rFonts w:ascii="Times New Roman" w:hAnsi="Times New Roman" w:cs="Times New Roman"/>
          <w:sz w:val="28"/>
          <w:szCs w:val="28"/>
        </w:rPr>
        <w:t>обеспечения интеграции требований системы менеджмента качества в бизнес-процессы организации</w:t>
      </w:r>
    </w:p>
    <w:p w14:paraId="40F605CA" w14:textId="04D91DE1" w:rsidR="002B29A1" w:rsidRPr="00894009" w:rsidRDefault="002B29A1" w:rsidP="00894009">
      <w:pPr>
        <w:pStyle w:val="af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09">
        <w:rPr>
          <w:rFonts w:ascii="Times New Roman" w:hAnsi="Times New Roman" w:cs="Times New Roman"/>
          <w:sz w:val="28"/>
          <w:szCs w:val="28"/>
        </w:rPr>
        <w:t>содействия применению процессного подхода и риск-ориентированного мышления;</w:t>
      </w:r>
    </w:p>
    <w:p w14:paraId="15364A57" w14:textId="715BA9D1" w:rsidR="002B29A1" w:rsidRPr="00894009" w:rsidRDefault="002B29A1" w:rsidP="00894009">
      <w:pPr>
        <w:pStyle w:val="af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09">
        <w:rPr>
          <w:rFonts w:ascii="Times New Roman" w:hAnsi="Times New Roman" w:cs="Times New Roman"/>
          <w:sz w:val="28"/>
          <w:szCs w:val="28"/>
        </w:rPr>
        <w:t>обеспечения доступности ресурсов, необходимых для системы менеджмента качества;</w:t>
      </w:r>
    </w:p>
    <w:p w14:paraId="32326AE8" w14:textId="04F9E9F0" w:rsidR="002B29A1" w:rsidRPr="00894009" w:rsidRDefault="002B29A1" w:rsidP="00894009">
      <w:pPr>
        <w:pStyle w:val="af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09">
        <w:rPr>
          <w:rFonts w:ascii="Times New Roman" w:hAnsi="Times New Roman" w:cs="Times New Roman"/>
          <w:sz w:val="28"/>
          <w:szCs w:val="28"/>
        </w:rPr>
        <w:t>распространения в организации понимания важности результативного менеджмента качества и соответствия требованиям системы менеджмента качества;</w:t>
      </w:r>
    </w:p>
    <w:p w14:paraId="512E9EE7" w14:textId="4A5897FF" w:rsidR="002B29A1" w:rsidRPr="00894009" w:rsidRDefault="002B29A1" w:rsidP="00894009">
      <w:pPr>
        <w:pStyle w:val="af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09">
        <w:rPr>
          <w:rFonts w:ascii="Times New Roman" w:hAnsi="Times New Roman" w:cs="Times New Roman"/>
          <w:sz w:val="28"/>
          <w:szCs w:val="28"/>
        </w:rPr>
        <w:t>обеспечения достижения системой менеджмента качества намеченных результатов;</w:t>
      </w:r>
    </w:p>
    <w:p w14:paraId="2C799895" w14:textId="6598B67B" w:rsidR="002B29A1" w:rsidRPr="00894009" w:rsidRDefault="002B29A1" w:rsidP="00894009">
      <w:pPr>
        <w:pStyle w:val="af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09">
        <w:rPr>
          <w:rFonts w:ascii="Times New Roman" w:hAnsi="Times New Roman" w:cs="Times New Roman"/>
          <w:sz w:val="28"/>
          <w:szCs w:val="28"/>
        </w:rPr>
        <w:t>вовлечения, руководства и оказания поддержки участия работников в обеспечении результативности системы менеджмента качества;</w:t>
      </w:r>
    </w:p>
    <w:p w14:paraId="6B24B0B2" w14:textId="77777777" w:rsidR="00894009" w:rsidRDefault="002B29A1" w:rsidP="00894009">
      <w:pPr>
        <w:pStyle w:val="af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09">
        <w:rPr>
          <w:rFonts w:ascii="Times New Roman" w:hAnsi="Times New Roman" w:cs="Times New Roman"/>
          <w:sz w:val="28"/>
          <w:szCs w:val="28"/>
        </w:rPr>
        <w:lastRenderedPageBreak/>
        <w:t>поддержки улучшения;</w:t>
      </w:r>
    </w:p>
    <w:p w14:paraId="5A34F1A2" w14:textId="7493F4D6" w:rsidR="002B29A1" w:rsidRPr="00894009" w:rsidRDefault="002B29A1" w:rsidP="00894009">
      <w:pPr>
        <w:pStyle w:val="af0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09">
        <w:rPr>
          <w:rFonts w:ascii="Times New Roman" w:hAnsi="Times New Roman" w:cs="Times New Roman"/>
          <w:sz w:val="28"/>
          <w:szCs w:val="28"/>
        </w:rPr>
        <w:t xml:space="preserve"> поддержки других соответствующих руководителей в демонстрации ими лидерства в сфере их ответственности;</w:t>
      </w:r>
    </w:p>
    <w:p w14:paraId="4952C1AE" w14:textId="4351F183" w:rsidR="00B33024" w:rsidRDefault="00B33024" w:rsidP="00B3302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024">
        <w:rPr>
          <w:rFonts w:ascii="Times New Roman" w:hAnsi="Times New Roman" w:cs="Times New Roman"/>
          <w:sz w:val="28"/>
          <w:szCs w:val="28"/>
        </w:rPr>
        <w:t xml:space="preserve">3.   Принцип вовлечения сотрудников. </w:t>
      </w:r>
    </w:p>
    <w:p w14:paraId="39AB0941" w14:textId="683833E8" w:rsidR="00241DCF" w:rsidRDefault="00241DCF" w:rsidP="00B3302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вовлечение сотрудников на всех уровнях обеспечивает среду для выгодного использования всех навыков и способностей сотрудников в организации, что становится важной составляющей для эффективной реализации поставленных целей.</w:t>
      </w:r>
    </w:p>
    <w:p w14:paraId="57B083C8" w14:textId="77777777" w:rsidR="00894009" w:rsidRDefault="00894009" w:rsidP="00894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B29A1" w:rsidRPr="002B29A1">
        <w:rPr>
          <w:rFonts w:ascii="Times New Roman" w:hAnsi="Times New Roman" w:cs="Times New Roman"/>
          <w:sz w:val="28"/>
          <w:szCs w:val="28"/>
        </w:rPr>
        <w:t>еализация принципа «Вовлечение персонала» происходит через следующие</w:t>
      </w:r>
      <w:r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2B29A1" w:rsidRPr="002B29A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62B6339" w14:textId="77777777" w:rsidR="00894009" w:rsidRDefault="002B29A1" w:rsidP="00894009">
      <w:pPr>
        <w:pStyle w:val="af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09">
        <w:rPr>
          <w:rFonts w:ascii="Times New Roman" w:hAnsi="Times New Roman" w:cs="Times New Roman"/>
          <w:sz w:val="28"/>
          <w:szCs w:val="28"/>
        </w:rPr>
        <w:t xml:space="preserve">целеполагание (формулирование цели, описание ожидаемого результата, установление заинтересованности, определение способов достижения, установления методик, декомпозиция целей, </w:t>
      </w:r>
      <w:proofErr w:type="spellStart"/>
      <w:r w:rsidRPr="00894009">
        <w:rPr>
          <w:rFonts w:ascii="Times New Roman" w:hAnsi="Times New Roman" w:cs="Times New Roman"/>
          <w:sz w:val="28"/>
          <w:szCs w:val="28"/>
        </w:rPr>
        <w:t>хосин-канри</w:t>
      </w:r>
      <w:proofErr w:type="spellEnd"/>
      <w:r w:rsidRPr="00894009">
        <w:rPr>
          <w:rFonts w:ascii="Times New Roman" w:hAnsi="Times New Roman" w:cs="Times New Roman"/>
          <w:sz w:val="28"/>
          <w:szCs w:val="28"/>
        </w:rPr>
        <w:t xml:space="preserve">, мониторинг, обратная связь), </w:t>
      </w:r>
    </w:p>
    <w:p w14:paraId="314EE5E5" w14:textId="77777777" w:rsidR="00894009" w:rsidRDefault="002B29A1" w:rsidP="00894009">
      <w:pPr>
        <w:pStyle w:val="af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09">
        <w:rPr>
          <w:rFonts w:ascii="Times New Roman" w:hAnsi="Times New Roman" w:cs="Times New Roman"/>
          <w:sz w:val="28"/>
          <w:szCs w:val="28"/>
        </w:rPr>
        <w:t>среда вовлечения (система карьерного роста, система признания достижений, система материального стимулирования, система развития персонала, правила делегирования полномочий, система наставничества, система управления инициативами, система социального страхования и воз</w:t>
      </w:r>
      <w:r w:rsidR="00894009">
        <w:rPr>
          <w:rFonts w:ascii="Times New Roman" w:hAnsi="Times New Roman" w:cs="Times New Roman"/>
          <w:sz w:val="28"/>
          <w:szCs w:val="28"/>
        </w:rPr>
        <w:t>дания приверженности компании),</w:t>
      </w:r>
    </w:p>
    <w:p w14:paraId="2BB2A3E3" w14:textId="1E05EEAE" w:rsidR="00894009" w:rsidRDefault="002B29A1" w:rsidP="00894009">
      <w:pPr>
        <w:pStyle w:val="af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009">
        <w:rPr>
          <w:rFonts w:ascii="Times New Roman" w:hAnsi="Times New Roman" w:cs="Times New Roman"/>
          <w:sz w:val="28"/>
          <w:szCs w:val="28"/>
        </w:rPr>
        <w:t>сетевые коммуникации (сетевая структура, инициативные отношения, матричная структура, стандарты работы, процессный подход, проектный подход, административно-</w:t>
      </w:r>
      <w:proofErr w:type="spellStart"/>
      <w:r w:rsidRPr="00894009">
        <w:rPr>
          <w:rFonts w:ascii="Times New Roman" w:hAnsi="Times New Roman" w:cs="Times New Roman"/>
          <w:sz w:val="28"/>
          <w:szCs w:val="28"/>
        </w:rPr>
        <w:t>фукнциональный</w:t>
      </w:r>
      <w:proofErr w:type="spellEnd"/>
      <w:r w:rsidRPr="00894009">
        <w:rPr>
          <w:rFonts w:ascii="Times New Roman" w:hAnsi="Times New Roman" w:cs="Times New Roman"/>
          <w:sz w:val="28"/>
          <w:szCs w:val="28"/>
        </w:rPr>
        <w:t xml:space="preserve"> </w:t>
      </w:r>
      <w:r w:rsidRPr="00E45F49">
        <w:rPr>
          <w:rFonts w:ascii="Times New Roman" w:hAnsi="Times New Roman" w:cs="Times New Roman"/>
          <w:sz w:val="28"/>
          <w:szCs w:val="28"/>
        </w:rPr>
        <w:t>подход)</w:t>
      </w:r>
      <w:r w:rsidR="00E45F49">
        <w:rPr>
          <w:rFonts w:ascii="Times New Roman" w:hAnsi="Times New Roman" w:cs="Times New Roman"/>
          <w:sz w:val="28"/>
          <w:szCs w:val="28"/>
        </w:rPr>
        <w:t xml:space="preserve"> </w:t>
      </w:r>
      <w:r w:rsidR="00407C0F">
        <w:rPr>
          <w:rFonts w:ascii="Times New Roman" w:hAnsi="Times New Roman" w:cs="Times New Roman"/>
          <w:sz w:val="28"/>
          <w:szCs w:val="28"/>
        </w:rPr>
        <w:t>[29</w:t>
      </w:r>
      <w:r w:rsidR="00894009" w:rsidRPr="00E45F49">
        <w:rPr>
          <w:rFonts w:ascii="Times New Roman" w:hAnsi="Times New Roman" w:cs="Times New Roman"/>
          <w:sz w:val="28"/>
          <w:szCs w:val="28"/>
        </w:rPr>
        <w:t>]</w:t>
      </w:r>
      <w:r w:rsidR="00E45F49">
        <w:rPr>
          <w:rFonts w:ascii="Times New Roman" w:hAnsi="Times New Roman" w:cs="Times New Roman"/>
          <w:sz w:val="28"/>
          <w:szCs w:val="28"/>
        </w:rPr>
        <w:t>.</w:t>
      </w:r>
    </w:p>
    <w:p w14:paraId="6F9634C1" w14:textId="272530A9" w:rsidR="00D82EE9" w:rsidRDefault="00894009" w:rsidP="00D82EE9">
      <w:pPr>
        <w:pStyle w:val="af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корпоративная культура (</w:t>
      </w:r>
      <w:r w:rsidR="002B29A1" w:rsidRPr="00894009">
        <w:rPr>
          <w:rFonts w:ascii="Times New Roman" w:hAnsi="Times New Roman" w:cs="Times New Roman"/>
          <w:sz w:val="28"/>
          <w:szCs w:val="28"/>
        </w:rPr>
        <w:t xml:space="preserve">разработка бизнес-плана, содержащего стратегию, цели и ключевые показатели их достижения, построение процессной модели организации и соответствующей системы показателей, внедрение корпоративной информационной системы управления, построение и постоянное развитие системы мотивации </w:t>
      </w:r>
      <w:r w:rsidR="002B29A1" w:rsidRPr="00E45F49">
        <w:rPr>
          <w:rFonts w:ascii="Times New Roman" w:hAnsi="Times New Roman" w:cs="Times New Roman"/>
          <w:sz w:val="28"/>
          <w:szCs w:val="28"/>
        </w:rPr>
        <w:lastRenderedPageBreak/>
        <w:t xml:space="preserve">персонала, направленной на достижение запланированных результатов </w:t>
      </w:r>
      <w:r w:rsidR="00E45F49" w:rsidRPr="00E45F49">
        <w:rPr>
          <w:rFonts w:ascii="Times New Roman" w:hAnsi="Times New Roman" w:cs="Times New Roman"/>
          <w:sz w:val="28"/>
          <w:szCs w:val="28"/>
        </w:rPr>
        <w:t>[13].</w:t>
      </w:r>
    </w:p>
    <w:p w14:paraId="345160B5" w14:textId="3EF8F32F" w:rsidR="00894009" w:rsidRPr="00D82EE9" w:rsidRDefault="00894009" w:rsidP="00D82E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EE9">
        <w:rPr>
          <w:rFonts w:ascii="Times New Roman" w:hAnsi="Times New Roman" w:cs="Times New Roman"/>
          <w:sz w:val="28"/>
          <w:szCs w:val="28"/>
        </w:rPr>
        <w:t>Кроме того, большую роль в реализации данного принципа TQM является корпоративное обучение сотрудников, которое может строится по системе «каскадного» обучения, где сначала подготовку проходит управляющий состав, а после все остальные сотрудники. Данный подход является частью принципа вовлечения сотрудников в постоянные улучшения качества и совершенствования.</w:t>
      </w:r>
    </w:p>
    <w:p w14:paraId="06906970" w14:textId="30D5B143" w:rsidR="00B33024" w:rsidRDefault="00B33024" w:rsidP="00B3302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024">
        <w:rPr>
          <w:rFonts w:ascii="Times New Roman" w:hAnsi="Times New Roman" w:cs="Times New Roman"/>
          <w:sz w:val="28"/>
          <w:szCs w:val="28"/>
        </w:rPr>
        <w:t xml:space="preserve">4.  Принцип процессного подхода. </w:t>
      </w:r>
    </w:p>
    <w:p w14:paraId="10FE3681" w14:textId="47067F80" w:rsidR="00241DCF" w:rsidRPr="00B33024" w:rsidRDefault="00241DCF" w:rsidP="00B3302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Процессный подход предполагает достижение поставленной цели при помощи управления всеми ресурсами организации как процессом, что позволяет достигать желаемый результат</w:t>
      </w:r>
      <w:r w:rsidR="0028415F">
        <w:rPr>
          <w:rFonts w:ascii="Times New Roman" w:hAnsi="Times New Roman" w:cs="Times New Roman"/>
          <w:sz w:val="28"/>
          <w:szCs w:val="28"/>
        </w:rPr>
        <w:t xml:space="preserve"> быстрее и качественнее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24B292" w14:textId="77777777" w:rsidR="00B33024" w:rsidRPr="00B33024" w:rsidRDefault="00B33024" w:rsidP="00B3302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024">
        <w:rPr>
          <w:rFonts w:ascii="Times New Roman" w:hAnsi="Times New Roman" w:cs="Times New Roman"/>
          <w:sz w:val="28"/>
          <w:szCs w:val="28"/>
        </w:rPr>
        <w:t xml:space="preserve">5. Принцип системного подхода к менеджменту. </w:t>
      </w:r>
    </w:p>
    <w:p w14:paraId="6783C1B7" w14:textId="0B4E1C8B" w:rsidR="0028415F" w:rsidRPr="00B33024" w:rsidRDefault="0028415F" w:rsidP="00D70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принцип</w:t>
      </w:r>
      <w:r w:rsidR="00B33024" w:rsidRPr="00B33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показывает, что </w:t>
      </w:r>
      <w:r w:rsidR="00B33024" w:rsidRPr="00B33024">
        <w:rPr>
          <w:rFonts w:ascii="Times New Roman" w:hAnsi="Times New Roman" w:cs="Times New Roman"/>
          <w:sz w:val="28"/>
          <w:szCs w:val="28"/>
        </w:rPr>
        <w:t xml:space="preserve">всякая организация представляет собой систему, состоящую из </w:t>
      </w:r>
      <w:r>
        <w:rPr>
          <w:rFonts w:ascii="Times New Roman" w:hAnsi="Times New Roman" w:cs="Times New Roman"/>
          <w:sz w:val="28"/>
          <w:szCs w:val="28"/>
        </w:rPr>
        <w:t>элементов</w:t>
      </w:r>
      <w:r w:rsidR="00B33024" w:rsidRPr="00B330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33024" w:rsidRPr="00B3302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полняет свои собственные задачи для достижения общей цели. Важно понимать, что достижение общей цели невозможно без единой системы взаимодействия и объединения элементов системы.</w:t>
      </w:r>
    </w:p>
    <w:p w14:paraId="7D668AFB" w14:textId="77777777" w:rsidR="00B33024" w:rsidRPr="00B33024" w:rsidRDefault="00B33024" w:rsidP="00B3302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024">
        <w:rPr>
          <w:rFonts w:ascii="Times New Roman" w:hAnsi="Times New Roman" w:cs="Times New Roman"/>
          <w:sz w:val="28"/>
          <w:szCs w:val="28"/>
        </w:rPr>
        <w:t xml:space="preserve">6.  Принцип постоянного улучшения. </w:t>
      </w:r>
    </w:p>
    <w:p w14:paraId="7D4D3097" w14:textId="2E6FC689" w:rsidR="0028415F" w:rsidRPr="00B33024" w:rsidRDefault="00B33024" w:rsidP="002841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024">
        <w:rPr>
          <w:rFonts w:ascii="Times New Roman" w:hAnsi="Times New Roman" w:cs="Times New Roman"/>
          <w:sz w:val="28"/>
          <w:szCs w:val="28"/>
        </w:rPr>
        <w:t xml:space="preserve">Постоянное улучшение деятельности — это неизменная цель каждого предприятия. Постоянное улучшение позволяет фирме использовать как аналитические, так и творческие методы для поиска путей повышения своей конкурентоспособности на </w:t>
      </w:r>
      <w:r w:rsidR="0028415F">
        <w:rPr>
          <w:rFonts w:ascii="Times New Roman" w:hAnsi="Times New Roman" w:cs="Times New Roman"/>
          <w:sz w:val="28"/>
          <w:szCs w:val="28"/>
        </w:rPr>
        <w:t xml:space="preserve">рынке и подъема эффективности. </w:t>
      </w:r>
    </w:p>
    <w:p w14:paraId="1626BA89" w14:textId="77777777" w:rsidR="00B33024" w:rsidRPr="00B33024" w:rsidRDefault="00B33024" w:rsidP="00B3302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024">
        <w:rPr>
          <w:rFonts w:ascii="Times New Roman" w:hAnsi="Times New Roman" w:cs="Times New Roman"/>
          <w:sz w:val="28"/>
          <w:szCs w:val="28"/>
        </w:rPr>
        <w:t xml:space="preserve">7.  Принцип принятия решений, основанного на фактах. </w:t>
      </w:r>
    </w:p>
    <w:p w14:paraId="66CEE7C5" w14:textId="4CD43189" w:rsidR="00B33024" w:rsidRPr="00625BA9" w:rsidRDefault="00B33024" w:rsidP="00B3302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024">
        <w:rPr>
          <w:rFonts w:ascii="Times New Roman" w:hAnsi="Times New Roman" w:cs="Times New Roman"/>
          <w:sz w:val="28"/>
          <w:szCs w:val="28"/>
        </w:rPr>
        <w:t xml:space="preserve">Эффективные решения основываются на анализе данных и информации. Статистические методы значительно повышают культуру производства и культуру принятия решений. Они позволяют более рационально использовать </w:t>
      </w:r>
      <w:r w:rsidRPr="00B33024">
        <w:rPr>
          <w:rFonts w:ascii="Times New Roman" w:hAnsi="Times New Roman" w:cs="Times New Roman"/>
          <w:sz w:val="28"/>
          <w:szCs w:val="28"/>
        </w:rPr>
        <w:lastRenderedPageBreak/>
        <w:t xml:space="preserve">исходные материалы, работу оборудования и труд сотрудников предприятия. Причина важности статистического подхода связана с тем, что в каждой производственной операции имеется некоторый элемент </w:t>
      </w:r>
      <w:r w:rsidR="00110B52">
        <w:rPr>
          <w:rFonts w:ascii="Times New Roman" w:hAnsi="Times New Roman" w:cs="Times New Roman"/>
          <w:sz w:val="28"/>
          <w:szCs w:val="28"/>
        </w:rPr>
        <w:t xml:space="preserve">неопределенности ее выполнения </w:t>
      </w:r>
      <w:r w:rsidR="0028415F" w:rsidRPr="0028415F">
        <w:rPr>
          <w:rFonts w:ascii="Times New Roman" w:hAnsi="Times New Roman" w:cs="Times New Roman"/>
          <w:sz w:val="28"/>
          <w:szCs w:val="28"/>
        </w:rPr>
        <w:t>[</w:t>
      </w:r>
      <w:r w:rsidR="00110B52">
        <w:rPr>
          <w:rFonts w:ascii="Times New Roman" w:hAnsi="Times New Roman" w:cs="Times New Roman"/>
          <w:sz w:val="28"/>
          <w:szCs w:val="28"/>
        </w:rPr>
        <w:t>13</w:t>
      </w:r>
      <w:r w:rsidR="0028415F" w:rsidRPr="004C0D04">
        <w:rPr>
          <w:rFonts w:ascii="Times New Roman" w:hAnsi="Times New Roman" w:cs="Times New Roman"/>
          <w:sz w:val="28"/>
          <w:szCs w:val="28"/>
        </w:rPr>
        <w:t>]</w:t>
      </w:r>
      <w:r w:rsidR="00110B52">
        <w:rPr>
          <w:rFonts w:ascii="Times New Roman" w:hAnsi="Times New Roman" w:cs="Times New Roman"/>
          <w:sz w:val="28"/>
          <w:szCs w:val="28"/>
        </w:rPr>
        <w:t>.</w:t>
      </w:r>
    </w:p>
    <w:p w14:paraId="2A9E4DC7" w14:textId="659663EE" w:rsidR="00B33024" w:rsidRDefault="00B33024" w:rsidP="00B3302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024">
        <w:rPr>
          <w:rFonts w:ascii="Times New Roman" w:hAnsi="Times New Roman" w:cs="Times New Roman"/>
          <w:sz w:val="28"/>
          <w:szCs w:val="28"/>
        </w:rPr>
        <w:t>8. Принцип взаимовыгодных отношений с поставщиками.</w:t>
      </w:r>
    </w:p>
    <w:p w14:paraId="15C4E712" w14:textId="2F0FE414" w:rsidR="00FF090C" w:rsidRDefault="00625BA9" w:rsidP="0089400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Поставщики и организация зависимы друг от друга, их отношения повышают способность обеих сторон создавать ценную продукцию, следовательно, высокий уровень понимания между поставщиком и организацией повышает качество.</w:t>
      </w:r>
    </w:p>
    <w:p w14:paraId="667C538F" w14:textId="231F36C4" w:rsidR="00B243FA" w:rsidRDefault="00894009" w:rsidP="00A53B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сказано выше</w:t>
      </w:r>
      <w:r w:rsidR="00956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принципы </w:t>
      </w:r>
      <w:r>
        <w:rPr>
          <w:rFonts w:ascii="Times New Roman" w:hAnsi="Times New Roman" w:cs="Times New Roman"/>
          <w:sz w:val="28"/>
          <w:szCs w:val="28"/>
          <w:lang w:val="en-US"/>
        </w:rPr>
        <w:t>TQM</w:t>
      </w:r>
      <w:r w:rsidRPr="00894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отраженные в стандартах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94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 и не имеют точного инструментария для их реализации в организациях, тем не менее, проанализировав особенности присущие поколению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564EB">
        <w:rPr>
          <w:rFonts w:ascii="Times New Roman" w:hAnsi="Times New Roman" w:cs="Times New Roman"/>
          <w:sz w:val="28"/>
          <w:szCs w:val="28"/>
        </w:rPr>
        <w:t xml:space="preserve"> как сотрудникам, мы можем создать свод конкретных инструментов для более эффективного управления качеством в организациях, где основная составляющая сотрудников являются поколением </w:t>
      </w:r>
      <w:r w:rsidR="009564E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564EB">
        <w:rPr>
          <w:rFonts w:ascii="Times New Roman" w:hAnsi="Times New Roman" w:cs="Times New Roman"/>
          <w:sz w:val="28"/>
          <w:szCs w:val="28"/>
        </w:rPr>
        <w:t xml:space="preserve">. Все конкретные инструменты раскрывают принципы </w:t>
      </w:r>
      <w:r w:rsidR="009564EB">
        <w:rPr>
          <w:rFonts w:ascii="Times New Roman" w:hAnsi="Times New Roman" w:cs="Times New Roman"/>
          <w:sz w:val="28"/>
          <w:szCs w:val="28"/>
          <w:lang w:val="en-US"/>
        </w:rPr>
        <w:t>TQM</w:t>
      </w:r>
      <w:r w:rsidR="009564EB">
        <w:rPr>
          <w:rFonts w:ascii="Times New Roman" w:hAnsi="Times New Roman" w:cs="Times New Roman"/>
          <w:sz w:val="28"/>
          <w:szCs w:val="28"/>
        </w:rPr>
        <w:t xml:space="preserve"> и соответственно являются инструментами для всеобщего управления качеством в организациях. Результаты проведенного а</w:t>
      </w:r>
      <w:r w:rsidR="00A53B99">
        <w:rPr>
          <w:rFonts w:ascii="Times New Roman" w:hAnsi="Times New Roman" w:cs="Times New Roman"/>
          <w:sz w:val="28"/>
          <w:szCs w:val="28"/>
        </w:rPr>
        <w:t xml:space="preserve">нализа представлены в </w:t>
      </w:r>
      <w:r w:rsidR="00A53B99" w:rsidRPr="00D82EE9">
        <w:rPr>
          <w:rFonts w:ascii="Times New Roman" w:hAnsi="Times New Roman" w:cs="Times New Roman"/>
          <w:i/>
          <w:sz w:val="28"/>
          <w:szCs w:val="28"/>
        </w:rPr>
        <w:t>Таблице 1</w:t>
      </w:r>
      <w:r w:rsidR="002D2D4A" w:rsidRPr="002D2D4A">
        <w:rPr>
          <w:rFonts w:ascii="Times New Roman" w:hAnsi="Times New Roman" w:cs="Times New Roman"/>
          <w:i/>
          <w:sz w:val="28"/>
          <w:szCs w:val="28"/>
        </w:rPr>
        <w:t xml:space="preserve"> «Практико-ориентированные инструменты работы с поколением </w:t>
      </w:r>
      <w:r w:rsidR="002D2D4A" w:rsidRPr="002D2D4A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2D2D4A" w:rsidRPr="002D2D4A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2D2D4A" w:rsidRPr="002D2D4A">
        <w:rPr>
          <w:rFonts w:ascii="Times New Roman" w:hAnsi="Times New Roman" w:cs="Times New Roman"/>
          <w:i/>
          <w:sz w:val="28"/>
          <w:szCs w:val="28"/>
        </w:rPr>
        <w:t>соответсвии</w:t>
      </w:r>
      <w:proofErr w:type="spellEnd"/>
      <w:r w:rsidR="002D2D4A" w:rsidRPr="002D2D4A">
        <w:rPr>
          <w:rFonts w:ascii="Times New Roman" w:hAnsi="Times New Roman" w:cs="Times New Roman"/>
          <w:i/>
          <w:sz w:val="28"/>
          <w:szCs w:val="28"/>
        </w:rPr>
        <w:t xml:space="preserve"> с принципами </w:t>
      </w:r>
      <w:r w:rsidR="002D2D4A" w:rsidRPr="002D2D4A">
        <w:rPr>
          <w:rFonts w:ascii="Times New Roman" w:hAnsi="Times New Roman" w:cs="Times New Roman"/>
          <w:i/>
          <w:sz w:val="28"/>
          <w:szCs w:val="28"/>
          <w:lang w:val="en-US"/>
        </w:rPr>
        <w:t>TQM</w:t>
      </w:r>
      <w:r w:rsidR="002D2D4A" w:rsidRPr="002D2D4A">
        <w:rPr>
          <w:rFonts w:ascii="Times New Roman" w:hAnsi="Times New Roman" w:cs="Times New Roman"/>
          <w:i/>
          <w:sz w:val="28"/>
          <w:szCs w:val="28"/>
        </w:rPr>
        <w:t>»</w:t>
      </w:r>
      <w:r w:rsidR="00A53B99">
        <w:rPr>
          <w:rFonts w:ascii="Times New Roman" w:hAnsi="Times New Roman" w:cs="Times New Roman"/>
          <w:sz w:val="28"/>
          <w:szCs w:val="28"/>
        </w:rPr>
        <w:t>.</w:t>
      </w:r>
    </w:p>
    <w:p w14:paraId="16EC0AA5" w14:textId="77777777" w:rsidR="00A53B99" w:rsidRDefault="00A53B99" w:rsidP="00A53B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53B9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DEDFBE" w14:textId="64719093" w:rsidR="00D82EE9" w:rsidRDefault="00D82EE9" w:rsidP="00D82EE9">
      <w:pPr>
        <w:pStyle w:val="af1"/>
        <w:keepNext/>
      </w:pPr>
      <w:r>
        <w:lastRenderedPageBreak/>
        <w:t xml:space="preserve">Таблица </w:t>
      </w:r>
      <w:r w:rsidR="00857019">
        <w:fldChar w:fldCharType="begin"/>
      </w:r>
      <w:r w:rsidR="00857019">
        <w:instrText xml:space="preserve"> SEQ Таблица \* ARABIC </w:instrText>
      </w:r>
      <w:r w:rsidR="00857019">
        <w:fldChar w:fldCharType="separate"/>
      </w:r>
      <w:r>
        <w:rPr>
          <w:noProof/>
        </w:rPr>
        <w:t>1</w:t>
      </w:r>
      <w:r w:rsidR="00857019">
        <w:rPr>
          <w:noProof/>
        </w:rPr>
        <w:fldChar w:fldCharType="end"/>
      </w:r>
      <w:r w:rsidR="002D2D4A">
        <w:rPr>
          <w:noProof/>
        </w:rPr>
        <w:t xml:space="preserve"> «Практико-ориентированные инструменты работы с поколением </w:t>
      </w:r>
      <w:r w:rsidR="002D2D4A">
        <w:rPr>
          <w:noProof/>
          <w:lang w:val="en-US"/>
        </w:rPr>
        <w:t>Z</w:t>
      </w:r>
      <w:r w:rsidR="002D2D4A" w:rsidRPr="002D2D4A">
        <w:rPr>
          <w:noProof/>
        </w:rPr>
        <w:t xml:space="preserve"> </w:t>
      </w:r>
      <w:r w:rsidR="002D2D4A">
        <w:rPr>
          <w:noProof/>
        </w:rPr>
        <w:t xml:space="preserve">в соответсвии с принципами </w:t>
      </w:r>
      <w:r w:rsidR="002D2D4A">
        <w:rPr>
          <w:noProof/>
          <w:lang w:val="en-US"/>
        </w:rPr>
        <w:t>TQM</w:t>
      </w:r>
      <w:r w:rsidR="002D2D4A">
        <w:rPr>
          <w:noProof/>
        </w:rPr>
        <w:t>»</w:t>
      </w:r>
    </w:p>
    <w:tbl>
      <w:tblPr>
        <w:tblStyle w:val="af"/>
        <w:tblW w:w="15163" w:type="dxa"/>
        <w:tblLayout w:type="fixed"/>
        <w:tblLook w:val="04A0" w:firstRow="1" w:lastRow="0" w:firstColumn="1" w:lastColumn="0" w:noHBand="0" w:noVBand="1"/>
        <w:tblCaption w:val="Таблица 1"/>
      </w:tblPr>
      <w:tblGrid>
        <w:gridCol w:w="2547"/>
        <w:gridCol w:w="3260"/>
        <w:gridCol w:w="2835"/>
        <w:gridCol w:w="6521"/>
      </w:tblGrid>
      <w:tr w:rsidR="00153794" w14:paraId="61B65364" w14:textId="77777777" w:rsidTr="00665668">
        <w:tc>
          <w:tcPr>
            <w:tcW w:w="2547" w:type="dxa"/>
            <w:vAlign w:val="center"/>
          </w:tcPr>
          <w:p w14:paraId="2AACC9E0" w14:textId="7D981D0E" w:rsidR="00153794" w:rsidRPr="002D2D4A" w:rsidRDefault="00153794" w:rsidP="00647580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D4A">
              <w:rPr>
                <w:rFonts w:ascii="Times New Roman" w:hAnsi="Times New Roman" w:cs="Times New Roman"/>
              </w:rPr>
              <w:t xml:space="preserve">Особенности поколения </w:t>
            </w:r>
            <w:r w:rsidRPr="002D2D4A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3260" w:type="dxa"/>
            <w:vAlign w:val="center"/>
          </w:tcPr>
          <w:p w14:paraId="29CB5DBF" w14:textId="2CFBABBD" w:rsidR="00153794" w:rsidRPr="002D2D4A" w:rsidRDefault="00153794" w:rsidP="00647580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D4A">
              <w:rPr>
                <w:rFonts w:ascii="Times New Roman" w:hAnsi="Times New Roman" w:cs="Times New Roman"/>
              </w:rPr>
              <w:t xml:space="preserve">Характерные черты поколения </w:t>
            </w:r>
            <w:r w:rsidRPr="002D2D4A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2835" w:type="dxa"/>
            <w:vAlign w:val="center"/>
          </w:tcPr>
          <w:p w14:paraId="41C96247" w14:textId="3D02A6F2" w:rsidR="00153794" w:rsidRPr="002D2D4A" w:rsidRDefault="00153794" w:rsidP="00647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Соответствующий принцип управления качеством (TQM)</w:t>
            </w:r>
          </w:p>
        </w:tc>
        <w:tc>
          <w:tcPr>
            <w:tcW w:w="6521" w:type="dxa"/>
            <w:vAlign w:val="center"/>
          </w:tcPr>
          <w:p w14:paraId="65CC17B4" w14:textId="1965DAB9" w:rsidR="00153794" w:rsidRPr="002D2D4A" w:rsidRDefault="00665668" w:rsidP="006475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Инструменты</w:t>
            </w:r>
            <w:r w:rsidR="00153794" w:rsidRPr="002D2D4A">
              <w:rPr>
                <w:rFonts w:ascii="Times New Roman" w:hAnsi="Times New Roman" w:cs="Times New Roman"/>
              </w:rPr>
              <w:t xml:space="preserve"> взаимодействия с поколением </w:t>
            </w:r>
            <w:r w:rsidR="00153794" w:rsidRPr="002D2D4A">
              <w:rPr>
                <w:rFonts w:ascii="Times New Roman" w:hAnsi="Times New Roman" w:cs="Times New Roman"/>
                <w:lang w:val="en-US"/>
              </w:rPr>
              <w:t>Z</w:t>
            </w:r>
          </w:p>
        </w:tc>
      </w:tr>
      <w:tr w:rsidR="00153794" w14:paraId="772B10E2" w14:textId="77777777" w:rsidTr="00153794">
        <w:tc>
          <w:tcPr>
            <w:tcW w:w="2547" w:type="dxa"/>
          </w:tcPr>
          <w:p w14:paraId="2AAA1EF6" w14:textId="54DF8029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Физически-цифровой мир</w:t>
            </w:r>
          </w:p>
        </w:tc>
        <w:tc>
          <w:tcPr>
            <w:tcW w:w="3260" w:type="dxa"/>
          </w:tcPr>
          <w:p w14:paraId="26307B92" w14:textId="223765A7" w:rsidR="00153794" w:rsidRPr="002D2D4A" w:rsidRDefault="00153794" w:rsidP="00647580">
            <w:pPr>
              <w:pStyle w:val="af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быстрое принятие решений</w:t>
            </w:r>
            <w:r w:rsidR="00665668" w:rsidRPr="002D2D4A">
              <w:rPr>
                <w:rFonts w:ascii="Times New Roman" w:hAnsi="Times New Roman" w:cs="Times New Roman"/>
              </w:rPr>
              <w:t>;</w:t>
            </w:r>
          </w:p>
          <w:p w14:paraId="20486E77" w14:textId="651C606E" w:rsidR="00153794" w:rsidRPr="002D2D4A" w:rsidRDefault="00153794" w:rsidP="00647580">
            <w:pPr>
              <w:pStyle w:val="af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многозадачность</w:t>
            </w:r>
            <w:r w:rsidR="00665668" w:rsidRPr="002D2D4A">
              <w:rPr>
                <w:rFonts w:ascii="Times New Roman" w:hAnsi="Times New Roman" w:cs="Times New Roman"/>
              </w:rPr>
              <w:t>;</w:t>
            </w:r>
          </w:p>
          <w:p w14:paraId="6569EB7B" w14:textId="40D2E957" w:rsidR="00153794" w:rsidRPr="002D2D4A" w:rsidRDefault="00665668" w:rsidP="00647580">
            <w:pPr>
              <w:pStyle w:val="af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 xml:space="preserve">сложность в </w:t>
            </w:r>
            <w:r w:rsidR="00153794" w:rsidRPr="002D2D4A">
              <w:rPr>
                <w:rFonts w:ascii="Times New Roman" w:hAnsi="Times New Roman" w:cs="Times New Roman"/>
              </w:rPr>
              <w:t>концентрации</w:t>
            </w:r>
            <w:r w:rsidRPr="002D2D4A">
              <w:rPr>
                <w:rFonts w:ascii="Times New Roman" w:hAnsi="Times New Roman" w:cs="Times New Roman"/>
              </w:rPr>
              <w:t>;</w:t>
            </w:r>
          </w:p>
          <w:p w14:paraId="167C9AF8" w14:textId="0FB307CE" w:rsidR="00153794" w:rsidRPr="002D2D4A" w:rsidRDefault="00153794" w:rsidP="00647580">
            <w:pPr>
              <w:pStyle w:val="af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развитые навыки гибкого мышления</w:t>
            </w:r>
            <w:r w:rsidR="00665668" w:rsidRPr="002D2D4A">
              <w:rPr>
                <w:rFonts w:ascii="Times New Roman" w:hAnsi="Times New Roman" w:cs="Times New Roman"/>
              </w:rPr>
              <w:t>;</w:t>
            </w:r>
          </w:p>
          <w:p w14:paraId="73611711" w14:textId="47F33B20" w:rsidR="00153794" w:rsidRPr="002D2D4A" w:rsidRDefault="00153794" w:rsidP="00647580">
            <w:pPr>
              <w:pStyle w:val="af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желание иметь гибкий график</w:t>
            </w:r>
            <w:r w:rsidR="00665668" w:rsidRPr="002D2D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325F012D" w14:textId="77777777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Принцип постоянного улучшения.</w:t>
            </w:r>
          </w:p>
          <w:p w14:paraId="077A202D" w14:textId="77777777" w:rsidR="00665668" w:rsidRPr="002D2D4A" w:rsidRDefault="00665668" w:rsidP="0064758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B7291F7" w14:textId="4F3F2060" w:rsidR="00665668" w:rsidRPr="002D2D4A" w:rsidRDefault="00665668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Принцип вовлечения сотрудников.</w:t>
            </w:r>
          </w:p>
        </w:tc>
        <w:tc>
          <w:tcPr>
            <w:tcW w:w="6521" w:type="dxa"/>
          </w:tcPr>
          <w:p w14:paraId="34676ED1" w14:textId="77777777" w:rsidR="00665668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D2D4A">
              <w:rPr>
                <w:rFonts w:ascii="Times New Roman" w:hAnsi="Times New Roman" w:cs="Times New Roman"/>
                <w:b/>
                <w:i/>
              </w:rPr>
              <w:t>Рекрутмент</w:t>
            </w:r>
            <w:proofErr w:type="spellEnd"/>
            <w:r w:rsidRPr="002D2D4A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45EF4B77" w14:textId="77777777" w:rsidR="00665668" w:rsidRPr="002D2D4A" w:rsidRDefault="00153794" w:rsidP="00647580">
            <w:pPr>
              <w:pStyle w:val="af0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 xml:space="preserve">Активность компании в </w:t>
            </w:r>
            <w:proofErr w:type="spellStart"/>
            <w:r w:rsidRPr="002D2D4A">
              <w:rPr>
                <w:rFonts w:ascii="Times New Roman" w:hAnsi="Times New Roman" w:cs="Times New Roman"/>
              </w:rPr>
              <w:t>Internet</w:t>
            </w:r>
            <w:proofErr w:type="spellEnd"/>
            <w:r w:rsidRPr="002D2D4A">
              <w:rPr>
                <w:rFonts w:ascii="Times New Roman" w:hAnsi="Times New Roman" w:cs="Times New Roman"/>
              </w:rPr>
              <w:t xml:space="preserve"> (регулярное обновление сайта, активность в </w:t>
            </w:r>
            <w:proofErr w:type="spellStart"/>
            <w:r w:rsidRPr="002D2D4A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2D2D4A">
              <w:rPr>
                <w:rFonts w:ascii="Times New Roman" w:hAnsi="Times New Roman" w:cs="Times New Roman"/>
              </w:rPr>
              <w:t>), чтобы представители поколения Z обратили на нее внимание.</w:t>
            </w:r>
          </w:p>
          <w:p w14:paraId="118B8BB9" w14:textId="77777777" w:rsidR="00665668" w:rsidRPr="002D2D4A" w:rsidRDefault="00153794" w:rsidP="00647580">
            <w:pPr>
              <w:pStyle w:val="af0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 xml:space="preserve">Методы </w:t>
            </w:r>
            <w:proofErr w:type="spellStart"/>
            <w:r w:rsidRPr="002D2D4A">
              <w:rPr>
                <w:rFonts w:ascii="Times New Roman" w:hAnsi="Times New Roman" w:cs="Times New Roman"/>
              </w:rPr>
              <w:t>рекрутинга</w:t>
            </w:r>
            <w:proofErr w:type="spellEnd"/>
            <w:r w:rsidRPr="002D2D4A">
              <w:rPr>
                <w:rFonts w:ascii="Times New Roman" w:hAnsi="Times New Roman" w:cs="Times New Roman"/>
              </w:rPr>
              <w:t>, сочетающие виртуальные и реальные инструменты (</w:t>
            </w:r>
            <w:proofErr w:type="spellStart"/>
            <w:r w:rsidRPr="002D2D4A">
              <w:rPr>
                <w:rFonts w:ascii="Times New Roman" w:hAnsi="Times New Roman" w:cs="Times New Roman"/>
              </w:rPr>
              <w:t>Job</w:t>
            </w:r>
            <w:proofErr w:type="spellEnd"/>
            <w:r w:rsidRPr="002D2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D4A">
              <w:rPr>
                <w:rFonts w:ascii="Times New Roman" w:hAnsi="Times New Roman" w:cs="Times New Roman"/>
              </w:rPr>
              <w:t>Snap</w:t>
            </w:r>
            <w:proofErr w:type="spellEnd"/>
            <w:r w:rsidRPr="002D2D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2D4A">
              <w:rPr>
                <w:rFonts w:ascii="Times New Roman" w:hAnsi="Times New Roman" w:cs="Times New Roman"/>
              </w:rPr>
              <w:t>LinkedIn</w:t>
            </w:r>
            <w:proofErr w:type="spellEnd"/>
            <w:r w:rsidRPr="002D2D4A">
              <w:rPr>
                <w:rFonts w:ascii="Times New Roman" w:hAnsi="Times New Roman" w:cs="Times New Roman"/>
              </w:rPr>
              <w:t xml:space="preserve">). Проведение интервью с помощью </w:t>
            </w:r>
            <w:proofErr w:type="spellStart"/>
            <w:r w:rsidRPr="002D2D4A">
              <w:rPr>
                <w:rFonts w:ascii="Times New Roman" w:hAnsi="Times New Roman" w:cs="Times New Roman"/>
              </w:rPr>
              <w:t>Skype</w:t>
            </w:r>
            <w:proofErr w:type="spellEnd"/>
            <w:r w:rsidRPr="002D2D4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D2D4A">
              <w:rPr>
                <w:rFonts w:ascii="Times New Roman" w:hAnsi="Times New Roman" w:cs="Times New Roman"/>
              </w:rPr>
              <w:t>Видеорезюме</w:t>
            </w:r>
            <w:proofErr w:type="spellEnd"/>
            <w:r w:rsidRPr="002D2D4A">
              <w:rPr>
                <w:rFonts w:ascii="Times New Roman" w:hAnsi="Times New Roman" w:cs="Times New Roman"/>
              </w:rPr>
              <w:t xml:space="preserve"> как приложение к обычному резюме (поможет работодателю составить более полное представление о кандидате). Использование информации </w:t>
            </w:r>
            <w:proofErr w:type="spellStart"/>
            <w:r w:rsidRPr="002D2D4A">
              <w:rPr>
                <w:rFonts w:ascii="Times New Roman" w:hAnsi="Times New Roman" w:cs="Times New Roman"/>
              </w:rPr>
              <w:t>соцсетей</w:t>
            </w:r>
            <w:proofErr w:type="spellEnd"/>
            <w:r w:rsidRPr="002D2D4A">
              <w:rPr>
                <w:rFonts w:ascii="Times New Roman" w:hAnsi="Times New Roman" w:cs="Times New Roman"/>
              </w:rPr>
              <w:t xml:space="preserve"> для более полного представления о персональном бренде претендента.</w:t>
            </w:r>
          </w:p>
          <w:p w14:paraId="5C329AA7" w14:textId="77777777" w:rsidR="00665668" w:rsidRPr="002D2D4A" w:rsidRDefault="00153794" w:rsidP="00647580">
            <w:pPr>
              <w:pStyle w:val="af0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 xml:space="preserve">Создание собственной внутренней сети типа </w:t>
            </w:r>
            <w:proofErr w:type="spellStart"/>
            <w:r w:rsidRPr="002D2D4A">
              <w:rPr>
                <w:rFonts w:ascii="Times New Roman" w:hAnsi="Times New Roman" w:cs="Times New Roman"/>
              </w:rPr>
              <w:t>Facebook</w:t>
            </w:r>
            <w:proofErr w:type="spellEnd"/>
            <w:r w:rsidRPr="002D2D4A">
              <w:rPr>
                <w:rFonts w:ascii="Times New Roman" w:hAnsi="Times New Roman" w:cs="Times New Roman"/>
              </w:rPr>
              <w:t>, где у каждого есть персональная страница, позволяющая новому сотруднику познакомиться с личным профилем любого члена компании и представить себя.</w:t>
            </w:r>
          </w:p>
          <w:p w14:paraId="3F67E9F2" w14:textId="77777777" w:rsidR="00665668" w:rsidRPr="002D2D4A" w:rsidRDefault="00665668" w:rsidP="00647580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786D5B28" w14:textId="5F0E372F" w:rsidR="00665668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  <w:b/>
                <w:i/>
              </w:rPr>
              <w:t>Оценка персонала:</w:t>
            </w:r>
          </w:p>
          <w:p w14:paraId="5B492D38" w14:textId="7DA2D13A" w:rsidR="00665668" w:rsidRPr="002D2D4A" w:rsidRDefault="00153794" w:rsidP="00647580">
            <w:pPr>
              <w:pStyle w:val="af0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Постоянный монит</w:t>
            </w:r>
            <w:r w:rsidR="00171B29" w:rsidRPr="002D2D4A">
              <w:rPr>
                <w:rFonts w:ascii="Times New Roman" w:hAnsi="Times New Roman" w:cs="Times New Roman"/>
              </w:rPr>
              <w:t>оринг действий на рабочем месте, при этом не жесткий контроль, а указания направления работы.</w:t>
            </w:r>
          </w:p>
          <w:p w14:paraId="6A4194FB" w14:textId="77777777" w:rsidR="00665668" w:rsidRPr="002D2D4A" w:rsidRDefault="00665668" w:rsidP="00647580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  <w:p w14:paraId="6AF7B45D" w14:textId="77777777" w:rsidR="00665668" w:rsidRPr="002D2D4A" w:rsidRDefault="002B6072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  <w:b/>
                <w:i/>
              </w:rPr>
              <w:t>Система мотивации:</w:t>
            </w:r>
          </w:p>
          <w:p w14:paraId="76584BCD" w14:textId="1EE7EFA3" w:rsidR="00665668" w:rsidRPr="002D2D4A" w:rsidRDefault="002B6072" w:rsidP="00647580">
            <w:pPr>
              <w:pStyle w:val="af0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 xml:space="preserve">Лояльность к использованию социальных сетей во время рабочего процесса, т.к. использование социальных сетей не отражается на эффективности благодаря </w:t>
            </w:r>
            <w:r w:rsidRPr="002D2D4A">
              <w:rPr>
                <w:rFonts w:ascii="Times New Roman" w:hAnsi="Times New Roman" w:cs="Times New Roman"/>
              </w:rPr>
              <w:lastRenderedPageBreak/>
              <w:t>многозадачности. Лучше использовать навык «скроллинга» социальных сетей во благо компании.</w:t>
            </w:r>
          </w:p>
          <w:p w14:paraId="42E0F0B2" w14:textId="247B1A88" w:rsidR="00665668" w:rsidRPr="002D2D4A" w:rsidRDefault="00665668" w:rsidP="00647580">
            <w:pPr>
              <w:pStyle w:val="af0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Создание возможностей для установки гибкого и персонального графика работы сотрудников.</w:t>
            </w:r>
          </w:p>
          <w:p w14:paraId="70F95117" w14:textId="77777777" w:rsidR="00665668" w:rsidRPr="002D2D4A" w:rsidRDefault="00665668" w:rsidP="00647580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77833C1A" w14:textId="2812B6BE" w:rsidR="00665668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  <w:b/>
                <w:i/>
              </w:rPr>
              <w:t>Обучение и развитие</w:t>
            </w:r>
            <w:r w:rsidR="00665668" w:rsidRPr="002D2D4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D2D4A">
              <w:rPr>
                <w:rFonts w:ascii="Times New Roman" w:hAnsi="Times New Roman" w:cs="Times New Roman"/>
                <w:b/>
                <w:i/>
              </w:rPr>
              <w:t>персонала</w:t>
            </w:r>
          </w:p>
          <w:p w14:paraId="4FFFE353" w14:textId="77777777" w:rsidR="00665668" w:rsidRPr="002D2D4A" w:rsidRDefault="00153794" w:rsidP="00647580">
            <w:pPr>
              <w:pStyle w:val="af0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Научить сотрудников проверять надежность и адекватность источников информации, анализировать и обобщать ее, бороться с отвлекающими факторами и фокусироваться на главном.</w:t>
            </w:r>
          </w:p>
          <w:p w14:paraId="4DA058A9" w14:textId="77777777" w:rsidR="00665668" w:rsidRPr="002D2D4A" w:rsidRDefault="00153794" w:rsidP="00647580">
            <w:pPr>
              <w:pStyle w:val="af0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Обучение в реальной рабочей среде, в индивидуальном порядке и темпе объединяет личное общение с инструктором с использованием технических средств и персонализированных способов подачи информации (</w:t>
            </w:r>
            <w:proofErr w:type="spellStart"/>
            <w:r w:rsidRPr="002D2D4A">
              <w:rPr>
                <w:rFonts w:ascii="Times New Roman" w:hAnsi="Times New Roman" w:cs="Times New Roman"/>
              </w:rPr>
              <w:t>видеолекции</w:t>
            </w:r>
            <w:proofErr w:type="spellEnd"/>
            <w:r w:rsidRPr="002D2D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2D4A">
              <w:rPr>
                <w:rFonts w:ascii="Times New Roman" w:hAnsi="Times New Roman" w:cs="Times New Roman"/>
              </w:rPr>
              <w:t>инфографика</w:t>
            </w:r>
            <w:proofErr w:type="spellEnd"/>
            <w:r w:rsidRPr="002D2D4A">
              <w:rPr>
                <w:rFonts w:ascii="Times New Roman" w:hAnsi="Times New Roman" w:cs="Times New Roman"/>
              </w:rPr>
              <w:t xml:space="preserve"> и т.п.).</w:t>
            </w:r>
          </w:p>
          <w:p w14:paraId="17E416DE" w14:textId="77777777" w:rsidR="00665668" w:rsidRPr="002D2D4A" w:rsidRDefault="00665668" w:rsidP="00647580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2A00FBE8" w14:textId="12E936B2" w:rsidR="00665668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  <w:b/>
                <w:i/>
              </w:rPr>
              <w:t>Корпоративная</w:t>
            </w:r>
            <w:r w:rsidR="00665668" w:rsidRPr="002D2D4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D2D4A">
              <w:rPr>
                <w:rFonts w:ascii="Times New Roman" w:hAnsi="Times New Roman" w:cs="Times New Roman"/>
                <w:b/>
                <w:i/>
              </w:rPr>
              <w:t>культура и внутренние коммуникации:</w:t>
            </w:r>
          </w:p>
          <w:p w14:paraId="30AB752D" w14:textId="77777777" w:rsidR="00665668" w:rsidRPr="002D2D4A" w:rsidRDefault="00153794" w:rsidP="00647580">
            <w:pPr>
              <w:pStyle w:val="af0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 xml:space="preserve">Использование цифровой трансформации (внутрикорпоративных блогов, групповых чатов </w:t>
            </w:r>
            <w:proofErr w:type="spellStart"/>
            <w:r w:rsidRPr="002D2D4A">
              <w:rPr>
                <w:rFonts w:ascii="Times New Roman" w:hAnsi="Times New Roman" w:cs="Times New Roman"/>
              </w:rPr>
              <w:t>Slack</w:t>
            </w:r>
            <w:proofErr w:type="spellEnd"/>
            <w:r w:rsidRPr="002D2D4A">
              <w:rPr>
                <w:rFonts w:ascii="Times New Roman" w:hAnsi="Times New Roman" w:cs="Times New Roman"/>
              </w:rPr>
              <w:t xml:space="preserve">, приложений для группового </w:t>
            </w:r>
            <w:proofErr w:type="spellStart"/>
            <w:r w:rsidRPr="002D2D4A">
              <w:rPr>
                <w:rFonts w:ascii="Times New Roman" w:hAnsi="Times New Roman" w:cs="Times New Roman"/>
              </w:rPr>
              <w:t>видеочата</w:t>
            </w:r>
            <w:proofErr w:type="spellEnd"/>
            <w:r w:rsidRPr="002D2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D4A">
              <w:rPr>
                <w:rFonts w:ascii="Times New Roman" w:hAnsi="Times New Roman" w:cs="Times New Roman"/>
              </w:rPr>
              <w:t>Zoom</w:t>
            </w:r>
            <w:proofErr w:type="spellEnd"/>
            <w:r w:rsidRPr="002D2D4A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2D2D4A">
              <w:rPr>
                <w:rFonts w:ascii="Times New Roman" w:hAnsi="Times New Roman" w:cs="Times New Roman"/>
              </w:rPr>
              <w:t>Google</w:t>
            </w:r>
            <w:proofErr w:type="spellEnd"/>
            <w:r w:rsidRPr="002D2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D4A">
              <w:rPr>
                <w:rFonts w:ascii="Times New Roman" w:hAnsi="Times New Roman" w:cs="Times New Roman"/>
              </w:rPr>
              <w:t>Hangouts</w:t>
            </w:r>
            <w:proofErr w:type="spellEnd"/>
            <w:r w:rsidRPr="002D2D4A">
              <w:rPr>
                <w:rFonts w:ascii="Times New Roman" w:hAnsi="Times New Roman" w:cs="Times New Roman"/>
              </w:rPr>
              <w:t>) для укрепления и распространение организационной культуры</w:t>
            </w:r>
            <w:r w:rsidR="00665668" w:rsidRPr="002D2D4A">
              <w:rPr>
                <w:rFonts w:ascii="Times New Roman" w:hAnsi="Times New Roman" w:cs="Times New Roman"/>
              </w:rPr>
              <w:t>.</w:t>
            </w:r>
          </w:p>
          <w:p w14:paraId="55569F53" w14:textId="2302F379" w:rsidR="00153794" w:rsidRPr="002D2D4A" w:rsidRDefault="00665668" w:rsidP="00647580">
            <w:pPr>
              <w:pStyle w:val="af0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С</w:t>
            </w:r>
            <w:r w:rsidR="00153794" w:rsidRPr="002D2D4A">
              <w:rPr>
                <w:rFonts w:ascii="Times New Roman" w:hAnsi="Times New Roman" w:cs="Times New Roman"/>
              </w:rPr>
              <w:t>оздание культуры, которая будет стимулировать и поощрять формирование собственного мнения, убеждений, их обсуждение и согласование с коллегами, что предотвращает слишком быстрое принятие рисковых решений.</w:t>
            </w:r>
          </w:p>
        </w:tc>
      </w:tr>
      <w:tr w:rsidR="00153794" w14:paraId="60ACAF08" w14:textId="77777777" w:rsidTr="00153794">
        <w:tc>
          <w:tcPr>
            <w:tcW w:w="2547" w:type="dxa"/>
          </w:tcPr>
          <w:p w14:paraId="4A33B738" w14:textId="7F4838D3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lastRenderedPageBreak/>
              <w:t>Сверхвысокая персонализация</w:t>
            </w:r>
          </w:p>
        </w:tc>
        <w:tc>
          <w:tcPr>
            <w:tcW w:w="3260" w:type="dxa"/>
          </w:tcPr>
          <w:p w14:paraId="3582853B" w14:textId="5C572B35" w:rsidR="00665668" w:rsidRPr="002D2D4A" w:rsidRDefault="00665668" w:rsidP="00647580">
            <w:pPr>
              <w:pStyle w:val="af0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н</w:t>
            </w:r>
            <w:r w:rsidR="00153794" w:rsidRPr="002D2D4A">
              <w:rPr>
                <w:rFonts w:ascii="Times New Roman" w:hAnsi="Times New Roman" w:cs="Times New Roman"/>
              </w:rPr>
              <w:t>езависимость</w:t>
            </w:r>
            <w:r w:rsidRPr="002D2D4A">
              <w:rPr>
                <w:rFonts w:ascii="Times New Roman" w:hAnsi="Times New Roman" w:cs="Times New Roman"/>
              </w:rPr>
              <w:t>;</w:t>
            </w:r>
          </w:p>
          <w:p w14:paraId="17C30EBB" w14:textId="77777777" w:rsidR="00665668" w:rsidRPr="002D2D4A" w:rsidRDefault="00665668" w:rsidP="00647580">
            <w:pPr>
              <w:pStyle w:val="af0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и</w:t>
            </w:r>
            <w:r w:rsidR="00153794" w:rsidRPr="002D2D4A">
              <w:rPr>
                <w:rFonts w:ascii="Times New Roman" w:hAnsi="Times New Roman" w:cs="Times New Roman"/>
              </w:rPr>
              <w:t>ндивидуализм</w:t>
            </w:r>
            <w:r w:rsidRPr="002D2D4A">
              <w:rPr>
                <w:rFonts w:ascii="Times New Roman" w:hAnsi="Times New Roman" w:cs="Times New Roman"/>
              </w:rPr>
              <w:t>;</w:t>
            </w:r>
          </w:p>
          <w:p w14:paraId="29836B3C" w14:textId="713AFEE4" w:rsidR="00153794" w:rsidRPr="002D2D4A" w:rsidRDefault="00153794" w:rsidP="00647580">
            <w:pPr>
              <w:pStyle w:val="af0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уверенность</w:t>
            </w:r>
            <w:r w:rsidR="00665668" w:rsidRPr="002D2D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28755EEC" w14:textId="24F9A3F6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Принцип лидерства руководства.</w:t>
            </w:r>
          </w:p>
          <w:p w14:paraId="1813D9D4" w14:textId="77777777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D08C8C5" w14:textId="6EC903C1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lastRenderedPageBreak/>
              <w:t>Принцип вовлечения сотрудников.</w:t>
            </w:r>
          </w:p>
        </w:tc>
        <w:tc>
          <w:tcPr>
            <w:tcW w:w="6521" w:type="dxa"/>
          </w:tcPr>
          <w:p w14:paraId="5A3E1F20" w14:textId="77777777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C3D0311" w14:textId="0DF1F32E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2D2D4A">
              <w:rPr>
                <w:rFonts w:ascii="Times New Roman" w:hAnsi="Times New Roman" w:cs="Times New Roman"/>
                <w:b/>
                <w:i/>
              </w:rPr>
              <w:t>Оценка персонала:</w:t>
            </w:r>
          </w:p>
          <w:p w14:paraId="2107B8EF" w14:textId="5EBCEE55" w:rsidR="00665668" w:rsidRPr="002D2D4A" w:rsidRDefault="00153794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Оценка и распространение информации об эффективности деятельности.</w:t>
            </w:r>
          </w:p>
          <w:p w14:paraId="1110200D" w14:textId="77777777" w:rsidR="00665668" w:rsidRPr="002D2D4A" w:rsidRDefault="00665668" w:rsidP="00647580">
            <w:pPr>
              <w:pStyle w:val="af0"/>
              <w:spacing w:line="276" w:lineRule="auto"/>
              <w:ind w:left="791"/>
              <w:rPr>
                <w:rFonts w:ascii="Times New Roman" w:hAnsi="Times New Roman" w:cs="Times New Roman"/>
              </w:rPr>
            </w:pPr>
          </w:p>
          <w:p w14:paraId="14D57D06" w14:textId="77777777" w:rsidR="00665668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  <w:b/>
                <w:i/>
              </w:rPr>
              <w:t>Система мотивации:</w:t>
            </w:r>
          </w:p>
          <w:p w14:paraId="1A988710" w14:textId="77777777" w:rsidR="00665668" w:rsidRPr="002D2D4A" w:rsidRDefault="00153794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Максимальная персонализация (названий должностей, должностных инструкций, карьерного плана сотрудника), что, с одной стороны, удовлетворяет потребности работников поколения Z, а, с другой, дает возможность предприятию (организации) использовать их амбиции и преимущества во благо компании.</w:t>
            </w:r>
          </w:p>
          <w:p w14:paraId="54E61051" w14:textId="34852D8E" w:rsidR="00665668" w:rsidRPr="002D2D4A" w:rsidRDefault="00171B29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 xml:space="preserve">Отказ от публичной критики и выговоров на рабочем месте. Проведение личных встреч и эффективной </w:t>
            </w:r>
            <w:proofErr w:type="spellStart"/>
            <w:r w:rsidRPr="002D2D4A">
              <w:rPr>
                <w:rFonts w:ascii="Times New Roman" w:hAnsi="Times New Roman" w:cs="Times New Roman"/>
              </w:rPr>
              <w:t>экологичной</w:t>
            </w:r>
            <w:proofErr w:type="spellEnd"/>
            <w:r w:rsidRPr="002D2D4A">
              <w:rPr>
                <w:rFonts w:ascii="Times New Roman" w:hAnsi="Times New Roman" w:cs="Times New Roman"/>
              </w:rPr>
              <w:t xml:space="preserve"> обратной связи.</w:t>
            </w:r>
          </w:p>
          <w:p w14:paraId="743174A7" w14:textId="77777777" w:rsidR="00665668" w:rsidRPr="002D2D4A" w:rsidRDefault="00665668" w:rsidP="00647580">
            <w:pPr>
              <w:pStyle w:val="af0"/>
              <w:spacing w:line="276" w:lineRule="auto"/>
              <w:ind w:left="791"/>
              <w:rPr>
                <w:rFonts w:ascii="Times New Roman" w:hAnsi="Times New Roman" w:cs="Times New Roman"/>
              </w:rPr>
            </w:pPr>
          </w:p>
          <w:p w14:paraId="743406D6" w14:textId="77777777" w:rsidR="00665668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  <w:b/>
                <w:i/>
              </w:rPr>
              <w:t>Обучение и развитие</w:t>
            </w:r>
            <w:r w:rsidR="00665668" w:rsidRPr="002D2D4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D2D4A">
              <w:rPr>
                <w:rFonts w:ascii="Times New Roman" w:hAnsi="Times New Roman" w:cs="Times New Roman"/>
                <w:b/>
                <w:i/>
              </w:rPr>
              <w:t>персонала:</w:t>
            </w:r>
          </w:p>
          <w:p w14:paraId="6008906A" w14:textId="77777777" w:rsidR="00665668" w:rsidRPr="002D2D4A" w:rsidRDefault="002B6072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Персонализация в системах корпоративного обучения сотрудников, возможность посещения дополнительных курсов по выбору самих сотрудников. Составление их индивидуального плана развития.</w:t>
            </w:r>
          </w:p>
          <w:p w14:paraId="1B2C21D5" w14:textId="77777777" w:rsidR="00665668" w:rsidRPr="002D2D4A" w:rsidRDefault="00153794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Научить делить большие задания на ряд меньших этапов, между которыми сотрудники поколения Z смогут успешно переключаться.</w:t>
            </w:r>
          </w:p>
          <w:p w14:paraId="09B2DD15" w14:textId="69D5D31A" w:rsidR="00665668" w:rsidRPr="002D2D4A" w:rsidRDefault="00153794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Основной мотивацией поколения является четкое понимание плана профессионального развития. Необходимо представлять его не только словами, но и визуально и постоянно возвращаться для поддержания мотивации и вовлеченности сотрудников.</w:t>
            </w:r>
          </w:p>
          <w:p w14:paraId="4B107FFC" w14:textId="77777777" w:rsidR="00665668" w:rsidRPr="002D2D4A" w:rsidRDefault="00665668" w:rsidP="00647580">
            <w:pPr>
              <w:pStyle w:val="af0"/>
              <w:spacing w:line="276" w:lineRule="auto"/>
              <w:ind w:left="791"/>
              <w:rPr>
                <w:rFonts w:ascii="Times New Roman" w:hAnsi="Times New Roman" w:cs="Times New Roman"/>
              </w:rPr>
            </w:pPr>
          </w:p>
          <w:p w14:paraId="3B00624E" w14:textId="77777777" w:rsidR="00665668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  <w:b/>
                <w:i/>
              </w:rPr>
              <w:t>Корпоративная</w:t>
            </w:r>
            <w:r w:rsidR="00665668" w:rsidRPr="002D2D4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D2D4A">
              <w:rPr>
                <w:rFonts w:ascii="Times New Roman" w:hAnsi="Times New Roman" w:cs="Times New Roman"/>
                <w:b/>
                <w:i/>
              </w:rPr>
              <w:t>культура и внутренние коммуникации:</w:t>
            </w:r>
          </w:p>
          <w:p w14:paraId="37B9A3F9" w14:textId="77777777" w:rsidR="00665668" w:rsidRPr="002D2D4A" w:rsidRDefault="00153794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Персонализация коммуникаций с помощью эмоциональной и визуальной составляющей (смайлики, видео и т.п.).</w:t>
            </w:r>
          </w:p>
          <w:p w14:paraId="150AF6D9" w14:textId="1AE23256" w:rsidR="00153794" w:rsidRPr="002D2D4A" w:rsidRDefault="00171B29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proofErr w:type="spellStart"/>
            <w:r w:rsidRPr="002D2D4A">
              <w:rPr>
                <w:rFonts w:ascii="Times New Roman" w:hAnsi="Times New Roman" w:cs="Times New Roman"/>
              </w:rPr>
              <w:t>командоформирующих</w:t>
            </w:r>
            <w:proofErr w:type="spellEnd"/>
            <w:r w:rsidRPr="002D2D4A">
              <w:rPr>
                <w:rFonts w:ascii="Times New Roman" w:hAnsi="Times New Roman" w:cs="Times New Roman"/>
              </w:rPr>
              <w:t xml:space="preserve"> мероприятий для комфортного пребывания и формирования комфортной рабочей среды.</w:t>
            </w:r>
          </w:p>
        </w:tc>
      </w:tr>
      <w:tr w:rsidR="00153794" w14:paraId="626A6E1C" w14:textId="77777777" w:rsidTr="00153794">
        <w:tc>
          <w:tcPr>
            <w:tcW w:w="2547" w:type="dxa"/>
          </w:tcPr>
          <w:p w14:paraId="5BC3BBB1" w14:textId="2D035CC1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D2D4A">
              <w:rPr>
                <w:rFonts w:ascii="Times New Roman" w:hAnsi="Times New Roman" w:cs="Times New Roman"/>
              </w:rPr>
              <w:lastRenderedPageBreak/>
              <w:t>Реалистичность</w:t>
            </w:r>
          </w:p>
        </w:tc>
        <w:tc>
          <w:tcPr>
            <w:tcW w:w="3260" w:type="dxa"/>
          </w:tcPr>
          <w:p w14:paraId="0B962151" w14:textId="074F4D5B" w:rsidR="00153794" w:rsidRPr="002D2D4A" w:rsidRDefault="00665668" w:rsidP="00647580">
            <w:pPr>
              <w:pStyle w:val="af0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п</w:t>
            </w:r>
            <w:r w:rsidR="00153794" w:rsidRPr="002D2D4A">
              <w:rPr>
                <w:rFonts w:ascii="Times New Roman" w:hAnsi="Times New Roman" w:cs="Times New Roman"/>
              </w:rPr>
              <w:t>рактичность</w:t>
            </w:r>
            <w:r w:rsidRPr="002D2D4A">
              <w:rPr>
                <w:rFonts w:ascii="Times New Roman" w:hAnsi="Times New Roman" w:cs="Times New Roman"/>
              </w:rPr>
              <w:t>;</w:t>
            </w:r>
          </w:p>
          <w:p w14:paraId="1E0D97DD" w14:textId="78B9758B" w:rsidR="00153794" w:rsidRPr="002D2D4A" w:rsidRDefault="00153794" w:rsidP="00647580">
            <w:pPr>
              <w:pStyle w:val="af0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честность</w:t>
            </w:r>
            <w:r w:rsidR="00665668" w:rsidRPr="002D2D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197B62E9" w14:textId="77777777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П</w:t>
            </w:r>
            <w:r w:rsidR="00665668" w:rsidRPr="002D2D4A">
              <w:rPr>
                <w:rFonts w:ascii="Times New Roman" w:hAnsi="Times New Roman" w:cs="Times New Roman"/>
              </w:rPr>
              <w:t xml:space="preserve">ринцип принятия решений, </w:t>
            </w:r>
            <w:r w:rsidRPr="002D2D4A">
              <w:rPr>
                <w:rFonts w:ascii="Times New Roman" w:hAnsi="Times New Roman" w:cs="Times New Roman"/>
              </w:rPr>
              <w:t>основанного на фактах.</w:t>
            </w:r>
          </w:p>
          <w:p w14:paraId="62A0B2EF" w14:textId="77777777" w:rsidR="00665668" w:rsidRPr="002D2D4A" w:rsidRDefault="00665668" w:rsidP="0064758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F0463D1" w14:textId="11CDC531" w:rsidR="00665668" w:rsidRPr="002D2D4A" w:rsidRDefault="00665668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Принцип вовлечения сотрудников.</w:t>
            </w:r>
          </w:p>
        </w:tc>
        <w:tc>
          <w:tcPr>
            <w:tcW w:w="6521" w:type="dxa"/>
          </w:tcPr>
          <w:p w14:paraId="559237B1" w14:textId="77777777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D2D4A">
              <w:rPr>
                <w:rFonts w:ascii="Times New Roman" w:hAnsi="Times New Roman" w:cs="Times New Roman"/>
                <w:b/>
                <w:i/>
              </w:rPr>
              <w:t>Рекрутмент</w:t>
            </w:r>
            <w:proofErr w:type="spellEnd"/>
            <w:r w:rsidRPr="002D2D4A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656F6913" w14:textId="1B446CFF" w:rsidR="00153794" w:rsidRPr="002D2D4A" w:rsidRDefault="00153794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Открытое конструктивное общение без попытки украсить действительность.</w:t>
            </w:r>
          </w:p>
          <w:p w14:paraId="58EE991C" w14:textId="77777777" w:rsidR="003E7661" w:rsidRPr="002D2D4A" w:rsidRDefault="003E7661" w:rsidP="0064758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B79F08D" w14:textId="4E99AAD2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2D2D4A">
              <w:rPr>
                <w:rFonts w:ascii="Times New Roman" w:hAnsi="Times New Roman" w:cs="Times New Roman"/>
                <w:b/>
                <w:i/>
              </w:rPr>
              <w:t>Оценка персонала:</w:t>
            </w:r>
          </w:p>
          <w:p w14:paraId="03919FCF" w14:textId="34D167D1" w:rsidR="00153794" w:rsidRPr="002D2D4A" w:rsidRDefault="00153794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Анализ неудач и осознание выводов, чтобы неудача не повторилась.</w:t>
            </w:r>
          </w:p>
          <w:p w14:paraId="60887FD6" w14:textId="77777777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CD64E3" w14:textId="1E6F04F0" w:rsidR="002B6072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2D2D4A">
              <w:rPr>
                <w:rFonts w:ascii="Times New Roman" w:hAnsi="Times New Roman" w:cs="Times New Roman"/>
                <w:b/>
                <w:i/>
              </w:rPr>
              <w:t>Система мотивации:</w:t>
            </w:r>
          </w:p>
          <w:p w14:paraId="4D925002" w14:textId="694C4E20" w:rsidR="002B6072" w:rsidRPr="002D2D4A" w:rsidRDefault="00153794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 xml:space="preserve">Информирование о заработной плате и повышение ее при усложнении задач важная составляющая мотивации поколения Z, при этом это является основным материальным </w:t>
            </w:r>
            <w:proofErr w:type="spellStart"/>
            <w:r w:rsidRPr="002D2D4A">
              <w:rPr>
                <w:rFonts w:ascii="Times New Roman" w:hAnsi="Times New Roman" w:cs="Times New Roman"/>
              </w:rPr>
              <w:t>мотиватором</w:t>
            </w:r>
            <w:proofErr w:type="spellEnd"/>
            <w:r w:rsidRPr="002D2D4A">
              <w:rPr>
                <w:rFonts w:ascii="Times New Roman" w:hAnsi="Times New Roman" w:cs="Times New Roman"/>
              </w:rPr>
              <w:t>, а информирование о социальном пакете или четком карьерном росте уходят на второй план.</w:t>
            </w:r>
          </w:p>
          <w:p w14:paraId="74C5F56A" w14:textId="01C24ACE" w:rsidR="002B6072" w:rsidRPr="002D2D4A" w:rsidRDefault="002B6072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 xml:space="preserve">Отказ от постановки амбициозных и нереалистичных задач, т.к. желание к реалистичности может стать </w:t>
            </w:r>
            <w:proofErr w:type="spellStart"/>
            <w:r w:rsidRPr="002D2D4A">
              <w:rPr>
                <w:rFonts w:ascii="Times New Roman" w:hAnsi="Times New Roman" w:cs="Times New Roman"/>
              </w:rPr>
              <w:t>демотиватором</w:t>
            </w:r>
            <w:proofErr w:type="spellEnd"/>
            <w:r w:rsidRPr="002D2D4A">
              <w:rPr>
                <w:rFonts w:ascii="Times New Roman" w:hAnsi="Times New Roman" w:cs="Times New Roman"/>
              </w:rPr>
              <w:t xml:space="preserve"> и такие задачи не будут восприниматься.</w:t>
            </w:r>
          </w:p>
          <w:p w14:paraId="63D3C811" w14:textId="77777777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32A0EE5" w14:textId="7B1C2138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2D2D4A">
              <w:rPr>
                <w:rFonts w:ascii="Times New Roman" w:hAnsi="Times New Roman" w:cs="Times New Roman"/>
                <w:b/>
                <w:i/>
              </w:rPr>
              <w:t>Обучение и развитие</w:t>
            </w:r>
            <w:r w:rsidR="003E7661" w:rsidRPr="002D2D4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D2D4A">
              <w:rPr>
                <w:rFonts w:ascii="Times New Roman" w:hAnsi="Times New Roman" w:cs="Times New Roman"/>
                <w:b/>
                <w:i/>
              </w:rPr>
              <w:t>персонала:</w:t>
            </w:r>
          </w:p>
          <w:p w14:paraId="6676460E" w14:textId="05EEBCDE" w:rsidR="00153794" w:rsidRPr="002D2D4A" w:rsidRDefault="00153794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Обучение в реальной рабочей среде, в индивидуальном порядке и темпе объединяет личное общение с инструктором с использованием технических средств и персонализированных способов подачи информации (</w:t>
            </w:r>
            <w:proofErr w:type="spellStart"/>
            <w:r w:rsidRPr="002D2D4A">
              <w:rPr>
                <w:rFonts w:ascii="Times New Roman" w:hAnsi="Times New Roman" w:cs="Times New Roman"/>
              </w:rPr>
              <w:t>видеолекции</w:t>
            </w:r>
            <w:proofErr w:type="spellEnd"/>
            <w:r w:rsidRPr="002D2D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2D4A">
              <w:rPr>
                <w:rFonts w:ascii="Times New Roman" w:hAnsi="Times New Roman" w:cs="Times New Roman"/>
              </w:rPr>
              <w:t>инфографика</w:t>
            </w:r>
            <w:proofErr w:type="spellEnd"/>
            <w:r w:rsidRPr="002D2D4A">
              <w:rPr>
                <w:rFonts w:ascii="Times New Roman" w:hAnsi="Times New Roman" w:cs="Times New Roman"/>
              </w:rPr>
              <w:t xml:space="preserve"> и т.п.).</w:t>
            </w:r>
          </w:p>
        </w:tc>
      </w:tr>
      <w:tr w:rsidR="00153794" w14:paraId="20E0DC22" w14:textId="77777777" w:rsidTr="00153794">
        <w:tc>
          <w:tcPr>
            <w:tcW w:w="2547" w:type="dxa"/>
          </w:tcPr>
          <w:p w14:paraId="280F1F03" w14:textId="52DEF5D1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  <w:lang w:val="en-US"/>
              </w:rPr>
              <w:t>FOMO (</w:t>
            </w:r>
            <w:r w:rsidRPr="002D2D4A">
              <w:rPr>
                <w:rFonts w:ascii="Times New Roman" w:hAnsi="Times New Roman" w:cs="Times New Roman"/>
              </w:rPr>
              <w:t>страх упущенной возможности)</w:t>
            </w:r>
          </w:p>
        </w:tc>
        <w:tc>
          <w:tcPr>
            <w:tcW w:w="3260" w:type="dxa"/>
          </w:tcPr>
          <w:p w14:paraId="0A7A4AFF" w14:textId="6035C553" w:rsidR="00153794" w:rsidRPr="002D2D4A" w:rsidRDefault="003E7661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т</w:t>
            </w:r>
            <w:r w:rsidR="00153794" w:rsidRPr="002D2D4A">
              <w:rPr>
                <w:rFonts w:ascii="Times New Roman" w:hAnsi="Times New Roman" w:cs="Times New Roman"/>
              </w:rPr>
              <w:t>ревожность</w:t>
            </w:r>
            <w:r w:rsidRPr="002D2D4A">
              <w:rPr>
                <w:rFonts w:ascii="Times New Roman" w:hAnsi="Times New Roman" w:cs="Times New Roman"/>
              </w:rPr>
              <w:t>;</w:t>
            </w:r>
          </w:p>
          <w:p w14:paraId="7BEFC097" w14:textId="3FFE54FA" w:rsidR="00153794" w:rsidRPr="002D2D4A" w:rsidRDefault="00153794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D2D4A">
              <w:rPr>
                <w:rFonts w:ascii="Times New Roman" w:hAnsi="Times New Roman" w:cs="Times New Roman"/>
              </w:rPr>
              <w:t>гиперактивность</w:t>
            </w:r>
            <w:proofErr w:type="spellEnd"/>
            <w:r w:rsidR="003E7661" w:rsidRPr="002D2D4A">
              <w:rPr>
                <w:rFonts w:ascii="Times New Roman" w:hAnsi="Times New Roman" w:cs="Times New Roman"/>
              </w:rPr>
              <w:t>;</w:t>
            </w:r>
          </w:p>
          <w:p w14:paraId="11D34853" w14:textId="4F78DFC9" w:rsidR="00153794" w:rsidRPr="002D2D4A" w:rsidRDefault="00153794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lastRenderedPageBreak/>
              <w:t>необходимость постоянно менять деятельность</w:t>
            </w:r>
            <w:r w:rsidR="003E7661" w:rsidRPr="002D2D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12AA17FD" w14:textId="77777777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lastRenderedPageBreak/>
              <w:t>Принцип постоянного улучшения.</w:t>
            </w:r>
          </w:p>
          <w:p w14:paraId="39B18176" w14:textId="77777777" w:rsidR="00665668" w:rsidRPr="002D2D4A" w:rsidRDefault="00665668" w:rsidP="0064758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7256CB6" w14:textId="131EDEA1" w:rsidR="00665668" w:rsidRPr="002D2D4A" w:rsidRDefault="00665668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lastRenderedPageBreak/>
              <w:t>Принцип вовлечения сотрудников.</w:t>
            </w:r>
          </w:p>
        </w:tc>
        <w:tc>
          <w:tcPr>
            <w:tcW w:w="6521" w:type="dxa"/>
          </w:tcPr>
          <w:p w14:paraId="61435D95" w14:textId="3ECA59BF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D2D4A">
              <w:rPr>
                <w:rFonts w:ascii="Times New Roman" w:hAnsi="Times New Roman" w:cs="Times New Roman"/>
                <w:b/>
                <w:i/>
              </w:rPr>
              <w:lastRenderedPageBreak/>
              <w:t>Рекрутмент</w:t>
            </w:r>
            <w:proofErr w:type="spellEnd"/>
            <w:r w:rsidRPr="002D2D4A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03932831" w14:textId="22652F66" w:rsidR="00153794" w:rsidRPr="002D2D4A" w:rsidRDefault="00153794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 xml:space="preserve">При наборе сотрудников лучше обращать внимание на возможности развития в компании, а не на ее бренд, т.к. </w:t>
            </w:r>
            <w:r w:rsidRPr="002D2D4A">
              <w:rPr>
                <w:rFonts w:ascii="Times New Roman" w:hAnsi="Times New Roman" w:cs="Times New Roman"/>
              </w:rPr>
              <w:lastRenderedPageBreak/>
              <w:t>для поколения Z бренд перестал быть определяющим фактором при выборе компании, а вот возможность упустить шанс, сильно влияет на это поколение.</w:t>
            </w:r>
          </w:p>
          <w:p w14:paraId="0F92E6BD" w14:textId="77777777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2531B6F" w14:textId="6F379372" w:rsidR="00665668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2D2D4A">
              <w:rPr>
                <w:rFonts w:ascii="Times New Roman" w:hAnsi="Times New Roman" w:cs="Times New Roman"/>
                <w:b/>
                <w:i/>
              </w:rPr>
              <w:t>Оценка персонала:</w:t>
            </w:r>
          </w:p>
          <w:p w14:paraId="30F44310" w14:textId="02CAA318" w:rsidR="00153794" w:rsidRPr="002D2D4A" w:rsidRDefault="00665668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Создание пространства для апробации новых навыков, не всегда связанных с должностным функционалом, возможность менять функциональные роли и направление работы для поиска интересных, завивающих кейсов для сотрудников.</w:t>
            </w:r>
          </w:p>
          <w:p w14:paraId="4E6B3D66" w14:textId="77777777" w:rsidR="00665668" w:rsidRPr="002D2D4A" w:rsidRDefault="00665668" w:rsidP="0064758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5BD856C" w14:textId="1FD322C1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2D2D4A">
              <w:rPr>
                <w:rFonts w:ascii="Times New Roman" w:hAnsi="Times New Roman" w:cs="Times New Roman"/>
                <w:b/>
                <w:i/>
              </w:rPr>
              <w:t>Система мотивации:</w:t>
            </w:r>
          </w:p>
          <w:p w14:paraId="01E90BBA" w14:textId="4723262E" w:rsidR="00153794" w:rsidRPr="002D2D4A" w:rsidRDefault="00153794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Помощь в развитии побочного бизнеса, который не угрожает компании работодателя.</w:t>
            </w:r>
          </w:p>
          <w:p w14:paraId="72B43415" w14:textId="0E956BF2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53785BD" w14:textId="0C7F661A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2D2D4A">
              <w:rPr>
                <w:rFonts w:ascii="Times New Roman" w:hAnsi="Times New Roman" w:cs="Times New Roman"/>
                <w:b/>
                <w:i/>
              </w:rPr>
              <w:t>Обучение и развитие</w:t>
            </w:r>
            <w:r w:rsidR="003E7661" w:rsidRPr="002D2D4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D2D4A">
              <w:rPr>
                <w:rFonts w:ascii="Times New Roman" w:hAnsi="Times New Roman" w:cs="Times New Roman"/>
                <w:b/>
                <w:i/>
              </w:rPr>
              <w:t>персонала:</w:t>
            </w:r>
          </w:p>
          <w:p w14:paraId="21C86BEB" w14:textId="40D3CA25" w:rsidR="002B6072" w:rsidRPr="002D2D4A" w:rsidRDefault="00153794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Включение сотрудников в программы ротации (эффективная смена рабочих мест на один день).</w:t>
            </w:r>
          </w:p>
        </w:tc>
      </w:tr>
      <w:tr w:rsidR="00153794" w14:paraId="3A1B1779" w14:textId="77777777" w:rsidTr="00153794">
        <w:tc>
          <w:tcPr>
            <w:tcW w:w="2547" w:type="dxa"/>
          </w:tcPr>
          <w:p w14:paraId="1BEE5DF7" w14:textId="58D91F0B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lastRenderedPageBreak/>
              <w:t>Сделай сам</w:t>
            </w:r>
          </w:p>
        </w:tc>
        <w:tc>
          <w:tcPr>
            <w:tcW w:w="3260" w:type="dxa"/>
          </w:tcPr>
          <w:p w14:paraId="42D0173C" w14:textId="40D3D68E" w:rsidR="00153794" w:rsidRPr="002D2D4A" w:rsidRDefault="00153794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пренебрежение авторитетом</w:t>
            </w:r>
            <w:r w:rsidR="003E7661" w:rsidRPr="002D2D4A">
              <w:rPr>
                <w:rFonts w:ascii="Times New Roman" w:hAnsi="Times New Roman" w:cs="Times New Roman"/>
              </w:rPr>
              <w:t>;</w:t>
            </w:r>
          </w:p>
          <w:p w14:paraId="39CE3095" w14:textId="2536B4BB" w:rsidR="00153794" w:rsidRPr="002D2D4A" w:rsidRDefault="00153794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индивидуализация</w:t>
            </w:r>
          </w:p>
        </w:tc>
        <w:tc>
          <w:tcPr>
            <w:tcW w:w="2835" w:type="dxa"/>
          </w:tcPr>
          <w:p w14:paraId="22CB933B" w14:textId="717C913E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Принцип лидерства руководства.</w:t>
            </w:r>
          </w:p>
          <w:p w14:paraId="52DCF387" w14:textId="77777777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2978454" w14:textId="432140F2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Принцип вовлечения сотрудников.</w:t>
            </w:r>
          </w:p>
        </w:tc>
        <w:tc>
          <w:tcPr>
            <w:tcW w:w="6521" w:type="dxa"/>
          </w:tcPr>
          <w:p w14:paraId="58D65F8B" w14:textId="540738F2" w:rsidR="00171B29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2D2D4A">
              <w:rPr>
                <w:rFonts w:ascii="Times New Roman" w:hAnsi="Times New Roman" w:cs="Times New Roman"/>
                <w:b/>
                <w:i/>
              </w:rPr>
              <w:t>Корпоративная</w:t>
            </w:r>
            <w:r w:rsidR="003E7661" w:rsidRPr="002D2D4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D2D4A">
              <w:rPr>
                <w:rFonts w:ascii="Times New Roman" w:hAnsi="Times New Roman" w:cs="Times New Roman"/>
                <w:b/>
                <w:i/>
              </w:rPr>
              <w:t>культура и внутренние коммуникации:</w:t>
            </w:r>
          </w:p>
          <w:p w14:paraId="70DBD51F" w14:textId="75E05F15" w:rsidR="003E7661" w:rsidRPr="002D2D4A" w:rsidRDefault="00171B29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 xml:space="preserve">Позиционирование руководителя не должно быть авторитарным, </w:t>
            </w:r>
            <w:r w:rsidR="003E7661" w:rsidRPr="002D2D4A">
              <w:rPr>
                <w:rFonts w:ascii="Times New Roman" w:hAnsi="Times New Roman" w:cs="Times New Roman"/>
              </w:rPr>
              <w:t xml:space="preserve">для лояльности </w:t>
            </w:r>
            <w:r w:rsidRPr="002D2D4A">
              <w:rPr>
                <w:rFonts w:ascii="Times New Roman" w:hAnsi="Times New Roman" w:cs="Times New Roman"/>
              </w:rPr>
              <w:t xml:space="preserve">поколения </w:t>
            </w:r>
            <w:r w:rsidRPr="002D2D4A">
              <w:rPr>
                <w:rFonts w:ascii="Times New Roman" w:hAnsi="Times New Roman" w:cs="Times New Roman"/>
                <w:lang w:val="en-US"/>
              </w:rPr>
              <w:t>Z</w:t>
            </w:r>
            <w:r w:rsidRPr="002D2D4A">
              <w:rPr>
                <w:rFonts w:ascii="Times New Roman" w:hAnsi="Times New Roman" w:cs="Times New Roman"/>
              </w:rPr>
              <w:t xml:space="preserve"> к руководству, руководитель должен выступать в качестве ментора и наставника, а не контролирующего органа.</w:t>
            </w:r>
          </w:p>
          <w:p w14:paraId="29BC5BD1" w14:textId="7D38387C" w:rsidR="00171B29" w:rsidRPr="002D2D4A" w:rsidRDefault="002B6072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Руководителю следует занимать позицию субъектно-субъектных отношений, быть вовлеченным в жизнь коллектива не только в рабочих, но и личных вопросах.</w:t>
            </w:r>
          </w:p>
        </w:tc>
      </w:tr>
      <w:tr w:rsidR="00153794" w14:paraId="6DC7E5EA" w14:textId="77777777" w:rsidTr="00153794">
        <w:tc>
          <w:tcPr>
            <w:tcW w:w="2547" w:type="dxa"/>
          </w:tcPr>
          <w:p w14:paraId="3C605FCA" w14:textId="422D52D1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Мотивированность к победе</w:t>
            </w:r>
          </w:p>
        </w:tc>
        <w:tc>
          <w:tcPr>
            <w:tcW w:w="3260" w:type="dxa"/>
          </w:tcPr>
          <w:p w14:paraId="0BE7857A" w14:textId="4ECA6CF4" w:rsidR="003E7661" w:rsidRPr="002D2D4A" w:rsidRDefault="003E7661" w:rsidP="00647580">
            <w:pPr>
              <w:pStyle w:val="af0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D2D4A">
              <w:rPr>
                <w:rFonts w:ascii="Times New Roman" w:hAnsi="Times New Roman" w:cs="Times New Roman"/>
              </w:rPr>
              <w:t>к</w:t>
            </w:r>
            <w:r w:rsidR="00153794" w:rsidRPr="002D2D4A">
              <w:rPr>
                <w:rFonts w:ascii="Times New Roman" w:hAnsi="Times New Roman" w:cs="Times New Roman"/>
              </w:rPr>
              <w:t>онкурентноспособность</w:t>
            </w:r>
            <w:proofErr w:type="spellEnd"/>
            <w:r w:rsidRPr="002D2D4A">
              <w:rPr>
                <w:rFonts w:ascii="Times New Roman" w:hAnsi="Times New Roman" w:cs="Times New Roman"/>
              </w:rPr>
              <w:t>;</w:t>
            </w:r>
          </w:p>
          <w:p w14:paraId="034710DB" w14:textId="4D947D6D" w:rsidR="00153794" w:rsidRPr="002D2D4A" w:rsidRDefault="00153794" w:rsidP="00647580">
            <w:pPr>
              <w:pStyle w:val="af0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желание работать только в важных и интересных проектах</w:t>
            </w:r>
            <w:r w:rsidR="003E7661" w:rsidRPr="002D2D4A">
              <w:rPr>
                <w:rFonts w:ascii="Times New Roman" w:hAnsi="Times New Roman" w:cs="Times New Roman"/>
              </w:rPr>
              <w:t>;</w:t>
            </w:r>
          </w:p>
          <w:p w14:paraId="1D9EB1E3" w14:textId="099D668C" w:rsidR="00153794" w:rsidRPr="002D2D4A" w:rsidRDefault="00153794" w:rsidP="00647580">
            <w:pPr>
              <w:pStyle w:val="af0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lastRenderedPageBreak/>
              <w:t>необходимость карьерного роста</w:t>
            </w:r>
            <w:r w:rsidR="003E7661" w:rsidRPr="002D2D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55D27DD0" w14:textId="1DB7286C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lastRenderedPageBreak/>
              <w:t>Принцип лидерства руководства.</w:t>
            </w:r>
          </w:p>
          <w:p w14:paraId="169668D7" w14:textId="77777777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E6E6C64" w14:textId="7ECAD649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Принцип постоянного улучшения.</w:t>
            </w:r>
          </w:p>
          <w:p w14:paraId="468BA74E" w14:textId="77777777" w:rsidR="00171B29" w:rsidRPr="002D2D4A" w:rsidRDefault="00171B29" w:rsidP="0064758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8479243" w14:textId="00B267A2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Принцип вовлечения сотрудников.</w:t>
            </w:r>
          </w:p>
        </w:tc>
        <w:tc>
          <w:tcPr>
            <w:tcW w:w="6521" w:type="dxa"/>
          </w:tcPr>
          <w:p w14:paraId="30C1FAC8" w14:textId="295697AC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2D2D4A">
              <w:rPr>
                <w:rFonts w:ascii="Times New Roman" w:hAnsi="Times New Roman" w:cs="Times New Roman"/>
                <w:b/>
                <w:i/>
              </w:rPr>
              <w:lastRenderedPageBreak/>
              <w:t>Система мотивации:</w:t>
            </w:r>
          </w:p>
          <w:p w14:paraId="141DF1F8" w14:textId="68933F2B" w:rsidR="00153794" w:rsidRPr="002D2D4A" w:rsidRDefault="00153794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При разработке карьерных планов следует ориентироваться на получение конкретных навыков, а не на</w:t>
            </w:r>
            <w:r w:rsidR="003E7661" w:rsidRPr="002D2D4A">
              <w:rPr>
                <w:rFonts w:ascii="Times New Roman" w:hAnsi="Times New Roman" w:cs="Times New Roman"/>
              </w:rPr>
              <w:t xml:space="preserve"> </w:t>
            </w:r>
            <w:r w:rsidRPr="002D2D4A">
              <w:rPr>
                <w:rFonts w:ascii="Times New Roman" w:hAnsi="Times New Roman" w:cs="Times New Roman"/>
              </w:rPr>
              <w:t>занимание определенных должностей.</w:t>
            </w:r>
          </w:p>
          <w:p w14:paraId="16525778" w14:textId="1CF1AA10" w:rsidR="00171B29" w:rsidRPr="002D2D4A" w:rsidRDefault="00153794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lastRenderedPageBreak/>
              <w:t>Предлагать участие в разных проектах, между которыми можно свободно переключаться. Информировать, как эти проекты связаны с общим положением дел в компании.</w:t>
            </w:r>
          </w:p>
          <w:p w14:paraId="603B19D2" w14:textId="0FD8EBD3" w:rsidR="003E7661" w:rsidRPr="002D2D4A" w:rsidRDefault="00171B29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Постановка конечной цели для выполнения задач и периодическое возвращение к ней для поддержания вовлеченности.</w:t>
            </w:r>
          </w:p>
          <w:p w14:paraId="0FDBBC39" w14:textId="77777777" w:rsidR="003E7661" w:rsidRPr="002D2D4A" w:rsidRDefault="003E7661" w:rsidP="00647580">
            <w:pPr>
              <w:pStyle w:val="af0"/>
              <w:spacing w:line="276" w:lineRule="auto"/>
              <w:ind w:left="791"/>
              <w:rPr>
                <w:rFonts w:ascii="Times New Roman" w:hAnsi="Times New Roman" w:cs="Times New Roman"/>
              </w:rPr>
            </w:pPr>
          </w:p>
          <w:p w14:paraId="62761FAF" w14:textId="77777777" w:rsidR="003E7661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  <w:b/>
                <w:i/>
              </w:rPr>
              <w:t>Обучение и развитие</w:t>
            </w:r>
            <w:r w:rsidR="003E7661" w:rsidRPr="002D2D4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D2D4A">
              <w:rPr>
                <w:rFonts w:ascii="Times New Roman" w:hAnsi="Times New Roman" w:cs="Times New Roman"/>
                <w:b/>
                <w:i/>
              </w:rPr>
              <w:t>персонала:</w:t>
            </w:r>
          </w:p>
          <w:p w14:paraId="4CC2F1ED" w14:textId="0340D09A" w:rsidR="00171B29" w:rsidRPr="002D2D4A" w:rsidRDefault="002B6072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 xml:space="preserve">Выстраивание системы адаптации и обучения с помощью элементов </w:t>
            </w:r>
            <w:proofErr w:type="spellStart"/>
            <w:r w:rsidRPr="002D2D4A">
              <w:rPr>
                <w:rFonts w:ascii="Times New Roman" w:hAnsi="Times New Roman" w:cs="Times New Roman"/>
              </w:rPr>
              <w:t>геймификации</w:t>
            </w:r>
            <w:proofErr w:type="spellEnd"/>
            <w:r w:rsidRPr="002D2D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2D4A">
              <w:rPr>
                <w:rFonts w:ascii="Times New Roman" w:hAnsi="Times New Roman" w:cs="Times New Roman"/>
              </w:rPr>
              <w:t>игропрактики</w:t>
            </w:r>
            <w:proofErr w:type="spellEnd"/>
            <w:r w:rsidRPr="002D2D4A">
              <w:rPr>
                <w:rFonts w:ascii="Times New Roman" w:hAnsi="Times New Roman" w:cs="Times New Roman"/>
              </w:rPr>
              <w:t>, где есть система оценок и условия «выиграл - проиграл».</w:t>
            </w:r>
          </w:p>
        </w:tc>
      </w:tr>
      <w:tr w:rsidR="00153794" w14:paraId="422F2354" w14:textId="77777777" w:rsidTr="00153794">
        <w:tc>
          <w:tcPr>
            <w:tcW w:w="2547" w:type="dxa"/>
          </w:tcPr>
          <w:p w14:paraId="570CA3D1" w14:textId="541025DF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lastRenderedPageBreak/>
              <w:t>Самообразование</w:t>
            </w:r>
          </w:p>
        </w:tc>
        <w:tc>
          <w:tcPr>
            <w:tcW w:w="3260" w:type="dxa"/>
          </w:tcPr>
          <w:p w14:paraId="5745E597" w14:textId="5A5A9580" w:rsidR="00153794" w:rsidRPr="002D2D4A" w:rsidRDefault="00153794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D2D4A">
              <w:rPr>
                <w:rFonts w:ascii="Times New Roman" w:hAnsi="Times New Roman" w:cs="Times New Roman"/>
              </w:rPr>
              <w:t>интердисциплинарный</w:t>
            </w:r>
            <w:proofErr w:type="spellEnd"/>
            <w:r w:rsidRPr="002D2D4A">
              <w:rPr>
                <w:rFonts w:ascii="Times New Roman" w:hAnsi="Times New Roman" w:cs="Times New Roman"/>
              </w:rPr>
              <w:t xml:space="preserve"> подход</w:t>
            </w:r>
            <w:r w:rsidR="003E7661" w:rsidRPr="002D2D4A">
              <w:rPr>
                <w:rFonts w:ascii="Times New Roman" w:hAnsi="Times New Roman" w:cs="Times New Roman"/>
              </w:rPr>
              <w:t>;</w:t>
            </w:r>
          </w:p>
          <w:p w14:paraId="651693C1" w14:textId="54FAC28F" w:rsidR="00153794" w:rsidRPr="002D2D4A" w:rsidRDefault="00153794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осознанность в траектории развития</w:t>
            </w:r>
            <w:r w:rsidR="003E7661" w:rsidRPr="002D2D4A">
              <w:rPr>
                <w:rFonts w:ascii="Times New Roman" w:hAnsi="Times New Roman" w:cs="Times New Roman"/>
              </w:rPr>
              <w:t>.</w:t>
            </w:r>
          </w:p>
          <w:p w14:paraId="6559CF0C" w14:textId="1421299B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0AB9A00" w14:textId="77777777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Принцип постоянного улучшения.</w:t>
            </w:r>
          </w:p>
          <w:p w14:paraId="70CFE134" w14:textId="77777777" w:rsidR="00665668" w:rsidRPr="002D2D4A" w:rsidRDefault="00665668" w:rsidP="0064758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AF55A9A" w14:textId="0EAB99A6" w:rsidR="00665668" w:rsidRPr="002D2D4A" w:rsidRDefault="00665668" w:rsidP="006475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Принцип вовлечения сотрудников.</w:t>
            </w:r>
          </w:p>
        </w:tc>
        <w:tc>
          <w:tcPr>
            <w:tcW w:w="6521" w:type="dxa"/>
          </w:tcPr>
          <w:p w14:paraId="11B9FD8E" w14:textId="3E101207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D2D4A">
              <w:rPr>
                <w:rFonts w:ascii="Times New Roman" w:hAnsi="Times New Roman" w:cs="Times New Roman"/>
                <w:b/>
                <w:i/>
              </w:rPr>
              <w:t>Рекрутмент</w:t>
            </w:r>
            <w:proofErr w:type="spellEnd"/>
            <w:r w:rsidRPr="002D2D4A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66CD64DA" w14:textId="188A3A35" w:rsidR="00153794" w:rsidRPr="002D2D4A" w:rsidRDefault="00153794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На этапе старта важно обозначить как именно будет продолжаться обучения новому, компания также будет отдавать знания, а не только получать трудовые ресурсы.</w:t>
            </w:r>
          </w:p>
          <w:p w14:paraId="09E7C891" w14:textId="77777777" w:rsidR="00665668" w:rsidRPr="002D2D4A" w:rsidRDefault="00665668" w:rsidP="0064758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641BF5" w14:textId="6E0630E3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2D2D4A">
              <w:rPr>
                <w:rFonts w:ascii="Times New Roman" w:hAnsi="Times New Roman" w:cs="Times New Roman"/>
                <w:b/>
                <w:i/>
              </w:rPr>
              <w:t>Обучение и развитие</w:t>
            </w:r>
            <w:r w:rsidR="003E7661" w:rsidRPr="002D2D4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D2D4A">
              <w:rPr>
                <w:rFonts w:ascii="Times New Roman" w:hAnsi="Times New Roman" w:cs="Times New Roman"/>
                <w:b/>
                <w:i/>
              </w:rPr>
              <w:t>персонала:</w:t>
            </w:r>
          </w:p>
          <w:p w14:paraId="35C15F7B" w14:textId="544F032B" w:rsidR="00153794" w:rsidRPr="002D2D4A" w:rsidRDefault="00153794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Обучение должно проходить в несколько коротких этапов по модели «обучение – практика, обучение – практика».</w:t>
            </w:r>
          </w:p>
          <w:p w14:paraId="4DAB3E11" w14:textId="77777777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1BDEC39" w14:textId="12681A26" w:rsidR="00153794" w:rsidRPr="002D2D4A" w:rsidRDefault="00153794" w:rsidP="00647580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2D2D4A">
              <w:rPr>
                <w:rFonts w:ascii="Times New Roman" w:hAnsi="Times New Roman" w:cs="Times New Roman"/>
                <w:b/>
                <w:i/>
              </w:rPr>
              <w:t>Корпоративная</w:t>
            </w:r>
            <w:r w:rsidR="003E7661" w:rsidRPr="002D2D4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D2D4A">
              <w:rPr>
                <w:rFonts w:ascii="Times New Roman" w:hAnsi="Times New Roman" w:cs="Times New Roman"/>
                <w:b/>
                <w:i/>
              </w:rPr>
              <w:t>культура и внутренние коммуникации:</w:t>
            </w:r>
          </w:p>
          <w:p w14:paraId="3AAAB6AF" w14:textId="57B489E9" w:rsidR="00153794" w:rsidRPr="002D2D4A" w:rsidRDefault="00153794" w:rsidP="00647580">
            <w:pPr>
              <w:pStyle w:val="af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2D2D4A">
              <w:rPr>
                <w:rFonts w:ascii="Times New Roman" w:hAnsi="Times New Roman" w:cs="Times New Roman"/>
              </w:rPr>
              <w:t>Создание значительного количества групп по интересам как возможности самоидентификации и самовыражения представителей поколения Z.</w:t>
            </w:r>
          </w:p>
        </w:tc>
      </w:tr>
    </w:tbl>
    <w:p w14:paraId="2AF79801" w14:textId="77777777" w:rsidR="0046426F" w:rsidRDefault="0046426F" w:rsidP="006857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324CC" w14:textId="77777777" w:rsidR="00A53B99" w:rsidRDefault="0046426F">
      <w:pPr>
        <w:rPr>
          <w:rFonts w:ascii="Times New Roman" w:hAnsi="Times New Roman" w:cs="Times New Roman"/>
          <w:sz w:val="28"/>
          <w:szCs w:val="28"/>
        </w:rPr>
        <w:sectPr w:rsidR="00A53B99" w:rsidSect="00D82EE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A7EEFB" w14:textId="27D65A24" w:rsidR="00A8285D" w:rsidRDefault="00D700FF" w:rsidP="004642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0FF">
        <w:rPr>
          <w:rFonts w:ascii="Times New Roman" w:hAnsi="Times New Roman" w:cs="Times New Roman"/>
          <w:sz w:val="28"/>
          <w:szCs w:val="28"/>
        </w:rPr>
        <w:lastRenderedPageBreak/>
        <w:t>Инструменты взаимодействия с поколением Z, представленные в таблице, являются сводом конкретных действий, которые могут быть применены руководителями организацией для улучшения управления качеством. Каждый инструмент отвечает одновременно принципам TQM и особенностям поколения Z, что отвечает задачам, поставленным в данной работе.</w:t>
      </w:r>
    </w:p>
    <w:p w14:paraId="7A5F2FB2" w14:textId="7C200D0E" w:rsidR="00A8285D" w:rsidRPr="00A8285D" w:rsidRDefault="00685713" w:rsidP="006947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основных принципов </w:t>
      </w:r>
      <w:r w:rsidRPr="00A75913">
        <w:rPr>
          <w:rFonts w:ascii="Times New Roman" w:hAnsi="Times New Roman" w:cs="Times New Roman"/>
          <w:sz w:val="28"/>
          <w:szCs w:val="28"/>
        </w:rPr>
        <w:t>TQM</w:t>
      </w:r>
      <w:r w:rsidRPr="00685713">
        <w:rPr>
          <w:rFonts w:ascii="Times New Roman" w:hAnsi="Times New Roman" w:cs="Times New Roman"/>
          <w:sz w:val="28"/>
          <w:szCs w:val="28"/>
        </w:rPr>
        <w:t xml:space="preserve"> </w:t>
      </w:r>
      <w:r w:rsidRPr="00A8285D">
        <w:rPr>
          <w:rFonts w:ascii="Times New Roman" w:hAnsi="Times New Roman" w:cs="Times New Roman"/>
          <w:sz w:val="28"/>
          <w:szCs w:val="28"/>
        </w:rPr>
        <w:t>до настоящего времени используются в процессе р</w:t>
      </w:r>
      <w:r>
        <w:rPr>
          <w:rFonts w:ascii="Times New Roman" w:hAnsi="Times New Roman" w:cs="Times New Roman"/>
          <w:sz w:val="28"/>
          <w:szCs w:val="28"/>
        </w:rPr>
        <w:t xml:space="preserve">еализации управления качеством принципы </w:t>
      </w:r>
      <w:r w:rsidRPr="00A8285D">
        <w:rPr>
          <w:rFonts w:ascii="Times New Roman" w:hAnsi="Times New Roman" w:cs="Times New Roman"/>
          <w:sz w:val="28"/>
          <w:szCs w:val="28"/>
        </w:rPr>
        <w:t xml:space="preserve">Эдварда У. </w:t>
      </w:r>
      <w:proofErr w:type="spellStart"/>
      <w:r w:rsidRPr="00A8285D">
        <w:rPr>
          <w:rFonts w:ascii="Times New Roman" w:hAnsi="Times New Roman" w:cs="Times New Roman"/>
          <w:sz w:val="28"/>
          <w:szCs w:val="28"/>
        </w:rPr>
        <w:t>Деминга</w:t>
      </w:r>
      <w:proofErr w:type="spellEnd"/>
      <w:r w:rsidR="006947E0">
        <w:rPr>
          <w:rFonts w:ascii="Times New Roman" w:hAnsi="Times New Roman" w:cs="Times New Roman"/>
          <w:sz w:val="28"/>
          <w:szCs w:val="28"/>
        </w:rPr>
        <w:t xml:space="preserve">, которые заключаются в следующем </w:t>
      </w:r>
      <w:r w:rsidR="006947E0" w:rsidRPr="006947E0">
        <w:rPr>
          <w:rFonts w:ascii="Times New Roman" w:hAnsi="Times New Roman" w:cs="Times New Roman"/>
          <w:sz w:val="28"/>
          <w:szCs w:val="28"/>
        </w:rPr>
        <w:t>[</w:t>
      </w:r>
      <w:r w:rsidR="00110B52">
        <w:rPr>
          <w:rFonts w:ascii="Times New Roman" w:hAnsi="Times New Roman" w:cs="Times New Roman"/>
          <w:sz w:val="28"/>
          <w:szCs w:val="28"/>
        </w:rPr>
        <w:t>10</w:t>
      </w:r>
      <w:r w:rsidR="006947E0">
        <w:rPr>
          <w:rFonts w:ascii="Times New Roman" w:hAnsi="Times New Roman" w:cs="Times New Roman"/>
          <w:sz w:val="28"/>
          <w:szCs w:val="28"/>
        </w:rPr>
        <w:t>]:</w:t>
      </w:r>
    </w:p>
    <w:p w14:paraId="06192D7C" w14:textId="77777777" w:rsidR="006947E0" w:rsidRDefault="00A8285D" w:rsidP="009442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85D">
        <w:rPr>
          <w:rFonts w:ascii="Times New Roman" w:hAnsi="Times New Roman" w:cs="Times New Roman"/>
          <w:sz w:val="28"/>
          <w:szCs w:val="28"/>
        </w:rPr>
        <w:t xml:space="preserve">1. Сделать постоянной целью улучшение качества. </w:t>
      </w:r>
    </w:p>
    <w:p w14:paraId="1230E8CD" w14:textId="09F1E9B2" w:rsidR="006947E0" w:rsidRPr="006947E0" w:rsidRDefault="00A8285D" w:rsidP="009442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85D">
        <w:rPr>
          <w:rFonts w:ascii="Times New Roman" w:hAnsi="Times New Roman" w:cs="Times New Roman"/>
          <w:sz w:val="28"/>
          <w:szCs w:val="28"/>
        </w:rPr>
        <w:t xml:space="preserve">2. </w:t>
      </w:r>
      <w:r w:rsidR="006947E0">
        <w:rPr>
          <w:rFonts w:ascii="Times New Roman" w:hAnsi="Times New Roman" w:cs="Times New Roman"/>
          <w:sz w:val="28"/>
          <w:szCs w:val="28"/>
        </w:rPr>
        <w:t>Ориентироваться на процессы.</w:t>
      </w:r>
    </w:p>
    <w:p w14:paraId="65E1EB32" w14:textId="2ECF0B70" w:rsidR="00A8285D" w:rsidRPr="00A8285D" w:rsidRDefault="00A8285D" w:rsidP="009442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85D">
        <w:rPr>
          <w:rFonts w:ascii="Times New Roman" w:hAnsi="Times New Roman" w:cs="Times New Roman"/>
          <w:sz w:val="28"/>
          <w:szCs w:val="28"/>
        </w:rPr>
        <w:t xml:space="preserve"> Необходимо изменить стиль управления, постоянно улучшать качество всех систем </w:t>
      </w:r>
      <w:r>
        <w:rPr>
          <w:rFonts w:ascii="Times New Roman" w:hAnsi="Times New Roman" w:cs="Times New Roman"/>
          <w:sz w:val="28"/>
          <w:szCs w:val="28"/>
        </w:rPr>
        <w:t>и процессов внутри организации.</w:t>
      </w:r>
    </w:p>
    <w:p w14:paraId="61803CDD" w14:textId="695DB6C5" w:rsidR="006947E0" w:rsidRDefault="00A8285D" w:rsidP="009442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85D">
        <w:rPr>
          <w:rFonts w:ascii="Times New Roman" w:hAnsi="Times New Roman" w:cs="Times New Roman"/>
          <w:sz w:val="28"/>
          <w:szCs w:val="28"/>
        </w:rPr>
        <w:t xml:space="preserve">3. </w:t>
      </w:r>
      <w:r w:rsidR="006947E0">
        <w:rPr>
          <w:rFonts w:ascii="Times New Roman" w:hAnsi="Times New Roman" w:cs="Times New Roman"/>
          <w:sz w:val="28"/>
          <w:szCs w:val="28"/>
        </w:rPr>
        <w:t>Отказаться от массового контроля.</w:t>
      </w:r>
    </w:p>
    <w:p w14:paraId="6F92F34E" w14:textId="77777777" w:rsidR="006947E0" w:rsidRDefault="00A8285D" w:rsidP="009442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85D">
        <w:rPr>
          <w:rFonts w:ascii="Times New Roman" w:hAnsi="Times New Roman" w:cs="Times New Roman"/>
          <w:sz w:val="28"/>
          <w:szCs w:val="28"/>
        </w:rPr>
        <w:t xml:space="preserve">4. Прекратить практику заключения контрактов на основе низких цен. </w:t>
      </w:r>
    </w:p>
    <w:p w14:paraId="72C76571" w14:textId="050D701E" w:rsidR="006947E0" w:rsidRDefault="00A8285D" w:rsidP="009442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85D">
        <w:rPr>
          <w:rFonts w:ascii="Times New Roman" w:hAnsi="Times New Roman" w:cs="Times New Roman"/>
          <w:sz w:val="28"/>
          <w:szCs w:val="28"/>
        </w:rPr>
        <w:t xml:space="preserve">5. Постоянно улучшать систему. </w:t>
      </w:r>
    </w:p>
    <w:p w14:paraId="7FA3A55B" w14:textId="405B3C2C" w:rsidR="00A8285D" w:rsidRPr="00A8285D" w:rsidRDefault="00A8285D" w:rsidP="009442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85D">
        <w:rPr>
          <w:rFonts w:ascii="Times New Roman" w:hAnsi="Times New Roman" w:cs="Times New Roman"/>
          <w:sz w:val="28"/>
          <w:szCs w:val="28"/>
        </w:rPr>
        <w:t>Улучшение системы предполагает прогресс в организации непрерывного наблюдения за процессами производства и улучшение работы каждого участка. Непрерывное улучшение системы планирования, производства и обслуживания предусматривает оперативное решение возникающих проблем, постоянное улучшение качества и повышение производительности</w:t>
      </w:r>
      <w:r w:rsidR="006947E0">
        <w:rPr>
          <w:rFonts w:ascii="Times New Roman" w:hAnsi="Times New Roman" w:cs="Times New Roman"/>
          <w:sz w:val="28"/>
          <w:szCs w:val="28"/>
        </w:rPr>
        <w:t>.</w:t>
      </w:r>
    </w:p>
    <w:p w14:paraId="27EEE86A" w14:textId="2602AA8C" w:rsidR="006947E0" w:rsidRDefault="00A8285D" w:rsidP="009442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85D">
        <w:rPr>
          <w:rFonts w:ascii="Times New Roman" w:hAnsi="Times New Roman" w:cs="Times New Roman"/>
          <w:sz w:val="28"/>
          <w:szCs w:val="28"/>
        </w:rPr>
        <w:t xml:space="preserve">6. </w:t>
      </w:r>
      <w:r w:rsidR="006947E0">
        <w:rPr>
          <w:rFonts w:ascii="Times New Roman" w:hAnsi="Times New Roman" w:cs="Times New Roman"/>
          <w:sz w:val="28"/>
          <w:szCs w:val="28"/>
        </w:rPr>
        <w:t>Проводить подготовку и переподготовку кадров на постоянной основе.</w:t>
      </w:r>
    </w:p>
    <w:p w14:paraId="0CE7B096" w14:textId="77777777" w:rsidR="006947E0" w:rsidRDefault="00A8285D" w:rsidP="009442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85D">
        <w:rPr>
          <w:rFonts w:ascii="Times New Roman" w:hAnsi="Times New Roman" w:cs="Times New Roman"/>
          <w:sz w:val="28"/>
          <w:szCs w:val="28"/>
        </w:rPr>
        <w:t>7. Учредить руководство.</w:t>
      </w:r>
    </w:p>
    <w:p w14:paraId="71655DAA" w14:textId="2F86452E" w:rsidR="00A8285D" w:rsidRPr="00A8285D" w:rsidRDefault="00A8285D" w:rsidP="009442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85D">
        <w:rPr>
          <w:rFonts w:ascii="Times New Roman" w:hAnsi="Times New Roman" w:cs="Times New Roman"/>
          <w:sz w:val="28"/>
          <w:szCs w:val="28"/>
        </w:rPr>
        <w:t>Каждый работник должен стать лидером своего дела. Для повышения эффективности и производительности руководителю необходимо обеспечить двухстороннюю связь между ним и подчиненным.</w:t>
      </w:r>
    </w:p>
    <w:p w14:paraId="29B94B7F" w14:textId="708C2864" w:rsidR="006947E0" w:rsidRDefault="00A8285D" w:rsidP="009442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85D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6947E0">
        <w:rPr>
          <w:rFonts w:ascii="Times New Roman" w:hAnsi="Times New Roman" w:cs="Times New Roman"/>
          <w:sz w:val="28"/>
          <w:szCs w:val="28"/>
        </w:rPr>
        <w:t>Сделать открытость и свободу выражения своих идей нормальным.</w:t>
      </w:r>
    </w:p>
    <w:p w14:paraId="6ACD7C36" w14:textId="14070E60" w:rsidR="006947E0" w:rsidRDefault="00A8285D" w:rsidP="009442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85D">
        <w:rPr>
          <w:rFonts w:ascii="Times New Roman" w:hAnsi="Times New Roman" w:cs="Times New Roman"/>
          <w:sz w:val="28"/>
          <w:szCs w:val="28"/>
        </w:rPr>
        <w:t xml:space="preserve">9. </w:t>
      </w:r>
      <w:r w:rsidR="00A75913">
        <w:rPr>
          <w:rFonts w:ascii="Times New Roman" w:hAnsi="Times New Roman" w:cs="Times New Roman"/>
          <w:sz w:val="28"/>
          <w:szCs w:val="28"/>
        </w:rPr>
        <w:t>Поощрять лидерство и ответственность.</w:t>
      </w:r>
    </w:p>
    <w:p w14:paraId="0436F0DA" w14:textId="77777777" w:rsidR="006947E0" w:rsidRDefault="00A8285D" w:rsidP="009442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85D">
        <w:rPr>
          <w:rFonts w:ascii="Times New Roman" w:hAnsi="Times New Roman" w:cs="Times New Roman"/>
          <w:sz w:val="28"/>
          <w:szCs w:val="28"/>
        </w:rPr>
        <w:t>10. Избегать пустых лозунгов.</w:t>
      </w:r>
    </w:p>
    <w:p w14:paraId="62D7EC2E" w14:textId="278CA68D" w:rsidR="00A8285D" w:rsidRPr="00A8285D" w:rsidRDefault="00A8285D" w:rsidP="009442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85D">
        <w:rPr>
          <w:rFonts w:ascii="Times New Roman" w:hAnsi="Times New Roman" w:cs="Times New Roman"/>
          <w:sz w:val="28"/>
          <w:szCs w:val="28"/>
        </w:rPr>
        <w:t xml:space="preserve"> Не призывать к повышению качества, не учитывая способы его достижения. </w:t>
      </w:r>
    </w:p>
    <w:p w14:paraId="003F2FA3" w14:textId="77777777" w:rsidR="00A75913" w:rsidRDefault="00A8285D" w:rsidP="009442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85D">
        <w:rPr>
          <w:rFonts w:ascii="Times New Roman" w:hAnsi="Times New Roman" w:cs="Times New Roman"/>
          <w:sz w:val="28"/>
          <w:szCs w:val="28"/>
        </w:rPr>
        <w:t>11. Исключить количественные оценки при управлении работой.</w:t>
      </w:r>
    </w:p>
    <w:p w14:paraId="73CFAA10" w14:textId="77777777" w:rsidR="00A75913" w:rsidRDefault="00A8285D" w:rsidP="009442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85D">
        <w:rPr>
          <w:rFonts w:ascii="Times New Roman" w:hAnsi="Times New Roman" w:cs="Times New Roman"/>
          <w:sz w:val="28"/>
          <w:szCs w:val="28"/>
        </w:rPr>
        <w:t>12. Дать возможность гордиться принадлежностью к фирме.</w:t>
      </w:r>
    </w:p>
    <w:p w14:paraId="4898EBAE" w14:textId="159AEF01" w:rsidR="006947E0" w:rsidRDefault="00A8285D" w:rsidP="009442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85D">
        <w:rPr>
          <w:rFonts w:ascii="Times New Roman" w:hAnsi="Times New Roman" w:cs="Times New Roman"/>
          <w:sz w:val="28"/>
          <w:szCs w:val="28"/>
        </w:rPr>
        <w:t>13. Поощрять образование и самосовершенствование.</w:t>
      </w:r>
    </w:p>
    <w:p w14:paraId="7B30B877" w14:textId="77777777" w:rsidR="00A54992" w:rsidRDefault="00A8285D" w:rsidP="00A549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85D">
        <w:rPr>
          <w:rFonts w:ascii="Times New Roman" w:hAnsi="Times New Roman" w:cs="Times New Roman"/>
          <w:sz w:val="28"/>
          <w:szCs w:val="28"/>
        </w:rPr>
        <w:t>14. Вовлечь каждого в работу по преобразованию фирмы.</w:t>
      </w:r>
    </w:p>
    <w:p w14:paraId="0E4A94A3" w14:textId="77D201B5" w:rsidR="00A8285D" w:rsidRPr="00D82EE9" w:rsidRDefault="00D82EE9" w:rsidP="00A549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8285D" w:rsidRPr="00D82EE9" w:rsidSect="004642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54992">
        <w:rPr>
          <w:rFonts w:ascii="Times New Roman" w:hAnsi="Times New Roman" w:cs="Times New Roman"/>
          <w:i/>
          <w:sz w:val="28"/>
          <w:szCs w:val="28"/>
        </w:rPr>
        <w:t xml:space="preserve">Таблице </w:t>
      </w:r>
      <w:r w:rsidRPr="002D2D4A">
        <w:rPr>
          <w:rFonts w:ascii="Times New Roman" w:hAnsi="Times New Roman" w:cs="Times New Roman"/>
          <w:i/>
          <w:sz w:val="28"/>
          <w:szCs w:val="28"/>
        </w:rPr>
        <w:t>2</w:t>
      </w:r>
      <w:r w:rsidR="002D2D4A" w:rsidRPr="002D2D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5913" w:rsidRPr="002D2D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2D4A" w:rsidRPr="002D2D4A">
        <w:rPr>
          <w:rFonts w:ascii="Times New Roman" w:hAnsi="Times New Roman" w:cs="Times New Roman"/>
          <w:i/>
          <w:sz w:val="28"/>
          <w:szCs w:val="28"/>
        </w:rPr>
        <w:t xml:space="preserve">«Актуальность принципов </w:t>
      </w:r>
      <w:proofErr w:type="spellStart"/>
      <w:r w:rsidR="002D2D4A" w:rsidRPr="002D2D4A">
        <w:rPr>
          <w:rFonts w:ascii="Times New Roman" w:hAnsi="Times New Roman" w:cs="Times New Roman"/>
          <w:i/>
          <w:sz w:val="28"/>
          <w:szCs w:val="28"/>
        </w:rPr>
        <w:t>Э.Деминга</w:t>
      </w:r>
      <w:proofErr w:type="spellEnd"/>
      <w:r w:rsidR="002D2D4A" w:rsidRPr="002D2D4A">
        <w:rPr>
          <w:rFonts w:ascii="Times New Roman" w:hAnsi="Times New Roman" w:cs="Times New Roman"/>
          <w:i/>
          <w:sz w:val="28"/>
          <w:szCs w:val="28"/>
        </w:rPr>
        <w:t xml:space="preserve"> в работе с поколением Z»</w:t>
      </w:r>
      <w:r w:rsidR="002D2D4A" w:rsidRPr="002D2D4A">
        <w:rPr>
          <w:rFonts w:ascii="Times New Roman" w:hAnsi="Times New Roman" w:cs="Times New Roman"/>
          <w:sz w:val="28"/>
          <w:szCs w:val="28"/>
        </w:rPr>
        <w:t xml:space="preserve"> </w:t>
      </w:r>
      <w:r w:rsidR="00A75913">
        <w:rPr>
          <w:rFonts w:ascii="Times New Roman" w:hAnsi="Times New Roman" w:cs="Times New Roman"/>
          <w:sz w:val="28"/>
          <w:szCs w:val="28"/>
        </w:rPr>
        <w:t xml:space="preserve">представлена актуальность реализации 14 универсальных правил Э. </w:t>
      </w:r>
      <w:proofErr w:type="spellStart"/>
      <w:r w:rsidR="00A75913">
        <w:rPr>
          <w:rFonts w:ascii="Times New Roman" w:hAnsi="Times New Roman" w:cs="Times New Roman"/>
          <w:sz w:val="28"/>
          <w:szCs w:val="28"/>
        </w:rPr>
        <w:t>Деминга</w:t>
      </w:r>
      <w:proofErr w:type="spellEnd"/>
      <w:r w:rsidR="00A75913">
        <w:rPr>
          <w:rFonts w:ascii="Times New Roman" w:hAnsi="Times New Roman" w:cs="Times New Roman"/>
          <w:sz w:val="28"/>
          <w:szCs w:val="28"/>
        </w:rPr>
        <w:t xml:space="preserve">  в  эффективном взаимодействие с поколением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82EE9">
        <w:rPr>
          <w:rFonts w:ascii="Times New Roman" w:hAnsi="Times New Roman" w:cs="Times New Roman"/>
          <w:sz w:val="28"/>
          <w:szCs w:val="28"/>
        </w:rPr>
        <w:t>:</w:t>
      </w:r>
    </w:p>
    <w:p w14:paraId="0649A9E2" w14:textId="4CCD6493" w:rsidR="00D82EE9" w:rsidRDefault="00D82EE9" w:rsidP="00D82EE9">
      <w:pPr>
        <w:pStyle w:val="af1"/>
        <w:keepNext/>
      </w:pPr>
      <w:r>
        <w:lastRenderedPageBreak/>
        <w:t xml:space="preserve">Таблица </w:t>
      </w:r>
      <w:r w:rsidR="00857019">
        <w:fldChar w:fldCharType="begin"/>
      </w:r>
      <w:r w:rsidR="00857019">
        <w:instrText xml:space="preserve"> SEQ Таблица \* ARABIC </w:instrText>
      </w:r>
      <w:r w:rsidR="00857019">
        <w:fldChar w:fldCharType="separate"/>
      </w:r>
      <w:r>
        <w:rPr>
          <w:noProof/>
        </w:rPr>
        <w:t>2</w:t>
      </w:r>
      <w:r w:rsidR="00857019">
        <w:rPr>
          <w:noProof/>
        </w:rPr>
        <w:fldChar w:fldCharType="end"/>
      </w:r>
      <w:r w:rsidR="002D2D4A">
        <w:t xml:space="preserve"> «Актуальность принципов </w:t>
      </w:r>
      <w:proofErr w:type="spellStart"/>
      <w:r w:rsidR="002D2D4A">
        <w:t>Э.Деминга</w:t>
      </w:r>
      <w:proofErr w:type="spellEnd"/>
      <w:r w:rsidR="002D2D4A">
        <w:t xml:space="preserve"> в работе с поколением </w:t>
      </w:r>
      <w:r w:rsidR="002D2D4A">
        <w:rPr>
          <w:lang w:val="en-US"/>
        </w:rPr>
        <w:t>Z</w:t>
      </w:r>
      <w:r w:rsidR="002D2D4A">
        <w:t>»</w:t>
      </w:r>
    </w:p>
    <w:p w14:paraId="3BB7E618" w14:textId="2BD51327" w:rsidR="00D82EE9" w:rsidRDefault="00D82EE9" w:rsidP="00D82EE9">
      <w:pPr>
        <w:pStyle w:val="af1"/>
        <w:keepNext/>
      </w:pPr>
    </w:p>
    <w:tbl>
      <w:tblPr>
        <w:tblStyle w:val="af"/>
        <w:tblpPr w:leftFromText="180" w:rightFromText="180" w:vertAnchor="text" w:horzAnchor="margin" w:tblpY="-528"/>
        <w:tblW w:w="14560" w:type="dxa"/>
        <w:tblLook w:val="04A0" w:firstRow="1" w:lastRow="0" w:firstColumn="1" w:lastColumn="0" w:noHBand="0" w:noVBand="1"/>
      </w:tblPr>
      <w:tblGrid>
        <w:gridCol w:w="4990"/>
        <w:gridCol w:w="1370"/>
        <w:gridCol w:w="1371"/>
        <w:gridCol w:w="1369"/>
        <w:gridCol w:w="1369"/>
        <w:gridCol w:w="1369"/>
        <w:gridCol w:w="1369"/>
        <w:gridCol w:w="1353"/>
      </w:tblGrid>
      <w:tr w:rsidR="00A75913" w:rsidRPr="00D82EE9" w14:paraId="10568A4D" w14:textId="77777777" w:rsidTr="00A75913">
        <w:trPr>
          <w:trHeight w:val="274"/>
        </w:trPr>
        <w:tc>
          <w:tcPr>
            <w:tcW w:w="4990" w:type="dxa"/>
            <w:vAlign w:val="center"/>
          </w:tcPr>
          <w:p w14:paraId="792AA22A" w14:textId="69428FBF" w:rsidR="00A75913" w:rsidRPr="00D82EE9" w:rsidRDefault="002D2D4A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Принципы</w:t>
            </w:r>
            <w:r w:rsidR="00A75913" w:rsidRPr="00D82EE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Э. </w:t>
            </w:r>
            <w:proofErr w:type="spellStart"/>
            <w:r w:rsidR="00A75913" w:rsidRPr="00D82EE9">
              <w:rPr>
                <w:rFonts w:ascii="Times New Roman" w:hAnsi="Times New Roman" w:cs="Times New Roman"/>
                <w:b/>
                <w:sz w:val="24"/>
                <w:szCs w:val="28"/>
              </w:rPr>
              <w:t>Деминга</w:t>
            </w:r>
            <w:proofErr w:type="spellEnd"/>
          </w:p>
        </w:tc>
        <w:tc>
          <w:tcPr>
            <w:tcW w:w="1370" w:type="dxa"/>
            <w:vAlign w:val="center"/>
          </w:tcPr>
          <w:p w14:paraId="739C2396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371" w:type="dxa"/>
            <w:vAlign w:val="center"/>
          </w:tcPr>
          <w:p w14:paraId="480E14EC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369" w:type="dxa"/>
            <w:vAlign w:val="center"/>
          </w:tcPr>
          <w:p w14:paraId="5F457D12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369" w:type="dxa"/>
            <w:vAlign w:val="center"/>
          </w:tcPr>
          <w:p w14:paraId="07DC057E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369" w:type="dxa"/>
            <w:vAlign w:val="center"/>
          </w:tcPr>
          <w:p w14:paraId="1ECB601B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369" w:type="dxa"/>
            <w:vAlign w:val="center"/>
          </w:tcPr>
          <w:p w14:paraId="7B32C186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353" w:type="dxa"/>
            <w:vAlign w:val="center"/>
          </w:tcPr>
          <w:p w14:paraId="65372A16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A75913" w:rsidRPr="00D82EE9" w14:paraId="4706F8A6" w14:textId="77777777" w:rsidTr="00A75913">
        <w:trPr>
          <w:trHeight w:val="502"/>
        </w:trPr>
        <w:tc>
          <w:tcPr>
            <w:tcW w:w="4990" w:type="dxa"/>
          </w:tcPr>
          <w:p w14:paraId="63046C8F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Приверженность повышению качества</w:t>
            </w:r>
          </w:p>
        </w:tc>
        <w:tc>
          <w:tcPr>
            <w:tcW w:w="1370" w:type="dxa"/>
            <w:vAlign w:val="center"/>
          </w:tcPr>
          <w:p w14:paraId="3BC599D1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1" w:type="dxa"/>
            <w:vAlign w:val="center"/>
          </w:tcPr>
          <w:p w14:paraId="26AAC809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00C8C456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3120BA29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4F928319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69" w:type="dxa"/>
            <w:vAlign w:val="center"/>
          </w:tcPr>
          <w:p w14:paraId="42BC3102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53" w:type="dxa"/>
            <w:vAlign w:val="center"/>
          </w:tcPr>
          <w:p w14:paraId="48B0F07E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5913" w:rsidRPr="00D82EE9" w14:paraId="2AA1E1D2" w14:textId="77777777" w:rsidTr="00A75913">
        <w:trPr>
          <w:trHeight w:val="524"/>
        </w:trPr>
        <w:tc>
          <w:tcPr>
            <w:tcW w:w="4990" w:type="dxa"/>
          </w:tcPr>
          <w:p w14:paraId="717DE134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Ориентация на процессы</w:t>
            </w:r>
          </w:p>
        </w:tc>
        <w:tc>
          <w:tcPr>
            <w:tcW w:w="1370" w:type="dxa"/>
            <w:vAlign w:val="center"/>
          </w:tcPr>
          <w:p w14:paraId="05356D1F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1" w:type="dxa"/>
            <w:vAlign w:val="center"/>
          </w:tcPr>
          <w:p w14:paraId="6DA80105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69" w:type="dxa"/>
            <w:vAlign w:val="center"/>
          </w:tcPr>
          <w:p w14:paraId="613C16F3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5949451D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6AED4565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2B8C280E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53" w:type="dxa"/>
            <w:vAlign w:val="center"/>
          </w:tcPr>
          <w:p w14:paraId="3AE97E5F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5913" w:rsidRPr="00D82EE9" w14:paraId="75947F1B" w14:textId="77777777" w:rsidTr="00A75913">
        <w:trPr>
          <w:trHeight w:val="524"/>
        </w:trPr>
        <w:tc>
          <w:tcPr>
            <w:tcW w:w="4990" w:type="dxa"/>
          </w:tcPr>
          <w:p w14:paraId="1F6110EE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Отказ от массового контроля</w:t>
            </w:r>
          </w:p>
        </w:tc>
        <w:tc>
          <w:tcPr>
            <w:tcW w:w="1370" w:type="dxa"/>
            <w:vAlign w:val="center"/>
          </w:tcPr>
          <w:p w14:paraId="69D3338E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1" w:type="dxa"/>
            <w:vAlign w:val="center"/>
          </w:tcPr>
          <w:p w14:paraId="666DB828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69" w:type="dxa"/>
            <w:vAlign w:val="center"/>
          </w:tcPr>
          <w:p w14:paraId="1A3ED41D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775C207E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24577850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69" w:type="dxa"/>
            <w:vAlign w:val="center"/>
          </w:tcPr>
          <w:p w14:paraId="4AAF5653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14:paraId="438F9002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5913" w:rsidRPr="00D82EE9" w14:paraId="6BF3A8F1" w14:textId="77777777" w:rsidTr="00A75913">
        <w:trPr>
          <w:trHeight w:val="502"/>
        </w:trPr>
        <w:tc>
          <w:tcPr>
            <w:tcW w:w="4990" w:type="dxa"/>
          </w:tcPr>
          <w:p w14:paraId="5CDD1B9A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Отказ от покупок по самой низкой цене</w:t>
            </w:r>
          </w:p>
        </w:tc>
        <w:tc>
          <w:tcPr>
            <w:tcW w:w="1370" w:type="dxa"/>
            <w:vAlign w:val="center"/>
          </w:tcPr>
          <w:p w14:paraId="2978D942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1" w:type="dxa"/>
            <w:vAlign w:val="center"/>
          </w:tcPr>
          <w:p w14:paraId="1C338B8D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007D5A25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63F80093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3C3AFE04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3E2FB300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14:paraId="46F2CEC8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5913" w:rsidRPr="00D82EE9" w14:paraId="46138DB2" w14:textId="77777777" w:rsidTr="00A75913">
        <w:trPr>
          <w:trHeight w:val="524"/>
        </w:trPr>
        <w:tc>
          <w:tcPr>
            <w:tcW w:w="4990" w:type="dxa"/>
          </w:tcPr>
          <w:p w14:paraId="7DA52107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Системный подход</w:t>
            </w:r>
          </w:p>
        </w:tc>
        <w:tc>
          <w:tcPr>
            <w:tcW w:w="1370" w:type="dxa"/>
            <w:vAlign w:val="center"/>
          </w:tcPr>
          <w:p w14:paraId="42F116EF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1" w:type="dxa"/>
            <w:vAlign w:val="center"/>
          </w:tcPr>
          <w:p w14:paraId="36099F60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2A33E378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23AA31E9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53497DC7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456B15BB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14:paraId="382D89FD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5913" w:rsidRPr="00D82EE9" w14:paraId="313FD4DD" w14:textId="77777777" w:rsidTr="00A75913">
        <w:trPr>
          <w:trHeight w:val="524"/>
        </w:trPr>
        <w:tc>
          <w:tcPr>
            <w:tcW w:w="4990" w:type="dxa"/>
          </w:tcPr>
          <w:p w14:paraId="772FB6E2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Повышение квалификации персонала</w:t>
            </w:r>
          </w:p>
        </w:tc>
        <w:tc>
          <w:tcPr>
            <w:tcW w:w="1370" w:type="dxa"/>
            <w:vAlign w:val="center"/>
          </w:tcPr>
          <w:p w14:paraId="7C87F867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1" w:type="dxa"/>
            <w:vAlign w:val="center"/>
          </w:tcPr>
          <w:p w14:paraId="075194D0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69" w:type="dxa"/>
            <w:vAlign w:val="center"/>
          </w:tcPr>
          <w:p w14:paraId="5FC699BF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61051857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1B83A749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24B561A8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53" w:type="dxa"/>
            <w:vAlign w:val="center"/>
          </w:tcPr>
          <w:p w14:paraId="5D701E1B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A75913" w:rsidRPr="00D82EE9" w14:paraId="486C9335" w14:textId="77777777" w:rsidTr="00A75913">
        <w:trPr>
          <w:trHeight w:val="502"/>
        </w:trPr>
        <w:tc>
          <w:tcPr>
            <w:tcW w:w="4990" w:type="dxa"/>
          </w:tcPr>
          <w:p w14:paraId="78D60111" w14:textId="77777777" w:rsidR="00A75913" w:rsidRPr="00D82EE9" w:rsidRDefault="00A75913" w:rsidP="00A75913">
            <w:pPr>
              <w:tabs>
                <w:tab w:val="left" w:pos="30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Учреждение руководства</w:t>
            </w:r>
          </w:p>
        </w:tc>
        <w:tc>
          <w:tcPr>
            <w:tcW w:w="1370" w:type="dxa"/>
            <w:vAlign w:val="center"/>
          </w:tcPr>
          <w:p w14:paraId="44F3E0C3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1" w:type="dxa"/>
            <w:vAlign w:val="center"/>
          </w:tcPr>
          <w:p w14:paraId="5B026EC8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69" w:type="dxa"/>
            <w:vAlign w:val="center"/>
          </w:tcPr>
          <w:p w14:paraId="0760D59D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28EF8B2E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08BB1E75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0D8C3191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14:paraId="565650F4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5913" w:rsidRPr="00D82EE9" w14:paraId="364E96FD" w14:textId="77777777" w:rsidTr="00A75913">
        <w:trPr>
          <w:trHeight w:val="524"/>
        </w:trPr>
        <w:tc>
          <w:tcPr>
            <w:tcW w:w="4990" w:type="dxa"/>
          </w:tcPr>
          <w:p w14:paraId="085827AE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Открытость высказываний</w:t>
            </w:r>
          </w:p>
        </w:tc>
        <w:tc>
          <w:tcPr>
            <w:tcW w:w="1370" w:type="dxa"/>
            <w:vAlign w:val="center"/>
          </w:tcPr>
          <w:p w14:paraId="38F7065E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1" w:type="dxa"/>
            <w:vAlign w:val="center"/>
          </w:tcPr>
          <w:p w14:paraId="77BC1AEA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066169E3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69" w:type="dxa"/>
            <w:vAlign w:val="center"/>
          </w:tcPr>
          <w:p w14:paraId="6227EC13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69" w:type="dxa"/>
            <w:vAlign w:val="center"/>
          </w:tcPr>
          <w:p w14:paraId="3098811A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69" w:type="dxa"/>
            <w:vAlign w:val="center"/>
          </w:tcPr>
          <w:p w14:paraId="659D8102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14:paraId="666B1D44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5913" w:rsidRPr="00D82EE9" w14:paraId="01C822B7" w14:textId="77777777" w:rsidTr="00A75913">
        <w:trPr>
          <w:trHeight w:val="502"/>
        </w:trPr>
        <w:tc>
          <w:tcPr>
            <w:tcW w:w="4990" w:type="dxa"/>
          </w:tcPr>
          <w:p w14:paraId="00034739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Лидерство и ответственность</w:t>
            </w:r>
          </w:p>
        </w:tc>
        <w:tc>
          <w:tcPr>
            <w:tcW w:w="1370" w:type="dxa"/>
            <w:vAlign w:val="center"/>
          </w:tcPr>
          <w:p w14:paraId="18D00AFC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1" w:type="dxa"/>
            <w:vAlign w:val="center"/>
          </w:tcPr>
          <w:p w14:paraId="00421EA6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69" w:type="dxa"/>
            <w:vAlign w:val="center"/>
          </w:tcPr>
          <w:p w14:paraId="039E70FB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7060FE86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54114720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35E26A05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14:paraId="4A0A2206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5913" w:rsidRPr="00D82EE9" w14:paraId="2B64C47B" w14:textId="77777777" w:rsidTr="00A75913">
        <w:trPr>
          <w:trHeight w:val="524"/>
        </w:trPr>
        <w:tc>
          <w:tcPr>
            <w:tcW w:w="4990" w:type="dxa"/>
          </w:tcPr>
          <w:p w14:paraId="75E8747C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Отказ от пустых лозунгов и призывов</w:t>
            </w:r>
          </w:p>
        </w:tc>
        <w:tc>
          <w:tcPr>
            <w:tcW w:w="1370" w:type="dxa"/>
            <w:vAlign w:val="center"/>
          </w:tcPr>
          <w:p w14:paraId="71C9A71E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1" w:type="dxa"/>
            <w:vAlign w:val="center"/>
          </w:tcPr>
          <w:p w14:paraId="601D1438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569D9EF4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69" w:type="dxa"/>
            <w:vAlign w:val="center"/>
          </w:tcPr>
          <w:p w14:paraId="77E7E515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164C4CCB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69" w:type="dxa"/>
            <w:vAlign w:val="center"/>
          </w:tcPr>
          <w:p w14:paraId="082ACC76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14:paraId="6CF26DA2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5913" w:rsidRPr="00D82EE9" w14:paraId="0D6D309C" w14:textId="77777777" w:rsidTr="00A75913">
        <w:trPr>
          <w:trHeight w:val="524"/>
        </w:trPr>
        <w:tc>
          <w:tcPr>
            <w:tcW w:w="4990" w:type="dxa"/>
          </w:tcPr>
          <w:p w14:paraId="53D27A6C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Отказ от количественной оценки при управлении работой</w:t>
            </w:r>
          </w:p>
        </w:tc>
        <w:tc>
          <w:tcPr>
            <w:tcW w:w="1370" w:type="dxa"/>
            <w:vAlign w:val="center"/>
          </w:tcPr>
          <w:p w14:paraId="4CAF75F9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1" w:type="dxa"/>
            <w:vAlign w:val="center"/>
          </w:tcPr>
          <w:p w14:paraId="024DAB26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78AB9489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69" w:type="dxa"/>
            <w:vAlign w:val="center"/>
          </w:tcPr>
          <w:p w14:paraId="696E53C4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48906AAF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6759854D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14:paraId="705BD0FB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5913" w:rsidRPr="00D82EE9" w14:paraId="4E866A0E" w14:textId="77777777" w:rsidTr="00A75913">
        <w:trPr>
          <w:trHeight w:val="502"/>
        </w:trPr>
        <w:tc>
          <w:tcPr>
            <w:tcW w:w="4990" w:type="dxa"/>
          </w:tcPr>
          <w:p w14:paraId="30EE9B3A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Гордость работой</w:t>
            </w:r>
          </w:p>
        </w:tc>
        <w:tc>
          <w:tcPr>
            <w:tcW w:w="1370" w:type="dxa"/>
            <w:vAlign w:val="center"/>
          </w:tcPr>
          <w:p w14:paraId="4CC5CFA5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1" w:type="dxa"/>
            <w:vAlign w:val="center"/>
          </w:tcPr>
          <w:p w14:paraId="5BBBC308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4D35FECB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2B7C9960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6614B35E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4331FF88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53" w:type="dxa"/>
            <w:vAlign w:val="center"/>
          </w:tcPr>
          <w:p w14:paraId="7024CAD6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5913" w:rsidRPr="00D82EE9" w14:paraId="488CF8C1" w14:textId="77777777" w:rsidTr="00A75913">
        <w:trPr>
          <w:trHeight w:val="524"/>
        </w:trPr>
        <w:tc>
          <w:tcPr>
            <w:tcW w:w="4990" w:type="dxa"/>
          </w:tcPr>
          <w:p w14:paraId="159F6DBC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Поощрение самосовершенствование</w:t>
            </w:r>
          </w:p>
        </w:tc>
        <w:tc>
          <w:tcPr>
            <w:tcW w:w="1370" w:type="dxa"/>
            <w:vAlign w:val="center"/>
          </w:tcPr>
          <w:p w14:paraId="20418630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71" w:type="dxa"/>
            <w:vAlign w:val="center"/>
          </w:tcPr>
          <w:p w14:paraId="0CC59E75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69" w:type="dxa"/>
            <w:vAlign w:val="center"/>
          </w:tcPr>
          <w:p w14:paraId="145C98C4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3F5D5BC3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69" w:type="dxa"/>
            <w:vAlign w:val="center"/>
          </w:tcPr>
          <w:p w14:paraId="7B962965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69" w:type="dxa"/>
            <w:vAlign w:val="center"/>
          </w:tcPr>
          <w:p w14:paraId="4ABEF490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53" w:type="dxa"/>
            <w:vAlign w:val="center"/>
          </w:tcPr>
          <w:p w14:paraId="1AB90F4F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A75913" w:rsidRPr="00D82EE9" w14:paraId="13C08809" w14:textId="77777777" w:rsidTr="00A75913">
        <w:trPr>
          <w:trHeight w:val="524"/>
        </w:trPr>
        <w:tc>
          <w:tcPr>
            <w:tcW w:w="4990" w:type="dxa"/>
          </w:tcPr>
          <w:p w14:paraId="632FE0A6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Вовлечение в преобразование организации</w:t>
            </w:r>
          </w:p>
        </w:tc>
        <w:tc>
          <w:tcPr>
            <w:tcW w:w="1370" w:type="dxa"/>
            <w:vAlign w:val="center"/>
          </w:tcPr>
          <w:p w14:paraId="3ECA26A8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71" w:type="dxa"/>
            <w:vAlign w:val="center"/>
          </w:tcPr>
          <w:p w14:paraId="6C39D983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025A78AB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63D3F82F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55E50887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2EE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369" w:type="dxa"/>
            <w:vAlign w:val="center"/>
          </w:tcPr>
          <w:p w14:paraId="4E8511A3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3" w:type="dxa"/>
            <w:vAlign w:val="center"/>
          </w:tcPr>
          <w:p w14:paraId="620277F3" w14:textId="77777777" w:rsidR="00A75913" w:rsidRPr="00D82EE9" w:rsidRDefault="00A75913" w:rsidP="00A75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597D44AC" w14:textId="25CCF17B" w:rsidR="00B149AF" w:rsidRPr="00D82EE9" w:rsidRDefault="00B149AF" w:rsidP="00D82EE9">
      <w:pPr>
        <w:spacing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D82EE9">
        <w:rPr>
          <w:rFonts w:ascii="Times New Roman" w:hAnsi="Times New Roman" w:cs="Times New Roman"/>
          <w:sz w:val="18"/>
          <w:szCs w:val="28"/>
        </w:rPr>
        <w:t>1- Физически-цифровой мир</w:t>
      </w:r>
      <w:r w:rsidR="00A8285D" w:rsidRPr="00D82EE9">
        <w:rPr>
          <w:rFonts w:ascii="Times New Roman" w:hAnsi="Times New Roman" w:cs="Times New Roman"/>
          <w:sz w:val="18"/>
          <w:szCs w:val="28"/>
        </w:rPr>
        <w:t>; 2</w:t>
      </w:r>
      <w:r w:rsidRPr="00D82EE9">
        <w:rPr>
          <w:rFonts w:ascii="Times New Roman" w:hAnsi="Times New Roman" w:cs="Times New Roman"/>
          <w:sz w:val="18"/>
          <w:szCs w:val="28"/>
        </w:rPr>
        <w:t>- Сверхвысокая персонализация</w:t>
      </w:r>
      <w:r w:rsidR="00A8285D" w:rsidRPr="00D82EE9">
        <w:rPr>
          <w:rFonts w:ascii="Times New Roman" w:hAnsi="Times New Roman" w:cs="Times New Roman"/>
          <w:sz w:val="18"/>
          <w:szCs w:val="28"/>
        </w:rPr>
        <w:t xml:space="preserve">; </w:t>
      </w:r>
      <w:r w:rsidRPr="00D82EE9">
        <w:rPr>
          <w:rFonts w:ascii="Times New Roman" w:hAnsi="Times New Roman" w:cs="Times New Roman"/>
          <w:sz w:val="18"/>
          <w:szCs w:val="28"/>
        </w:rPr>
        <w:t>3- Реалистичность</w:t>
      </w:r>
      <w:r w:rsidR="00A8285D" w:rsidRPr="00D82EE9">
        <w:rPr>
          <w:rFonts w:ascii="Times New Roman" w:hAnsi="Times New Roman" w:cs="Times New Roman"/>
          <w:sz w:val="18"/>
          <w:szCs w:val="28"/>
        </w:rPr>
        <w:t xml:space="preserve">; </w:t>
      </w:r>
      <w:r w:rsidRPr="00D82EE9">
        <w:rPr>
          <w:rFonts w:ascii="Times New Roman" w:hAnsi="Times New Roman" w:cs="Times New Roman"/>
          <w:sz w:val="18"/>
          <w:szCs w:val="28"/>
        </w:rPr>
        <w:t>4-Страх упущенной возможности</w:t>
      </w:r>
      <w:r w:rsidR="00A8285D" w:rsidRPr="00D82EE9">
        <w:rPr>
          <w:rFonts w:ascii="Times New Roman" w:hAnsi="Times New Roman" w:cs="Times New Roman"/>
          <w:sz w:val="18"/>
          <w:szCs w:val="28"/>
        </w:rPr>
        <w:t xml:space="preserve">; </w:t>
      </w:r>
      <w:r w:rsidRPr="00D82EE9">
        <w:rPr>
          <w:rFonts w:ascii="Times New Roman" w:hAnsi="Times New Roman" w:cs="Times New Roman"/>
          <w:sz w:val="18"/>
          <w:szCs w:val="28"/>
        </w:rPr>
        <w:t>5-Сделай сам</w:t>
      </w:r>
      <w:r w:rsidR="00A8285D" w:rsidRPr="00D82EE9">
        <w:rPr>
          <w:rFonts w:ascii="Times New Roman" w:hAnsi="Times New Roman" w:cs="Times New Roman"/>
          <w:sz w:val="18"/>
          <w:szCs w:val="28"/>
        </w:rPr>
        <w:t xml:space="preserve">; </w:t>
      </w:r>
      <w:r w:rsidRPr="00D82EE9">
        <w:rPr>
          <w:rFonts w:ascii="Times New Roman" w:hAnsi="Times New Roman" w:cs="Times New Roman"/>
          <w:sz w:val="18"/>
          <w:szCs w:val="28"/>
        </w:rPr>
        <w:t>6- Мотивированность к победе</w:t>
      </w:r>
      <w:r w:rsidR="00A8285D" w:rsidRPr="00D82EE9">
        <w:rPr>
          <w:rFonts w:ascii="Times New Roman" w:hAnsi="Times New Roman" w:cs="Times New Roman"/>
          <w:sz w:val="18"/>
          <w:szCs w:val="28"/>
        </w:rPr>
        <w:t xml:space="preserve">; </w:t>
      </w:r>
      <w:r w:rsidRPr="00D82EE9">
        <w:rPr>
          <w:rFonts w:ascii="Times New Roman" w:hAnsi="Times New Roman" w:cs="Times New Roman"/>
          <w:sz w:val="18"/>
          <w:szCs w:val="28"/>
        </w:rPr>
        <w:t>7-Самообразование</w:t>
      </w:r>
      <w:r w:rsidR="00A8285D" w:rsidRPr="00D82EE9">
        <w:rPr>
          <w:rFonts w:ascii="Times New Roman" w:hAnsi="Times New Roman" w:cs="Times New Roman"/>
          <w:sz w:val="18"/>
          <w:szCs w:val="28"/>
        </w:rPr>
        <w:t>.</w:t>
      </w:r>
    </w:p>
    <w:p w14:paraId="5BA37CD8" w14:textId="77777777" w:rsidR="00A53B99" w:rsidRDefault="00A53B99">
      <w:pPr>
        <w:rPr>
          <w:rFonts w:ascii="Times New Roman" w:hAnsi="Times New Roman" w:cs="Times New Roman"/>
          <w:sz w:val="28"/>
          <w:szCs w:val="28"/>
        </w:rPr>
        <w:sectPr w:rsidR="00A53B99" w:rsidSect="00D82EE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7D2B10E0" w14:textId="7A28B369" w:rsidR="00B243FA" w:rsidRPr="00944240" w:rsidRDefault="00D82EE9" w:rsidP="009442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Pr="00D82EE9">
        <w:rPr>
          <w:rFonts w:ascii="Times New Roman" w:hAnsi="Times New Roman" w:cs="Times New Roman"/>
          <w:i/>
          <w:sz w:val="28"/>
          <w:szCs w:val="28"/>
        </w:rPr>
        <w:t>Т</w:t>
      </w:r>
      <w:r w:rsidR="00A75913" w:rsidRPr="00D82EE9">
        <w:rPr>
          <w:rFonts w:ascii="Times New Roman" w:hAnsi="Times New Roman" w:cs="Times New Roman"/>
          <w:i/>
          <w:sz w:val="28"/>
          <w:szCs w:val="28"/>
        </w:rPr>
        <w:t>аблица</w:t>
      </w:r>
      <w:r w:rsidRPr="00D82EE9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A75913" w:rsidRPr="00944240">
        <w:rPr>
          <w:rFonts w:ascii="Times New Roman" w:hAnsi="Times New Roman" w:cs="Times New Roman"/>
          <w:sz w:val="28"/>
          <w:szCs w:val="28"/>
        </w:rPr>
        <w:t>, представленная выше</w:t>
      </w:r>
      <w:r w:rsidR="00944240" w:rsidRPr="00944240">
        <w:rPr>
          <w:rFonts w:ascii="Times New Roman" w:hAnsi="Times New Roman" w:cs="Times New Roman"/>
          <w:sz w:val="28"/>
          <w:szCs w:val="28"/>
        </w:rPr>
        <w:t xml:space="preserve">, показывает, что 14 принципов </w:t>
      </w:r>
      <w:proofErr w:type="spellStart"/>
      <w:r w:rsidR="00944240" w:rsidRPr="00944240">
        <w:rPr>
          <w:rFonts w:ascii="Times New Roman" w:hAnsi="Times New Roman" w:cs="Times New Roman"/>
          <w:sz w:val="28"/>
          <w:szCs w:val="28"/>
        </w:rPr>
        <w:t>Э.Деминга</w:t>
      </w:r>
      <w:proofErr w:type="spellEnd"/>
      <w:r w:rsidR="00944240" w:rsidRPr="00944240">
        <w:rPr>
          <w:rFonts w:ascii="Times New Roman" w:hAnsi="Times New Roman" w:cs="Times New Roman"/>
          <w:sz w:val="28"/>
          <w:szCs w:val="28"/>
        </w:rPr>
        <w:t xml:space="preserve"> актуальны для взаимодействия с сотрудниками поколения Z и могут быть использованы </w:t>
      </w:r>
      <w:r>
        <w:rPr>
          <w:rFonts w:ascii="Times New Roman" w:hAnsi="Times New Roman" w:cs="Times New Roman"/>
          <w:sz w:val="28"/>
          <w:szCs w:val="28"/>
        </w:rPr>
        <w:t xml:space="preserve">в комплексе с инструментами из </w:t>
      </w:r>
      <w:r w:rsidRPr="00D82EE9">
        <w:rPr>
          <w:rFonts w:ascii="Times New Roman" w:hAnsi="Times New Roman" w:cs="Times New Roman"/>
          <w:i/>
          <w:sz w:val="28"/>
          <w:szCs w:val="28"/>
        </w:rPr>
        <w:t>Т</w:t>
      </w:r>
      <w:r w:rsidR="00944240" w:rsidRPr="00D82EE9">
        <w:rPr>
          <w:rFonts w:ascii="Times New Roman" w:hAnsi="Times New Roman" w:cs="Times New Roman"/>
          <w:i/>
          <w:sz w:val="28"/>
          <w:szCs w:val="28"/>
        </w:rPr>
        <w:t>аблицы 1</w:t>
      </w:r>
      <w:r w:rsidR="00944240" w:rsidRPr="00944240">
        <w:rPr>
          <w:rFonts w:ascii="Times New Roman" w:hAnsi="Times New Roman" w:cs="Times New Roman"/>
          <w:sz w:val="28"/>
          <w:szCs w:val="28"/>
        </w:rPr>
        <w:t>.</w:t>
      </w:r>
    </w:p>
    <w:p w14:paraId="38248973" w14:textId="0D2CF2E7" w:rsidR="00AE55ED" w:rsidRPr="00AE55ED" w:rsidRDefault="00AE55ED" w:rsidP="009442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ED">
        <w:rPr>
          <w:rFonts w:ascii="Times New Roman" w:hAnsi="Times New Roman" w:cs="Times New Roman"/>
          <w:sz w:val="28"/>
          <w:szCs w:val="28"/>
        </w:rPr>
        <w:t>Сегодня активными субъектами рынка труда являются представители четырех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5ED">
        <w:rPr>
          <w:rFonts w:ascii="Times New Roman" w:hAnsi="Times New Roman" w:cs="Times New Roman"/>
          <w:sz w:val="28"/>
          <w:szCs w:val="28"/>
        </w:rPr>
        <w:t>поколений, которые часто не могут найти общий язык, поскольку каждое поколение имеет свои ценности, убеждения и 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5ED">
        <w:rPr>
          <w:rFonts w:ascii="Times New Roman" w:hAnsi="Times New Roman" w:cs="Times New Roman"/>
          <w:sz w:val="28"/>
          <w:szCs w:val="28"/>
        </w:rPr>
        <w:t>поведения. Это приводит к возникновению конфликтных ситуаций и проблем в трудовых коллективах. Также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5ED">
        <w:rPr>
          <w:rFonts w:ascii="Times New Roman" w:hAnsi="Times New Roman" w:cs="Times New Roman"/>
          <w:sz w:val="28"/>
          <w:szCs w:val="28"/>
        </w:rPr>
        <w:t>заметить, что появление на рынке труда нового поколения (ныне на рынок труда выходят представители поколения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5ED">
        <w:rPr>
          <w:rFonts w:ascii="Times New Roman" w:hAnsi="Times New Roman" w:cs="Times New Roman"/>
          <w:sz w:val="28"/>
          <w:szCs w:val="28"/>
        </w:rPr>
        <w:t>Z) изменяет правила игры для всех. Поэтому менеджеры должны знать различия между поколениями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5ED">
        <w:rPr>
          <w:rFonts w:ascii="Times New Roman" w:hAnsi="Times New Roman" w:cs="Times New Roman"/>
          <w:sz w:val="28"/>
          <w:szCs w:val="28"/>
        </w:rPr>
        <w:t>причины, которые обусловили, выбирать адекватные методы и инструменты с целью усиления взаимопонимания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5ED">
        <w:rPr>
          <w:rFonts w:ascii="Times New Roman" w:hAnsi="Times New Roman" w:cs="Times New Roman"/>
          <w:sz w:val="28"/>
          <w:szCs w:val="28"/>
        </w:rPr>
        <w:t>работниками, формирование эффективных команд и достижение целей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5ED">
        <w:rPr>
          <w:rFonts w:ascii="Times New Roman" w:hAnsi="Times New Roman" w:cs="Times New Roman"/>
          <w:sz w:val="28"/>
          <w:szCs w:val="28"/>
        </w:rPr>
        <w:t>Необходимость использования теории поколений в менеджменте персонала с целью повышения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5ED">
        <w:rPr>
          <w:rFonts w:ascii="Times New Roman" w:hAnsi="Times New Roman" w:cs="Times New Roman"/>
          <w:sz w:val="28"/>
          <w:szCs w:val="28"/>
        </w:rPr>
        <w:t>работы трудовых коллективов актуализировалась в связи с вызовами, которые предстали перед компаниями во времена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8B">
        <w:rPr>
          <w:rFonts w:ascii="Times New Roman" w:hAnsi="Times New Roman" w:cs="Times New Roman"/>
          <w:sz w:val="28"/>
          <w:szCs w:val="28"/>
        </w:rPr>
        <w:t xml:space="preserve">кризиса </w:t>
      </w:r>
      <w:proofErr w:type="spellStart"/>
      <w:r w:rsidRPr="00AE55ED">
        <w:rPr>
          <w:rFonts w:ascii="Times New Roman" w:hAnsi="Times New Roman" w:cs="Times New Roman"/>
          <w:sz w:val="28"/>
          <w:szCs w:val="28"/>
        </w:rPr>
        <w:t>корона</w:t>
      </w:r>
      <w:r w:rsidR="0068638B">
        <w:rPr>
          <w:rFonts w:ascii="Times New Roman" w:hAnsi="Times New Roman" w:cs="Times New Roman"/>
          <w:sz w:val="28"/>
          <w:szCs w:val="28"/>
        </w:rPr>
        <w:t>виру</w:t>
      </w:r>
      <w:r w:rsidRPr="00AE55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44240">
        <w:rPr>
          <w:rFonts w:ascii="Times New Roman" w:hAnsi="Times New Roman" w:cs="Times New Roman"/>
          <w:sz w:val="28"/>
          <w:szCs w:val="28"/>
        </w:rPr>
        <w:t>.</w:t>
      </w:r>
    </w:p>
    <w:p w14:paraId="70B8055E" w14:textId="77777777" w:rsidR="00A53B99" w:rsidRDefault="00A53B99" w:rsidP="008644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53B99" w:rsidSect="00A53B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618ADF7" w14:textId="67F30DE4" w:rsidR="00B12763" w:rsidRPr="00CB7190" w:rsidRDefault="00C33987" w:rsidP="00D82EE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90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1BD6A57D" w14:textId="77777777" w:rsidR="004D5A26" w:rsidRPr="00CB7190" w:rsidRDefault="0006004F" w:rsidP="00D760D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90">
        <w:rPr>
          <w:rFonts w:ascii="Times New Roman" w:hAnsi="Times New Roman" w:cs="Times New Roman"/>
          <w:sz w:val="28"/>
          <w:szCs w:val="28"/>
        </w:rPr>
        <w:t xml:space="preserve"> Доказано, что условия, в кот</w:t>
      </w:r>
      <w:r w:rsidR="00C33987" w:rsidRPr="00CB7190">
        <w:rPr>
          <w:rFonts w:ascii="Times New Roman" w:hAnsi="Times New Roman" w:cs="Times New Roman"/>
          <w:sz w:val="28"/>
          <w:szCs w:val="28"/>
        </w:rPr>
        <w:t xml:space="preserve">орых происходило или происходит </w:t>
      </w:r>
      <w:r w:rsidRPr="00CB7190">
        <w:rPr>
          <w:rFonts w:ascii="Times New Roman" w:hAnsi="Times New Roman" w:cs="Times New Roman"/>
          <w:sz w:val="28"/>
          <w:szCs w:val="28"/>
        </w:rPr>
        <w:t>становление представи</w:t>
      </w:r>
      <w:r w:rsidR="007F0FA6" w:rsidRPr="00CB7190">
        <w:rPr>
          <w:rFonts w:ascii="Times New Roman" w:hAnsi="Times New Roman" w:cs="Times New Roman"/>
          <w:sz w:val="28"/>
          <w:szCs w:val="28"/>
        </w:rPr>
        <w:t>телей разных поколений, влияет</w:t>
      </w:r>
      <w:r w:rsidRPr="00CB7190">
        <w:rPr>
          <w:rFonts w:ascii="Times New Roman" w:hAnsi="Times New Roman" w:cs="Times New Roman"/>
          <w:sz w:val="28"/>
          <w:szCs w:val="28"/>
        </w:rPr>
        <w:t xml:space="preserve"> на формирование их ценностей, черт характера и моделей</w:t>
      </w:r>
      <w:r w:rsidR="007F0FA6" w:rsidRPr="00CB7190">
        <w:rPr>
          <w:rFonts w:ascii="Times New Roman" w:hAnsi="Times New Roman" w:cs="Times New Roman"/>
          <w:sz w:val="28"/>
          <w:szCs w:val="28"/>
        </w:rPr>
        <w:t xml:space="preserve"> поведения. </w:t>
      </w:r>
      <w:r w:rsidRPr="00CB7190">
        <w:rPr>
          <w:rFonts w:ascii="Times New Roman" w:hAnsi="Times New Roman" w:cs="Times New Roman"/>
          <w:sz w:val="28"/>
          <w:szCs w:val="28"/>
        </w:rPr>
        <w:t>Эффективность работы трудового коллектива компании либо организации, в значимой степени зависит от</w:t>
      </w:r>
      <w:r w:rsidR="00E11C54" w:rsidRPr="00CB7190">
        <w:rPr>
          <w:rFonts w:ascii="Times New Roman" w:hAnsi="Times New Roman" w:cs="Times New Roman"/>
          <w:sz w:val="28"/>
          <w:szCs w:val="28"/>
        </w:rPr>
        <w:t xml:space="preserve"> умения</w:t>
      </w:r>
      <w:r w:rsidRPr="00CB7190">
        <w:rPr>
          <w:rFonts w:ascii="Times New Roman" w:hAnsi="Times New Roman" w:cs="Times New Roman"/>
          <w:sz w:val="28"/>
          <w:szCs w:val="28"/>
        </w:rPr>
        <w:t xml:space="preserve"> менеджера использовать знания теории поколений при формировании высокопродуктивных команд, в которых действует</w:t>
      </w:r>
      <w:r w:rsidR="00E11C54" w:rsidRPr="00CB7190">
        <w:rPr>
          <w:rFonts w:ascii="Times New Roman" w:hAnsi="Times New Roman" w:cs="Times New Roman"/>
          <w:sz w:val="28"/>
          <w:szCs w:val="28"/>
        </w:rPr>
        <w:t xml:space="preserve"> </w:t>
      </w:r>
      <w:r w:rsidRPr="00CB7190">
        <w:rPr>
          <w:rFonts w:ascii="Times New Roman" w:hAnsi="Times New Roman" w:cs="Times New Roman"/>
          <w:sz w:val="28"/>
          <w:szCs w:val="28"/>
        </w:rPr>
        <w:t>закон синергии, когда недостатки, присущие представителям одного поколения, компенсируются преимуществами другого.</w:t>
      </w:r>
      <w:r w:rsidR="00E11C54" w:rsidRPr="00CB7190">
        <w:rPr>
          <w:rFonts w:ascii="Times New Roman" w:hAnsi="Times New Roman" w:cs="Times New Roman"/>
          <w:sz w:val="28"/>
          <w:szCs w:val="28"/>
        </w:rPr>
        <w:t xml:space="preserve"> </w:t>
      </w:r>
      <w:r w:rsidRPr="00CB7190">
        <w:rPr>
          <w:rFonts w:ascii="Times New Roman" w:hAnsi="Times New Roman" w:cs="Times New Roman"/>
          <w:sz w:val="28"/>
          <w:szCs w:val="28"/>
        </w:rPr>
        <w:t>Менеджеры по персоналу должны знать различия между поколениями и учитывать их при выполнении</w:t>
      </w:r>
      <w:r w:rsidR="00E11C54" w:rsidRPr="00CB7190">
        <w:rPr>
          <w:rFonts w:ascii="Times New Roman" w:hAnsi="Times New Roman" w:cs="Times New Roman"/>
          <w:sz w:val="28"/>
          <w:szCs w:val="28"/>
        </w:rPr>
        <w:t xml:space="preserve"> </w:t>
      </w:r>
      <w:r w:rsidRPr="00CB7190">
        <w:rPr>
          <w:rFonts w:ascii="Times New Roman" w:hAnsi="Times New Roman" w:cs="Times New Roman"/>
          <w:sz w:val="28"/>
          <w:szCs w:val="28"/>
        </w:rPr>
        <w:t>своих функций, подбирая соответствующие инструменты и методы, которые будут способствовать полной реализации</w:t>
      </w:r>
      <w:r w:rsidR="00E11C54" w:rsidRPr="00CB7190">
        <w:rPr>
          <w:rFonts w:ascii="Times New Roman" w:hAnsi="Times New Roman" w:cs="Times New Roman"/>
          <w:sz w:val="28"/>
          <w:szCs w:val="28"/>
        </w:rPr>
        <w:t xml:space="preserve"> </w:t>
      </w:r>
      <w:r w:rsidRPr="00CB7190">
        <w:rPr>
          <w:rFonts w:ascii="Times New Roman" w:hAnsi="Times New Roman" w:cs="Times New Roman"/>
          <w:sz w:val="28"/>
          <w:szCs w:val="28"/>
        </w:rPr>
        <w:t>трудового потенциала работников, принадлежащих к разным поколениям.</w:t>
      </w:r>
    </w:p>
    <w:p w14:paraId="14976E33" w14:textId="30394B47" w:rsidR="00532DBA" w:rsidRPr="00CB7190" w:rsidRDefault="00B12763" w:rsidP="005444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9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D760D4" w:rsidRPr="00CB7190">
        <w:rPr>
          <w:rFonts w:ascii="Times New Roman" w:hAnsi="Times New Roman" w:cs="Times New Roman"/>
          <w:sz w:val="28"/>
          <w:szCs w:val="28"/>
        </w:rPr>
        <w:t>данной работы</w:t>
      </w:r>
      <w:r w:rsidRPr="00CB7190">
        <w:rPr>
          <w:rFonts w:ascii="Times New Roman" w:hAnsi="Times New Roman" w:cs="Times New Roman"/>
          <w:sz w:val="28"/>
          <w:szCs w:val="28"/>
        </w:rPr>
        <w:t xml:space="preserve"> было доказано, что теория поколений может использоват</w:t>
      </w:r>
      <w:r w:rsidR="00D760D4" w:rsidRPr="00CB7190">
        <w:rPr>
          <w:rFonts w:ascii="Times New Roman" w:hAnsi="Times New Roman" w:cs="Times New Roman"/>
          <w:sz w:val="28"/>
          <w:szCs w:val="28"/>
        </w:rPr>
        <w:t>ься как практический инструмент налаживания</w:t>
      </w:r>
      <w:r w:rsidRPr="00CB7190">
        <w:rPr>
          <w:rFonts w:ascii="Times New Roman" w:hAnsi="Times New Roman" w:cs="Times New Roman"/>
          <w:sz w:val="28"/>
          <w:szCs w:val="28"/>
        </w:rPr>
        <w:t xml:space="preserve"> взаимодейс</w:t>
      </w:r>
      <w:r w:rsidR="00CB7190" w:rsidRPr="00CB7190">
        <w:rPr>
          <w:rFonts w:ascii="Times New Roman" w:hAnsi="Times New Roman" w:cs="Times New Roman"/>
          <w:sz w:val="28"/>
          <w:szCs w:val="28"/>
        </w:rPr>
        <w:t xml:space="preserve">твия «сотрудник – организация», также был создан комплекс практико-применимых инструментов в соответствии с особенностями поколения </w:t>
      </w:r>
      <w:r w:rsidR="00CB7190" w:rsidRPr="00CB719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B7190" w:rsidRPr="00CB7190">
        <w:rPr>
          <w:rFonts w:ascii="Times New Roman" w:hAnsi="Times New Roman" w:cs="Times New Roman"/>
          <w:sz w:val="28"/>
          <w:szCs w:val="28"/>
        </w:rPr>
        <w:t xml:space="preserve"> </w:t>
      </w:r>
      <w:r w:rsidRPr="00CB7190">
        <w:rPr>
          <w:rFonts w:ascii="Times New Roman" w:hAnsi="Times New Roman" w:cs="Times New Roman"/>
          <w:sz w:val="28"/>
          <w:szCs w:val="28"/>
        </w:rPr>
        <w:t>Таким образом, учет положений теории пок</w:t>
      </w:r>
      <w:r w:rsidR="00D760D4" w:rsidRPr="00CB7190">
        <w:rPr>
          <w:rFonts w:ascii="Times New Roman" w:hAnsi="Times New Roman" w:cs="Times New Roman"/>
          <w:sz w:val="28"/>
          <w:szCs w:val="28"/>
        </w:rPr>
        <w:t xml:space="preserve">олений при </w:t>
      </w:r>
      <w:r w:rsidRPr="00CB7190">
        <w:rPr>
          <w:rFonts w:ascii="Times New Roman" w:hAnsi="Times New Roman" w:cs="Times New Roman"/>
          <w:sz w:val="28"/>
          <w:szCs w:val="28"/>
        </w:rPr>
        <w:t>построении бизнес-процессов организации является важным фактором роста производительности труда и лояльности персонала.</w:t>
      </w:r>
      <w:r w:rsidR="0054442E" w:rsidRPr="00CB71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B6070" w14:textId="6B963679" w:rsidR="000236E3" w:rsidRPr="00CB7190" w:rsidRDefault="0054442E" w:rsidP="005444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190">
        <w:rPr>
          <w:rFonts w:ascii="Times New Roman" w:hAnsi="Times New Roman" w:cs="Times New Roman"/>
          <w:sz w:val="28"/>
          <w:szCs w:val="28"/>
        </w:rPr>
        <w:t xml:space="preserve">В </w:t>
      </w:r>
      <w:r w:rsidR="00B137AA" w:rsidRPr="00CB7190">
        <w:rPr>
          <w:rFonts w:ascii="Times New Roman" w:hAnsi="Times New Roman" w:cs="Times New Roman"/>
          <w:sz w:val="28"/>
          <w:szCs w:val="28"/>
        </w:rPr>
        <w:t>конкурсной работе</w:t>
      </w:r>
      <w:r w:rsidRPr="00CB7190">
        <w:rPr>
          <w:rFonts w:ascii="Times New Roman" w:hAnsi="Times New Roman" w:cs="Times New Roman"/>
          <w:sz w:val="28"/>
          <w:szCs w:val="28"/>
        </w:rPr>
        <w:t xml:space="preserve"> были выполнены поставленные задач</w:t>
      </w:r>
      <w:r w:rsidR="00CB7190" w:rsidRPr="00CB7190">
        <w:rPr>
          <w:rFonts w:ascii="Times New Roman" w:hAnsi="Times New Roman" w:cs="Times New Roman"/>
          <w:sz w:val="28"/>
          <w:szCs w:val="28"/>
        </w:rPr>
        <w:t>и,</w:t>
      </w:r>
      <w:r w:rsidRPr="00CB7190">
        <w:rPr>
          <w:rFonts w:ascii="Times New Roman" w:hAnsi="Times New Roman" w:cs="Times New Roman"/>
          <w:sz w:val="28"/>
          <w:szCs w:val="28"/>
        </w:rPr>
        <w:t xml:space="preserve"> дана подробная характеристика поколений, их особенности и отличия от поколения </w:t>
      </w:r>
      <w:r w:rsidRPr="00CB719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B7190">
        <w:rPr>
          <w:rFonts w:ascii="Times New Roman" w:hAnsi="Times New Roman" w:cs="Times New Roman"/>
          <w:sz w:val="28"/>
          <w:szCs w:val="28"/>
        </w:rPr>
        <w:t xml:space="preserve">; изучено поколение </w:t>
      </w:r>
      <w:r w:rsidRPr="00CB719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B7190">
        <w:rPr>
          <w:rFonts w:ascii="Times New Roman" w:hAnsi="Times New Roman" w:cs="Times New Roman"/>
          <w:sz w:val="28"/>
          <w:szCs w:val="28"/>
        </w:rPr>
        <w:t xml:space="preserve">, его особенности и соединение с теориями </w:t>
      </w:r>
      <w:r w:rsidRPr="00CB7190">
        <w:rPr>
          <w:rFonts w:ascii="Times New Roman" w:hAnsi="Times New Roman" w:cs="Times New Roman"/>
          <w:sz w:val="28"/>
          <w:szCs w:val="28"/>
          <w:lang w:val="en-US"/>
        </w:rPr>
        <w:t>TQM</w:t>
      </w:r>
      <w:r w:rsidR="00CB7190" w:rsidRPr="00CB7190">
        <w:rPr>
          <w:rFonts w:ascii="Times New Roman" w:hAnsi="Times New Roman" w:cs="Times New Roman"/>
          <w:sz w:val="28"/>
          <w:szCs w:val="28"/>
        </w:rPr>
        <w:t xml:space="preserve">, а также был разработан комплекс инструментов для работы с сотрудниками поколения </w:t>
      </w:r>
      <w:r w:rsidR="00CB7190" w:rsidRPr="00CB719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B7190" w:rsidRPr="00CB7190">
        <w:rPr>
          <w:rFonts w:ascii="Times New Roman" w:hAnsi="Times New Roman" w:cs="Times New Roman"/>
          <w:sz w:val="28"/>
          <w:szCs w:val="28"/>
        </w:rPr>
        <w:t>, который может оптимизировать управление качеством в организации.</w:t>
      </w:r>
    </w:p>
    <w:p w14:paraId="025F6E3A" w14:textId="77777777" w:rsidR="000236E3" w:rsidRPr="008644F8" w:rsidRDefault="000236E3" w:rsidP="008644F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3AC087B" w14:textId="4C209E9D" w:rsidR="00A53B99" w:rsidRDefault="00A53B99" w:rsidP="005E14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A53B99" w:rsidSect="00A53B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C9518D9" w14:textId="024BD745" w:rsidR="000236E3" w:rsidRPr="00D82EE9" w:rsidRDefault="000236E3" w:rsidP="005E14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806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D82EE9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</w:p>
    <w:p w14:paraId="0EE71BB2" w14:textId="77777777" w:rsidR="00E976F3" w:rsidRPr="008644F8" w:rsidRDefault="00870806" w:rsidP="008644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E976F3" w:rsidRPr="008644F8">
        <w:rPr>
          <w:rFonts w:ascii="Times New Roman" w:hAnsi="Times New Roman" w:cs="Times New Roman"/>
          <w:sz w:val="28"/>
          <w:szCs w:val="28"/>
        </w:rPr>
        <w:t>Албегова</w:t>
      </w:r>
      <w:proofErr w:type="spellEnd"/>
      <w:r w:rsidR="00E976F3" w:rsidRPr="008644F8">
        <w:rPr>
          <w:rFonts w:ascii="Times New Roman" w:hAnsi="Times New Roman" w:cs="Times New Roman"/>
          <w:sz w:val="28"/>
          <w:szCs w:val="28"/>
        </w:rPr>
        <w:t xml:space="preserve"> И. Ф., </w:t>
      </w:r>
      <w:proofErr w:type="spellStart"/>
      <w:r w:rsidR="00E976F3" w:rsidRPr="008644F8">
        <w:rPr>
          <w:rFonts w:ascii="Times New Roman" w:hAnsi="Times New Roman" w:cs="Times New Roman"/>
          <w:sz w:val="28"/>
          <w:szCs w:val="28"/>
        </w:rPr>
        <w:t>Шаматонова</w:t>
      </w:r>
      <w:proofErr w:type="spellEnd"/>
      <w:r w:rsidR="00E976F3" w:rsidRPr="008644F8">
        <w:rPr>
          <w:rFonts w:ascii="Times New Roman" w:hAnsi="Times New Roman" w:cs="Times New Roman"/>
          <w:sz w:val="28"/>
          <w:szCs w:val="28"/>
        </w:rPr>
        <w:t xml:space="preserve"> Г. Л. Социальная квалиметрия, оценка качества и стандартизация социальных услуг: учеб</w:t>
      </w:r>
      <w:r w:rsidR="00F36A31">
        <w:rPr>
          <w:rFonts w:ascii="Times New Roman" w:hAnsi="Times New Roman" w:cs="Times New Roman"/>
          <w:sz w:val="28"/>
          <w:szCs w:val="28"/>
        </w:rPr>
        <w:t xml:space="preserve">. пособие. Ярославль: </w:t>
      </w:r>
      <w:proofErr w:type="spellStart"/>
      <w:r w:rsidR="00F36A31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="00F36A31">
        <w:rPr>
          <w:rFonts w:ascii="Times New Roman" w:hAnsi="Times New Roman" w:cs="Times New Roman"/>
          <w:sz w:val="28"/>
          <w:szCs w:val="28"/>
        </w:rPr>
        <w:t>, 2017</w:t>
      </w:r>
      <w:r w:rsidR="00E976F3" w:rsidRPr="008644F8">
        <w:rPr>
          <w:rFonts w:ascii="Times New Roman" w:hAnsi="Times New Roman" w:cs="Times New Roman"/>
          <w:sz w:val="28"/>
          <w:szCs w:val="28"/>
        </w:rPr>
        <w:t>. 116 с</w:t>
      </w:r>
    </w:p>
    <w:p w14:paraId="531E2D7E" w14:textId="77777777" w:rsidR="00D83E67" w:rsidRDefault="00D9096C" w:rsidP="008644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4F8">
        <w:rPr>
          <w:rFonts w:ascii="Times New Roman" w:hAnsi="Times New Roman" w:cs="Times New Roman"/>
          <w:sz w:val="28"/>
          <w:szCs w:val="28"/>
        </w:rPr>
        <w:t>2. Асташова Ю. В. Теория поколений в маркетинге. Вестник Южно-Уральского гос</w:t>
      </w:r>
      <w:r w:rsidR="00F36A31">
        <w:rPr>
          <w:rFonts w:ascii="Times New Roman" w:hAnsi="Times New Roman" w:cs="Times New Roman"/>
          <w:sz w:val="28"/>
          <w:szCs w:val="28"/>
        </w:rPr>
        <w:t>ударственного университета. 2018</w:t>
      </w:r>
      <w:r w:rsidRPr="008644F8">
        <w:rPr>
          <w:rFonts w:ascii="Times New Roman" w:hAnsi="Times New Roman" w:cs="Times New Roman"/>
          <w:sz w:val="28"/>
          <w:szCs w:val="28"/>
        </w:rPr>
        <w:t xml:space="preserve">. № 1. С. 108–113. </w:t>
      </w:r>
    </w:p>
    <w:p w14:paraId="47C40C98" w14:textId="77777777" w:rsidR="00B22037" w:rsidRDefault="00B22037" w:rsidP="00B220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22037">
        <w:rPr>
          <w:rFonts w:ascii="Times New Roman" w:hAnsi="Times New Roman" w:cs="Times New Roman"/>
          <w:sz w:val="28"/>
          <w:szCs w:val="28"/>
        </w:rPr>
        <w:t xml:space="preserve">Болдуин Р. Великая конвергенция: информационные технологии и новая глобализация / пер. с англ. О. Левченко; под науч. ред. А. Белых. Москва: Дело, 2018. 416 с. </w:t>
      </w:r>
    </w:p>
    <w:p w14:paraId="64741A95" w14:textId="77777777" w:rsidR="00B031F4" w:rsidRDefault="008C32BA" w:rsidP="00B031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96C" w:rsidRPr="008644F8">
        <w:rPr>
          <w:rFonts w:ascii="Times New Roman" w:hAnsi="Times New Roman" w:cs="Times New Roman"/>
          <w:sz w:val="28"/>
          <w:szCs w:val="28"/>
        </w:rPr>
        <w:t>. Болл Д. История мира в инфогра</w:t>
      </w:r>
      <w:r w:rsidR="00F36A31">
        <w:rPr>
          <w:rFonts w:ascii="Times New Roman" w:hAnsi="Times New Roman" w:cs="Times New Roman"/>
          <w:sz w:val="28"/>
          <w:szCs w:val="28"/>
        </w:rPr>
        <w:t xml:space="preserve">фике. М.: Альпина </w:t>
      </w:r>
      <w:proofErr w:type="spellStart"/>
      <w:r w:rsidR="00F36A31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="00F36A31">
        <w:rPr>
          <w:rFonts w:ascii="Times New Roman" w:hAnsi="Times New Roman" w:cs="Times New Roman"/>
          <w:sz w:val="28"/>
          <w:szCs w:val="28"/>
        </w:rPr>
        <w:t>, 2018</w:t>
      </w:r>
      <w:r w:rsidR="00D9096C" w:rsidRPr="008644F8">
        <w:rPr>
          <w:rFonts w:ascii="Times New Roman" w:hAnsi="Times New Roman" w:cs="Times New Roman"/>
          <w:sz w:val="28"/>
          <w:szCs w:val="28"/>
        </w:rPr>
        <w:t xml:space="preserve">. 224 с. </w:t>
      </w:r>
    </w:p>
    <w:p w14:paraId="04D9EEF6" w14:textId="1E0AEF2D" w:rsidR="00B031F4" w:rsidRDefault="00B031F4" w:rsidP="00B031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20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2037">
        <w:rPr>
          <w:rFonts w:ascii="Times New Roman" w:hAnsi="Times New Roman" w:cs="Times New Roman"/>
          <w:sz w:val="28"/>
          <w:szCs w:val="28"/>
        </w:rPr>
        <w:t>Валлерстайна</w:t>
      </w:r>
      <w:proofErr w:type="spellEnd"/>
      <w:r w:rsidRPr="00B031F4">
        <w:rPr>
          <w:rFonts w:ascii="Times New Roman" w:hAnsi="Times New Roman" w:cs="Times New Roman"/>
          <w:sz w:val="28"/>
          <w:szCs w:val="28"/>
        </w:rPr>
        <w:t xml:space="preserve"> </w:t>
      </w:r>
      <w:r w:rsidRPr="00B22037">
        <w:rPr>
          <w:rFonts w:ascii="Times New Roman" w:hAnsi="Times New Roman" w:cs="Times New Roman"/>
          <w:sz w:val="28"/>
          <w:szCs w:val="28"/>
        </w:rPr>
        <w:t>И., Коллинза</w:t>
      </w:r>
      <w:r w:rsidRPr="00B031F4">
        <w:rPr>
          <w:rFonts w:ascii="Times New Roman" w:hAnsi="Times New Roman" w:cs="Times New Roman"/>
          <w:sz w:val="28"/>
          <w:szCs w:val="28"/>
        </w:rPr>
        <w:t xml:space="preserve"> </w:t>
      </w:r>
      <w:r w:rsidRPr="00B22037">
        <w:rPr>
          <w:rFonts w:ascii="Times New Roman" w:hAnsi="Times New Roman" w:cs="Times New Roman"/>
          <w:sz w:val="28"/>
          <w:szCs w:val="28"/>
        </w:rPr>
        <w:t>Р., Манна</w:t>
      </w:r>
      <w:r w:rsidRPr="00B031F4">
        <w:rPr>
          <w:rFonts w:ascii="Times New Roman" w:hAnsi="Times New Roman" w:cs="Times New Roman"/>
          <w:sz w:val="28"/>
          <w:szCs w:val="28"/>
        </w:rPr>
        <w:t xml:space="preserve"> </w:t>
      </w:r>
      <w:r w:rsidRPr="00B22037">
        <w:rPr>
          <w:rFonts w:ascii="Times New Roman" w:hAnsi="Times New Roman" w:cs="Times New Roman"/>
          <w:sz w:val="28"/>
          <w:szCs w:val="28"/>
        </w:rPr>
        <w:t xml:space="preserve">М., </w:t>
      </w:r>
      <w:proofErr w:type="spellStart"/>
      <w:r w:rsidRPr="00B22037">
        <w:rPr>
          <w:rFonts w:ascii="Times New Roman" w:hAnsi="Times New Roman" w:cs="Times New Roman"/>
          <w:sz w:val="28"/>
          <w:szCs w:val="28"/>
        </w:rPr>
        <w:t>Дерлугьяна</w:t>
      </w:r>
      <w:proofErr w:type="spellEnd"/>
      <w:r w:rsidRPr="00B031F4">
        <w:rPr>
          <w:rFonts w:ascii="Times New Roman" w:hAnsi="Times New Roman" w:cs="Times New Roman"/>
          <w:sz w:val="28"/>
          <w:szCs w:val="28"/>
        </w:rPr>
        <w:t xml:space="preserve"> </w:t>
      </w:r>
      <w:r w:rsidRPr="00B22037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Pr="00B22037">
        <w:rPr>
          <w:rFonts w:ascii="Times New Roman" w:hAnsi="Times New Roman" w:cs="Times New Roman"/>
          <w:sz w:val="28"/>
          <w:szCs w:val="28"/>
        </w:rPr>
        <w:t>Калхун</w:t>
      </w:r>
      <w:proofErr w:type="spellEnd"/>
      <w:r w:rsidRPr="00B031F4">
        <w:rPr>
          <w:rFonts w:ascii="Times New Roman" w:hAnsi="Times New Roman" w:cs="Times New Roman"/>
          <w:sz w:val="28"/>
          <w:szCs w:val="28"/>
        </w:rPr>
        <w:t xml:space="preserve"> </w:t>
      </w:r>
      <w:r w:rsidRPr="00B22037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: Сб. статей</w:t>
      </w:r>
      <w:r w:rsidRPr="00B22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2037">
        <w:rPr>
          <w:rFonts w:ascii="Times New Roman" w:hAnsi="Times New Roman" w:cs="Times New Roman"/>
          <w:sz w:val="28"/>
          <w:szCs w:val="28"/>
        </w:rPr>
        <w:t>Есть ли бу</w:t>
      </w:r>
      <w:r>
        <w:rPr>
          <w:rFonts w:ascii="Times New Roman" w:hAnsi="Times New Roman" w:cs="Times New Roman"/>
          <w:sz w:val="28"/>
          <w:szCs w:val="28"/>
        </w:rPr>
        <w:t xml:space="preserve">дущее у капитализма?» </w:t>
      </w:r>
      <w:r w:rsidRPr="00B22037">
        <w:rPr>
          <w:rFonts w:ascii="Times New Roman" w:hAnsi="Times New Roman" w:cs="Times New Roman"/>
          <w:sz w:val="28"/>
          <w:szCs w:val="28"/>
        </w:rPr>
        <w:t xml:space="preserve">/ пер. с англ. под ред. Г. </w:t>
      </w:r>
      <w:proofErr w:type="spellStart"/>
      <w:r w:rsidRPr="00B22037">
        <w:rPr>
          <w:rFonts w:ascii="Times New Roman" w:hAnsi="Times New Roman" w:cs="Times New Roman"/>
          <w:sz w:val="28"/>
          <w:szCs w:val="28"/>
        </w:rPr>
        <w:t>Дерлугьяна</w:t>
      </w:r>
      <w:proofErr w:type="spellEnd"/>
      <w:r w:rsidRPr="00B22037">
        <w:rPr>
          <w:rFonts w:ascii="Times New Roman" w:hAnsi="Times New Roman" w:cs="Times New Roman"/>
          <w:sz w:val="28"/>
          <w:szCs w:val="28"/>
        </w:rPr>
        <w:t>. Москва: Изд-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Ин-та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Гайдара, 2015. 320 с. </w:t>
      </w:r>
    </w:p>
    <w:p w14:paraId="47240A8B" w14:textId="2D321342" w:rsidR="00D83E67" w:rsidRDefault="00B031F4" w:rsidP="00B031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644F8">
        <w:rPr>
          <w:rFonts w:ascii="Times New Roman" w:hAnsi="Times New Roman" w:cs="Times New Roman"/>
          <w:sz w:val="28"/>
          <w:szCs w:val="28"/>
        </w:rPr>
        <w:t>. Веретенникова И. Теория поколений для п</w:t>
      </w:r>
      <w:r>
        <w:rPr>
          <w:rFonts w:ascii="Times New Roman" w:hAnsi="Times New Roman" w:cs="Times New Roman"/>
          <w:sz w:val="28"/>
          <w:szCs w:val="28"/>
        </w:rPr>
        <w:t xml:space="preserve">ривлечения и развития персонала//Интеллект. </w:t>
      </w:r>
      <w:proofErr w:type="spellStart"/>
      <w:r>
        <w:rPr>
          <w:rFonts w:ascii="Times New Roman" w:hAnsi="Times New Roman" w:cs="Times New Roman"/>
          <w:sz w:val="28"/>
          <w:szCs w:val="28"/>
        </w:rPr>
        <w:t>Cервис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2013. </w:t>
      </w:r>
      <w:r w:rsidRPr="008644F8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0702F">
          <w:rPr>
            <w:rStyle w:val="a3"/>
            <w:rFonts w:ascii="Times New Roman" w:hAnsi="Times New Roman" w:cs="Times New Roman"/>
            <w:sz w:val="28"/>
            <w:szCs w:val="28"/>
          </w:rPr>
          <w:t>http://intservis.ru/article/index.php?dir=17&amp;id=136</w:t>
        </w:r>
      </w:hyperlink>
    </w:p>
    <w:p w14:paraId="659DC4F8" w14:textId="39D95D52" w:rsidR="00D9096C" w:rsidRPr="008644F8" w:rsidRDefault="00B031F4" w:rsidP="008644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096C" w:rsidRPr="008644F8">
        <w:rPr>
          <w:rFonts w:ascii="Times New Roman" w:hAnsi="Times New Roman" w:cs="Times New Roman"/>
          <w:sz w:val="28"/>
          <w:szCs w:val="28"/>
        </w:rPr>
        <w:t xml:space="preserve">. Волкова Н. В., </w:t>
      </w:r>
      <w:proofErr w:type="spellStart"/>
      <w:r w:rsidR="00D9096C" w:rsidRPr="008644F8">
        <w:rPr>
          <w:rFonts w:ascii="Times New Roman" w:hAnsi="Times New Roman" w:cs="Times New Roman"/>
          <w:sz w:val="28"/>
          <w:szCs w:val="28"/>
        </w:rPr>
        <w:t>Чикер</w:t>
      </w:r>
      <w:proofErr w:type="spellEnd"/>
      <w:r w:rsidR="00D9096C" w:rsidRPr="008644F8">
        <w:rPr>
          <w:rFonts w:ascii="Times New Roman" w:hAnsi="Times New Roman" w:cs="Times New Roman"/>
          <w:sz w:val="28"/>
          <w:szCs w:val="28"/>
        </w:rPr>
        <w:t xml:space="preserve"> В. А. Адаптация персонала в российских организациях: различия профессиональной мотивации и уровня </w:t>
      </w:r>
      <w:proofErr w:type="spellStart"/>
      <w:r w:rsidR="00D9096C" w:rsidRPr="008644F8">
        <w:rPr>
          <w:rFonts w:ascii="Times New Roman" w:hAnsi="Times New Roman" w:cs="Times New Roman"/>
          <w:sz w:val="28"/>
          <w:szCs w:val="28"/>
        </w:rPr>
        <w:t>самомониторинга</w:t>
      </w:r>
      <w:proofErr w:type="spellEnd"/>
      <w:r w:rsidR="00D9096C" w:rsidRPr="008644F8">
        <w:rPr>
          <w:rFonts w:ascii="Times New Roman" w:hAnsi="Times New Roman" w:cs="Times New Roman"/>
          <w:sz w:val="28"/>
          <w:szCs w:val="28"/>
        </w:rPr>
        <w:t xml:space="preserve"> трех поколений. Вестни</w:t>
      </w:r>
      <w:r w:rsidR="00F36A31">
        <w:rPr>
          <w:rFonts w:ascii="Times New Roman" w:hAnsi="Times New Roman" w:cs="Times New Roman"/>
          <w:sz w:val="28"/>
          <w:szCs w:val="28"/>
        </w:rPr>
        <w:t>к Московского университета. 2017</w:t>
      </w:r>
      <w:r w:rsidR="00D9096C" w:rsidRPr="008644F8">
        <w:rPr>
          <w:rFonts w:ascii="Times New Roman" w:hAnsi="Times New Roman" w:cs="Times New Roman"/>
          <w:sz w:val="28"/>
          <w:szCs w:val="28"/>
        </w:rPr>
        <w:t>. № 4. С. 21–38.</w:t>
      </w:r>
    </w:p>
    <w:p w14:paraId="709A4963" w14:textId="72BB76AC" w:rsidR="00F36A31" w:rsidRDefault="00B031F4" w:rsidP="008644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096C" w:rsidRPr="008644F8">
        <w:rPr>
          <w:rFonts w:ascii="Times New Roman" w:hAnsi="Times New Roman" w:cs="Times New Roman"/>
          <w:sz w:val="28"/>
          <w:szCs w:val="28"/>
        </w:rPr>
        <w:t>. Дейниченко П. Г. ХХІ век. История не зак</w:t>
      </w:r>
      <w:r w:rsidR="00F36A31">
        <w:rPr>
          <w:rFonts w:ascii="Times New Roman" w:hAnsi="Times New Roman" w:cs="Times New Roman"/>
          <w:sz w:val="28"/>
          <w:szCs w:val="28"/>
        </w:rPr>
        <w:t>анчивается. М.: ОЛМА-Пресс, 2019</w:t>
      </w:r>
      <w:r w:rsidR="00D9096C" w:rsidRPr="008644F8">
        <w:rPr>
          <w:rFonts w:ascii="Times New Roman" w:hAnsi="Times New Roman" w:cs="Times New Roman"/>
          <w:sz w:val="28"/>
          <w:szCs w:val="28"/>
        </w:rPr>
        <w:t xml:space="preserve">. 350 с. </w:t>
      </w:r>
    </w:p>
    <w:p w14:paraId="69FE5F5C" w14:textId="6285CFA3" w:rsidR="00B22037" w:rsidRPr="002A7985" w:rsidRDefault="00B031F4" w:rsidP="00B220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2037" w:rsidRPr="00B220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2037" w:rsidRPr="00B22037">
        <w:rPr>
          <w:rFonts w:ascii="Times New Roman" w:hAnsi="Times New Roman" w:cs="Times New Roman"/>
          <w:sz w:val="28"/>
          <w:szCs w:val="28"/>
        </w:rPr>
        <w:t>Дитон</w:t>
      </w:r>
      <w:proofErr w:type="spellEnd"/>
      <w:r w:rsidR="00B22037" w:rsidRPr="00B22037">
        <w:rPr>
          <w:rFonts w:ascii="Times New Roman" w:hAnsi="Times New Roman" w:cs="Times New Roman"/>
          <w:sz w:val="28"/>
          <w:szCs w:val="28"/>
        </w:rPr>
        <w:t xml:space="preserve"> А. Великий побег: Здоровье, богатство и истоки неравенства / пер. с англ. А. Гуськова. Москва: Изд-во </w:t>
      </w:r>
      <w:proofErr w:type="gramStart"/>
      <w:r w:rsidR="00B22037" w:rsidRPr="00B22037">
        <w:rPr>
          <w:rFonts w:ascii="Times New Roman" w:hAnsi="Times New Roman" w:cs="Times New Roman"/>
          <w:sz w:val="28"/>
          <w:szCs w:val="28"/>
        </w:rPr>
        <w:t>Ин-та</w:t>
      </w:r>
      <w:proofErr w:type="gramEnd"/>
      <w:r w:rsidR="00B22037" w:rsidRPr="00B22037">
        <w:rPr>
          <w:rFonts w:ascii="Times New Roman" w:hAnsi="Times New Roman" w:cs="Times New Roman"/>
          <w:sz w:val="28"/>
          <w:szCs w:val="28"/>
        </w:rPr>
        <w:t xml:space="preserve"> Гайдара: Фонд «Либеральная Миссия», 2016. </w:t>
      </w:r>
      <w:r w:rsidR="00B22037" w:rsidRPr="002A7985">
        <w:rPr>
          <w:rFonts w:ascii="Times New Roman" w:hAnsi="Times New Roman" w:cs="Times New Roman"/>
          <w:sz w:val="28"/>
          <w:szCs w:val="28"/>
        </w:rPr>
        <w:t xml:space="preserve">368 </w:t>
      </w:r>
      <w:r w:rsidR="00B22037" w:rsidRPr="00B22037">
        <w:rPr>
          <w:rFonts w:ascii="Times New Roman" w:hAnsi="Times New Roman" w:cs="Times New Roman"/>
          <w:sz w:val="28"/>
          <w:szCs w:val="28"/>
        </w:rPr>
        <w:t>с</w:t>
      </w:r>
      <w:r w:rsidR="00B22037" w:rsidRPr="002A79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81EBD3" w14:textId="77777777" w:rsidR="00D82EE9" w:rsidRDefault="008C32BA" w:rsidP="00D82E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22037" w:rsidRPr="00B220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2EE9" w:rsidRPr="00D82EE9">
        <w:rPr>
          <w:rFonts w:ascii="Times New Roman" w:hAnsi="Times New Roman" w:cs="Times New Roman"/>
          <w:sz w:val="28"/>
          <w:szCs w:val="28"/>
        </w:rPr>
        <w:t>Звонилкин</w:t>
      </w:r>
      <w:proofErr w:type="spellEnd"/>
      <w:r w:rsidR="00D82EE9" w:rsidRPr="00D82EE9">
        <w:rPr>
          <w:rFonts w:ascii="Times New Roman" w:hAnsi="Times New Roman" w:cs="Times New Roman"/>
          <w:sz w:val="28"/>
          <w:szCs w:val="28"/>
        </w:rPr>
        <w:t xml:space="preserve">, Д. А. Принципы всеобщего управления качеством / Д. А. </w:t>
      </w:r>
      <w:proofErr w:type="spellStart"/>
      <w:r w:rsidR="00D82EE9" w:rsidRPr="00D82EE9">
        <w:rPr>
          <w:rFonts w:ascii="Times New Roman" w:hAnsi="Times New Roman" w:cs="Times New Roman"/>
          <w:sz w:val="28"/>
          <w:szCs w:val="28"/>
        </w:rPr>
        <w:t>Звонилкин</w:t>
      </w:r>
      <w:proofErr w:type="spellEnd"/>
      <w:r w:rsidR="00D82EE9" w:rsidRPr="00D82EE9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D82EE9" w:rsidRPr="00D82EE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82EE9" w:rsidRPr="00D82EE9">
        <w:rPr>
          <w:rFonts w:ascii="Times New Roman" w:hAnsi="Times New Roman" w:cs="Times New Roman"/>
          <w:sz w:val="28"/>
          <w:szCs w:val="28"/>
        </w:rPr>
        <w:t xml:space="preserve"> непосредственный // Молодой ученый. — 2015. — № 17 (97). — С. 448-451.</w:t>
      </w:r>
    </w:p>
    <w:p w14:paraId="5357EA62" w14:textId="4C4619D3" w:rsidR="00B22037" w:rsidRPr="00D82EE9" w:rsidRDefault="00D82EE9" w:rsidP="00D82E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B22037" w:rsidRPr="00B22037">
        <w:rPr>
          <w:rFonts w:ascii="Times New Roman" w:hAnsi="Times New Roman" w:cs="Times New Roman"/>
          <w:sz w:val="28"/>
          <w:szCs w:val="28"/>
        </w:rPr>
        <w:t>Инглхарт</w:t>
      </w:r>
      <w:proofErr w:type="spellEnd"/>
      <w:r w:rsidR="00B22037" w:rsidRPr="00B22037">
        <w:rPr>
          <w:rFonts w:ascii="Times New Roman" w:hAnsi="Times New Roman" w:cs="Times New Roman"/>
          <w:sz w:val="28"/>
          <w:szCs w:val="28"/>
        </w:rPr>
        <w:t xml:space="preserve"> Р. Культурная эволюция: как изменяются человеческие мотивации и как это меняет мир / пер. с англ. С. Л. Лопатиной; под ред. М. А. Завадской, В. В. Косенко, А. А. </w:t>
      </w:r>
      <w:proofErr w:type="spellStart"/>
      <w:r w:rsidR="00B22037" w:rsidRPr="00B22037">
        <w:rPr>
          <w:rFonts w:ascii="Times New Roman" w:hAnsi="Times New Roman" w:cs="Times New Roman"/>
          <w:sz w:val="28"/>
          <w:szCs w:val="28"/>
        </w:rPr>
        <w:t>Широкановой</w:t>
      </w:r>
      <w:proofErr w:type="spellEnd"/>
      <w:r w:rsidR="00B22037" w:rsidRPr="00B22037">
        <w:rPr>
          <w:rFonts w:ascii="Times New Roman" w:hAnsi="Times New Roman" w:cs="Times New Roman"/>
          <w:sz w:val="28"/>
          <w:szCs w:val="28"/>
        </w:rPr>
        <w:t>; науч. ред. Э</w:t>
      </w:r>
      <w:r w:rsidR="00B22037" w:rsidRPr="00407C0F">
        <w:rPr>
          <w:rFonts w:ascii="Times New Roman" w:hAnsi="Times New Roman" w:cs="Times New Roman"/>
          <w:sz w:val="28"/>
          <w:szCs w:val="28"/>
        </w:rPr>
        <w:t xml:space="preserve">. </w:t>
      </w:r>
      <w:r w:rsidR="00B22037" w:rsidRPr="00B22037">
        <w:rPr>
          <w:rFonts w:ascii="Times New Roman" w:hAnsi="Times New Roman" w:cs="Times New Roman"/>
          <w:sz w:val="28"/>
          <w:szCs w:val="28"/>
        </w:rPr>
        <w:t>Д</w:t>
      </w:r>
      <w:r w:rsidR="00B22037" w:rsidRPr="00407C0F">
        <w:rPr>
          <w:rFonts w:ascii="Times New Roman" w:hAnsi="Times New Roman" w:cs="Times New Roman"/>
          <w:sz w:val="28"/>
          <w:szCs w:val="28"/>
        </w:rPr>
        <w:t xml:space="preserve">. </w:t>
      </w:r>
      <w:r w:rsidR="00B22037" w:rsidRPr="00B22037">
        <w:rPr>
          <w:rFonts w:ascii="Times New Roman" w:hAnsi="Times New Roman" w:cs="Times New Roman"/>
          <w:sz w:val="28"/>
          <w:szCs w:val="28"/>
        </w:rPr>
        <w:t>Панарин</w:t>
      </w:r>
      <w:r w:rsidR="00B22037" w:rsidRPr="00407C0F">
        <w:rPr>
          <w:rFonts w:ascii="Times New Roman" w:hAnsi="Times New Roman" w:cs="Times New Roman"/>
          <w:sz w:val="28"/>
          <w:szCs w:val="28"/>
        </w:rPr>
        <w:t xml:space="preserve">. </w:t>
      </w:r>
      <w:r w:rsidR="00B22037" w:rsidRPr="00B22037">
        <w:rPr>
          <w:rFonts w:ascii="Times New Roman" w:hAnsi="Times New Roman" w:cs="Times New Roman"/>
          <w:sz w:val="28"/>
          <w:szCs w:val="28"/>
        </w:rPr>
        <w:t>Москва</w:t>
      </w:r>
      <w:r w:rsidR="00B22037" w:rsidRPr="00407C0F">
        <w:rPr>
          <w:rFonts w:ascii="Times New Roman" w:hAnsi="Times New Roman" w:cs="Times New Roman"/>
          <w:sz w:val="28"/>
          <w:szCs w:val="28"/>
        </w:rPr>
        <w:t xml:space="preserve">: </w:t>
      </w:r>
      <w:r w:rsidR="00B22037" w:rsidRPr="00B22037">
        <w:rPr>
          <w:rFonts w:ascii="Times New Roman" w:hAnsi="Times New Roman" w:cs="Times New Roman"/>
          <w:sz w:val="28"/>
          <w:szCs w:val="28"/>
        </w:rPr>
        <w:t>Мысль</w:t>
      </w:r>
      <w:r w:rsidR="00B22037" w:rsidRPr="00407C0F">
        <w:rPr>
          <w:rFonts w:ascii="Times New Roman" w:hAnsi="Times New Roman" w:cs="Times New Roman"/>
          <w:sz w:val="28"/>
          <w:szCs w:val="28"/>
        </w:rPr>
        <w:t xml:space="preserve">, 2018. 347 </w:t>
      </w:r>
      <w:r w:rsidR="00B22037" w:rsidRPr="00B22037">
        <w:rPr>
          <w:rFonts w:ascii="Times New Roman" w:hAnsi="Times New Roman" w:cs="Times New Roman"/>
          <w:sz w:val="28"/>
          <w:szCs w:val="28"/>
        </w:rPr>
        <w:t>с</w:t>
      </w:r>
      <w:r w:rsidR="00B22037" w:rsidRPr="00407C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86C6BE" w14:textId="77777777" w:rsidR="00B031F4" w:rsidRDefault="007E76D3" w:rsidP="00B031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9096C" w:rsidRPr="008644F8">
        <w:rPr>
          <w:rFonts w:ascii="Times New Roman" w:hAnsi="Times New Roman" w:cs="Times New Roman"/>
          <w:sz w:val="28"/>
          <w:szCs w:val="28"/>
        </w:rPr>
        <w:t>. Калинина Ю. «Люди икс» все еще играют определяющую роль в экономике и бизнесе. Но на смену им уже идут «игреки». Чего о</w:t>
      </w:r>
      <w:r>
        <w:rPr>
          <w:rFonts w:ascii="Times New Roman" w:hAnsi="Times New Roman" w:cs="Times New Roman"/>
          <w:sz w:val="28"/>
          <w:szCs w:val="28"/>
        </w:rPr>
        <w:t>т них ждать? Бизнес-журнал. 2018</w:t>
      </w:r>
      <w:r w:rsidR="00D9096C" w:rsidRPr="008644F8">
        <w:rPr>
          <w:rFonts w:ascii="Times New Roman" w:hAnsi="Times New Roman" w:cs="Times New Roman"/>
          <w:sz w:val="28"/>
          <w:szCs w:val="28"/>
        </w:rPr>
        <w:t>. № 9. С. 23–27</w:t>
      </w:r>
      <w:r w:rsidR="00B031F4" w:rsidRPr="00B031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676AB" w14:textId="45CB0E3A" w:rsidR="00EE38DC" w:rsidRPr="008644F8" w:rsidRDefault="00A54992" w:rsidP="00B031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031F4" w:rsidRPr="00867F07">
        <w:rPr>
          <w:rFonts w:ascii="Times New Roman" w:hAnsi="Times New Roman" w:cs="Times New Roman"/>
          <w:sz w:val="28"/>
          <w:szCs w:val="28"/>
        </w:rPr>
        <w:t>Калита</w:t>
      </w:r>
      <w:r w:rsidR="00B031F4" w:rsidRPr="00B031F4">
        <w:rPr>
          <w:rFonts w:ascii="Times New Roman" w:hAnsi="Times New Roman" w:cs="Times New Roman"/>
          <w:sz w:val="28"/>
          <w:szCs w:val="28"/>
        </w:rPr>
        <w:t xml:space="preserve"> </w:t>
      </w:r>
      <w:r w:rsidR="00B031F4" w:rsidRPr="00867F07">
        <w:rPr>
          <w:rFonts w:ascii="Times New Roman" w:hAnsi="Times New Roman" w:cs="Times New Roman"/>
          <w:sz w:val="28"/>
          <w:szCs w:val="28"/>
        </w:rPr>
        <w:t>П.</w:t>
      </w:r>
      <w:r w:rsidR="00B031F4">
        <w:rPr>
          <w:rFonts w:ascii="Times New Roman" w:hAnsi="Times New Roman" w:cs="Times New Roman"/>
          <w:sz w:val="28"/>
          <w:szCs w:val="28"/>
        </w:rPr>
        <w:t>:</w:t>
      </w:r>
      <w:r w:rsidR="00B031F4" w:rsidRPr="00867F07">
        <w:rPr>
          <w:rFonts w:ascii="Times New Roman" w:hAnsi="Times New Roman" w:cs="Times New Roman"/>
          <w:sz w:val="28"/>
          <w:szCs w:val="28"/>
        </w:rPr>
        <w:t xml:space="preserve"> Системы управления качеством: по стандарт</w:t>
      </w:r>
      <w:r w:rsidR="00B031F4">
        <w:rPr>
          <w:rFonts w:ascii="Times New Roman" w:hAnsi="Times New Roman" w:cs="Times New Roman"/>
          <w:sz w:val="28"/>
          <w:szCs w:val="28"/>
        </w:rPr>
        <w:t>у ИСО 9001 или по предприятию?</w:t>
      </w:r>
      <w:r w:rsidR="00B031F4" w:rsidRPr="00867F07">
        <w:rPr>
          <w:rFonts w:ascii="Times New Roman" w:hAnsi="Times New Roman" w:cs="Times New Roman"/>
          <w:sz w:val="28"/>
          <w:szCs w:val="28"/>
        </w:rPr>
        <w:t xml:space="preserve"> // Стандарты и качество. – 2006. – № 2. – С. 70-72.</w:t>
      </w:r>
    </w:p>
    <w:p w14:paraId="080369F2" w14:textId="197EE94D" w:rsidR="00B22037" w:rsidRDefault="00A54992" w:rsidP="008644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E38DC" w:rsidRPr="008644F8">
        <w:rPr>
          <w:rFonts w:ascii="Times New Roman" w:hAnsi="Times New Roman" w:cs="Times New Roman"/>
          <w:sz w:val="28"/>
          <w:szCs w:val="28"/>
        </w:rPr>
        <w:t xml:space="preserve">. Мейсон П. </w:t>
      </w:r>
      <w:proofErr w:type="spellStart"/>
      <w:r w:rsidR="00EE38DC" w:rsidRPr="008644F8">
        <w:rPr>
          <w:rFonts w:ascii="Times New Roman" w:hAnsi="Times New Roman" w:cs="Times New Roman"/>
          <w:sz w:val="28"/>
          <w:szCs w:val="28"/>
        </w:rPr>
        <w:t>Посткапитализм</w:t>
      </w:r>
      <w:proofErr w:type="spellEnd"/>
      <w:r w:rsidR="00EE38DC" w:rsidRPr="008644F8">
        <w:rPr>
          <w:rFonts w:ascii="Times New Roman" w:hAnsi="Times New Roman" w:cs="Times New Roman"/>
          <w:sz w:val="28"/>
          <w:szCs w:val="28"/>
        </w:rPr>
        <w:t xml:space="preserve">: путеводитель по нашему будущему. Москва: Ад </w:t>
      </w:r>
      <w:proofErr w:type="spellStart"/>
      <w:r w:rsidR="00EE38DC" w:rsidRPr="008644F8">
        <w:rPr>
          <w:rFonts w:ascii="Times New Roman" w:hAnsi="Times New Roman" w:cs="Times New Roman"/>
          <w:sz w:val="28"/>
          <w:szCs w:val="28"/>
        </w:rPr>
        <w:t>Маргинем</w:t>
      </w:r>
      <w:proofErr w:type="spellEnd"/>
      <w:r w:rsidR="00EE38DC" w:rsidRPr="008644F8">
        <w:rPr>
          <w:rFonts w:ascii="Times New Roman" w:hAnsi="Times New Roman" w:cs="Times New Roman"/>
          <w:sz w:val="28"/>
          <w:szCs w:val="28"/>
        </w:rPr>
        <w:t xml:space="preserve"> Пресс, 2016. 416 с. </w:t>
      </w:r>
    </w:p>
    <w:p w14:paraId="6E33FA2D" w14:textId="4EBF922D" w:rsidR="00B031F4" w:rsidRDefault="00A54992" w:rsidP="00B031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E38DC" w:rsidRPr="008644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38DC" w:rsidRPr="008644F8">
        <w:rPr>
          <w:rFonts w:ascii="Times New Roman" w:hAnsi="Times New Roman" w:cs="Times New Roman"/>
          <w:sz w:val="28"/>
          <w:szCs w:val="28"/>
        </w:rPr>
        <w:t>Миланович</w:t>
      </w:r>
      <w:proofErr w:type="spellEnd"/>
      <w:r w:rsidR="00EE38DC" w:rsidRPr="008644F8">
        <w:rPr>
          <w:rFonts w:ascii="Times New Roman" w:hAnsi="Times New Roman" w:cs="Times New Roman"/>
          <w:sz w:val="28"/>
          <w:szCs w:val="28"/>
        </w:rPr>
        <w:t xml:space="preserve"> Б. Глобальное неравенство. Новый подход для эпохи глобализации / пер. с англ. Д. Шестакова. Москва: Изд-во </w:t>
      </w:r>
      <w:proofErr w:type="gramStart"/>
      <w:r w:rsidR="00EE38DC" w:rsidRPr="008644F8">
        <w:rPr>
          <w:rFonts w:ascii="Times New Roman" w:hAnsi="Times New Roman" w:cs="Times New Roman"/>
          <w:sz w:val="28"/>
          <w:szCs w:val="28"/>
        </w:rPr>
        <w:t>Ин-та</w:t>
      </w:r>
      <w:proofErr w:type="gramEnd"/>
      <w:r w:rsidR="00EE38DC" w:rsidRPr="008644F8">
        <w:rPr>
          <w:rFonts w:ascii="Times New Roman" w:hAnsi="Times New Roman" w:cs="Times New Roman"/>
          <w:sz w:val="28"/>
          <w:szCs w:val="28"/>
        </w:rPr>
        <w:t xml:space="preserve"> Гайдара, 2017. 336 с.</w:t>
      </w:r>
      <w:r w:rsidR="00FD7676" w:rsidRPr="00FD7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C78FA" w14:textId="23BA9F23" w:rsidR="00B031F4" w:rsidRPr="008644F8" w:rsidRDefault="00A54992" w:rsidP="00B031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031F4" w:rsidRPr="008644F8">
        <w:rPr>
          <w:rFonts w:ascii="Times New Roman" w:hAnsi="Times New Roman" w:cs="Times New Roman"/>
          <w:sz w:val="28"/>
          <w:szCs w:val="28"/>
        </w:rPr>
        <w:t xml:space="preserve">Рябых Д. Теория поколений // Бизнес-журнал. </w:t>
      </w:r>
      <w:r w:rsidR="00B031F4" w:rsidRPr="008644F8">
        <w:rPr>
          <w:rFonts w:ascii="Times New Roman" w:hAnsi="Times New Roman" w:cs="Times New Roman"/>
          <w:sz w:val="28"/>
          <w:szCs w:val="28"/>
          <w:lang w:val="en-US"/>
        </w:rPr>
        <w:t>2011. URL: http://www.marketing.spb.ru/lib-around/socio/generation. html</w:t>
      </w:r>
    </w:p>
    <w:p w14:paraId="06042B14" w14:textId="115F9D45" w:rsidR="00FD7676" w:rsidRDefault="00A54992" w:rsidP="00A549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031F4" w:rsidRPr="00FD76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31F4" w:rsidRPr="00FD7676">
        <w:rPr>
          <w:rFonts w:ascii="Times New Roman" w:hAnsi="Times New Roman" w:cs="Times New Roman"/>
          <w:sz w:val="28"/>
          <w:szCs w:val="28"/>
        </w:rPr>
        <w:t>Стиллман</w:t>
      </w:r>
      <w:proofErr w:type="spellEnd"/>
      <w:r w:rsidR="00B031F4" w:rsidRPr="00FD7676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="00B031F4" w:rsidRPr="00FD7676">
        <w:rPr>
          <w:rFonts w:ascii="Times New Roman" w:hAnsi="Times New Roman" w:cs="Times New Roman"/>
          <w:sz w:val="28"/>
          <w:szCs w:val="28"/>
        </w:rPr>
        <w:t>Стиллман</w:t>
      </w:r>
      <w:proofErr w:type="spellEnd"/>
      <w:r w:rsidR="00B031F4" w:rsidRPr="00FD7676">
        <w:rPr>
          <w:rFonts w:ascii="Times New Roman" w:hAnsi="Times New Roman" w:cs="Times New Roman"/>
          <w:sz w:val="28"/>
          <w:szCs w:val="28"/>
        </w:rPr>
        <w:t xml:space="preserve"> И. Поколение Z на работе. Как его понять и найти с ним общий язык. Манн, Иванов и Фербер. 2018. 272 с.</w:t>
      </w:r>
    </w:p>
    <w:p w14:paraId="68F560A6" w14:textId="5C38A804" w:rsidR="00FD7676" w:rsidRPr="00FD7676" w:rsidRDefault="00A54992" w:rsidP="00FD76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D7676" w:rsidRPr="00FD76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7676" w:rsidRPr="00FD7676">
        <w:rPr>
          <w:rFonts w:ascii="Times New Roman" w:hAnsi="Times New Roman" w:cs="Times New Roman"/>
          <w:sz w:val="28"/>
          <w:szCs w:val="28"/>
        </w:rPr>
        <w:t>Тулган</w:t>
      </w:r>
      <w:proofErr w:type="spellEnd"/>
      <w:r w:rsidR="00FD7676" w:rsidRPr="00FD7676">
        <w:rPr>
          <w:rFonts w:ascii="Times New Roman" w:hAnsi="Times New Roman" w:cs="Times New Roman"/>
          <w:sz w:val="28"/>
          <w:szCs w:val="28"/>
        </w:rPr>
        <w:t xml:space="preserve"> Б. Не всем достанется приз: как управлять поколением Y. Манн, Иванов и Фербер. 2017. 256 с.</w:t>
      </w:r>
    </w:p>
    <w:p w14:paraId="62C09CA9" w14:textId="01A091BC" w:rsidR="00B22037" w:rsidRDefault="00A54992" w:rsidP="008644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2775D" w:rsidRPr="008644F8">
        <w:rPr>
          <w:rFonts w:ascii="Times New Roman" w:hAnsi="Times New Roman" w:cs="Times New Roman"/>
          <w:sz w:val="28"/>
          <w:szCs w:val="28"/>
        </w:rPr>
        <w:t>. Хомякова Е. И. «Поколение Y» в контексте социального взаимодействия в современном обществе. Вестник Томского пол</w:t>
      </w:r>
      <w:r w:rsidR="007E76D3">
        <w:rPr>
          <w:rFonts w:ascii="Times New Roman" w:hAnsi="Times New Roman" w:cs="Times New Roman"/>
          <w:sz w:val="28"/>
          <w:szCs w:val="28"/>
        </w:rPr>
        <w:t>итехнического университета. 2019</w:t>
      </w:r>
      <w:r w:rsidR="0092775D" w:rsidRPr="008644F8">
        <w:rPr>
          <w:rFonts w:ascii="Times New Roman" w:hAnsi="Times New Roman" w:cs="Times New Roman"/>
          <w:sz w:val="28"/>
          <w:szCs w:val="28"/>
        </w:rPr>
        <w:t xml:space="preserve">. № 6. С. 153–156. </w:t>
      </w:r>
    </w:p>
    <w:p w14:paraId="1246E740" w14:textId="3487562E" w:rsidR="00B22037" w:rsidRDefault="00A54992" w:rsidP="008644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92775D" w:rsidRPr="008644F8">
        <w:rPr>
          <w:rFonts w:ascii="Times New Roman" w:hAnsi="Times New Roman" w:cs="Times New Roman"/>
          <w:sz w:val="28"/>
          <w:szCs w:val="28"/>
        </w:rPr>
        <w:t xml:space="preserve">. Черников Б. В. Дифференциация трудовых ценностей среди поколений современных работников. Вестник Томского политехнического университета. 2014. № 385. С. 153–158. </w:t>
      </w:r>
    </w:p>
    <w:p w14:paraId="45222C49" w14:textId="33C831D3" w:rsidR="00B22037" w:rsidRDefault="00A54992" w:rsidP="008644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2775D" w:rsidRPr="008644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775D" w:rsidRPr="008644F8">
        <w:rPr>
          <w:rFonts w:ascii="Times New Roman" w:hAnsi="Times New Roman" w:cs="Times New Roman"/>
          <w:sz w:val="28"/>
          <w:szCs w:val="28"/>
        </w:rPr>
        <w:t>Чилипенок</w:t>
      </w:r>
      <w:proofErr w:type="spellEnd"/>
      <w:r w:rsidR="0092775D" w:rsidRPr="008644F8">
        <w:rPr>
          <w:rFonts w:ascii="Times New Roman" w:hAnsi="Times New Roman" w:cs="Times New Roman"/>
          <w:sz w:val="28"/>
          <w:szCs w:val="28"/>
        </w:rPr>
        <w:t xml:space="preserve"> Ю. Ю. Три поколения сотрудников: особенности привлечения // Современное общество и труд/ред. кол. Р.В. Карапетян, А.А. </w:t>
      </w:r>
      <w:proofErr w:type="spellStart"/>
      <w:r w:rsidR="0092775D" w:rsidRPr="008644F8">
        <w:rPr>
          <w:rFonts w:ascii="Times New Roman" w:hAnsi="Times New Roman" w:cs="Times New Roman"/>
          <w:sz w:val="28"/>
          <w:szCs w:val="28"/>
        </w:rPr>
        <w:t>Русалинова</w:t>
      </w:r>
      <w:proofErr w:type="spellEnd"/>
      <w:r w:rsidR="0092775D" w:rsidRPr="008644F8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="0092775D" w:rsidRPr="008644F8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="0092775D" w:rsidRPr="008644F8">
        <w:rPr>
          <w:rFonts w:ascii="Times New Roman" w:hAnsi="Times New Roman" w:cs="Times New Roman"/>
          <w:sz w:val="28"/>
          <w:szCs w:val="28"/>
        </w:rPr>
        <w:t xml:space="preserve">. СПб.: </w:t>
      </w:r>
      <w:proofErr w:type="spellStart"/>
      <w:r w:rsidR="0092775D" w:rsidRPr="008644F8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="0092775D" w:rsidRPr="008644F8">
        <w:rPr>
          <w:rFonts w:ascii="Times New Roman" w:hAnsi="Times New Roman" w:cs="Times New Roman"/>
          <w:sz w:val="28"/>
          <w:szCs w:val="28"/>
        </w:rPr>
        <w:t xml:space="preserve">. Центр экон. факультета СПбГУ, 2014. 909 с. С. 357–365. </w:t>
      </w:r>
    </w:p>
    <w:p w14:paraId="4B09C289" w14:textId="0007B3A1" w:rsidR="00B22037" w:rsidRDefault="00A54992" w:rsidP="008644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2775D" w:rsidRPr="008644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775D" w:rsidRPr="008644F8">
        <w:rPr>
          <w:rFonts w:ascii="Times New Roman" w:hAnsi="Times New Roman" w:cs="Times New Roman"/>
          <w:sz w:val="28"/>
          <w:szCs w:val="28"/>
        </w:rPr>
        <w:t>Чилипенок</w:t>
      </w:r>
      <w:proofErr w:type="spellEnd"/>
      <w:r w:rsidR="0092775D" w:rsidRPr="008644F8">
        <w:rPr>
          <w:rFonts w:ascii="Times New Roman" w:hAnsi="Times New Roman" w:cs="Times New Roman"/>
          <w:sz w:val="28"/>
          <w:szCs w:val="28"/>
        </w:rPr>
        <w:t xml:space="preserve"> Ю. Ю. Три поколения российских работников: исследование опыта. Вестник Поволжского института управления. 2015. № 3. С. 79–86. </w:t>
      </w:r>
    </w:p>
    <w:p w14:paraId="1C64B176" w14:textId="3E254641" w:rsidR="00B031F4" w:rsidRPr="008644F8" w:rsidRDefault="00A54992" w:rsidP="00B031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031F4" w:rsidRPr="008644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31F4" w:rsidRPr="008644F8">
        <w:rPr>
          <w:rFonts w:ascii="Times New Roman" w:hAnsi="Times New Roman" w:cs="Times New Roman"/>
          <w:sz w:val="28"/>
          <w:szCs w:val="28"/>
        </w:rPr>
        <w:t>Шамис</w:t>
      </w:r>
      <w:proofErr w:type="spellEnd"/>
      <w:r w:rsidR="00B031F4" w:rsidRPr="008644F8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="00B031F4" w:rsidRPr="008644F8">
        <w:rPr>
          <w:rFonts w:ascii="Times New Roman" w:hAnsi="Times New Roman" w:cs="Times New Roman"/>
          <w:sz w:val="28"/>
          <w:szCs w:val="28"/>
        </w:rPr>
        <w:t>Беби-бумеры</w:t>
      </w:r>
      <w:proofErr w:type="spellEnd"/>
      <w:r w:rsidR="00B031F4" w:rsidRPr="008644F8">
        <w:rPr>
          <w:rFonts w:ascii="Times New Roman" w:hAnsi="Times New Roman" w:cs="Times New Roman"/>
          <w:sz w:val="28"/>
          <w:szCs w:val="28"/>
        </w:rPr>
        <w:t xml:space="preserve"> уходят на пенсию: о каких проблемах говорит мир (по материалам конференции ASTD, США 2009). </w:t>
      </w:r>
      <w:r w:rsidR="00B031F4" w:rsidRPr="008644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031F4" w:rsidRPr="008644F8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B031F4" w:rsidRPr="008644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031F4" w:rsidRPr="008644F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031F4" w:rsidRPr="008644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rugenerations</w:t>
        </w:r>
        <w:proofErr w:type="spellEnd"/>
        <w:r w:rsidR="00B031F4" w:rsidRPr="008644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031F4" w:rsidRPr="008644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  <w:r w:rsidR="00B031F4" w:rsidRPr="008644F8">
          <w:rPr>
            <w:rStyle w:val="a3"/>
            <w:rFonts w:ascii="Times New Roman" w:hAnsi="Times New Roman" w:cs="Times New Roman"/>
            <w:sz w:val="28"/>
            <w:szCs w:val="28"/>
          </w:rPr>
          <w:t>/2009/06/25/</w:t>
        </w:r>
      </w:hyperlink>
    </w:p>
    <w:p w14:paraId="0E127B47" w14:textId="05EBD22B" w:rsidR="00B031F4" w:rsidRPr="00E10D9D" w:rsidRDefault="00A54992" w:rsidP="00A549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031F4" w:rsidRPr="008644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31F4" w:rsidRPr="008644F8">
        <w:rPr>
          <w:rFonts w:ascii="Times New Roman" w:hAnsi="Times New Roman" w:cs="Times New Roman"/>
          <w:sz w:val="28"/>
          <w:szCs w:val="28"/>
        </w:rPr>
        <w:t>Шамис</w:t>
      </w:r>
      <w:proofErr w:type="spellEnd"/>
      <w:r w:rsidR="00B031F4" w:rsidRPr="008644F8">
        <w:rPr>
          <w:rFonts w:ascii="Times New Roman" w:hAnsi="Times New Roman" w:cs="Times New Roman"/>
          <w:sz w:val="28"/>
          <w:szCs w:val="28"/>
        </w:rPr>
        <w:t xml:space="preserve"> Е., Никонов Е. Самое дорогое. Что стоит знать о ценности поколений? // Наследники </w:t>
      </w:r>
      <w:proofErr w:type="spellStart"/>
      <w:r w:rsidR="00B031F4" w:rsidRPr="008644F8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="00B031F4" w:rsidRPr="008644F8">
        <w:rPr>
          <w:rFonts w:ascii="Times New Roman" w:hAnsi="Times New Roman" w:cs="Times New Roman"/>
          <w:sz w:val="28"/>
          <w:szCs w:val="28"/>
        </w:rPr>
        <w:t xml:space="preserve">. </w:t>
      </w:r>
      <w:r w:rsidR="00B031F4" w:rsidRPr="00E10D9D">
        <w:rPr>
          <w:rFonts w:ascii="Times New Roman" w:hAnsi="Times New Roman" w:cs="Times New Roman"/>
          <w:sz w:val="28"/>
          <w:szCs w:val="28"/>
        </w:rPr>
        <w:t xml:space="preserve">2016. </w:t>
      </w:r>
      <w:r w:rsidR="00B031F4" w:rsidRPr="00407C0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031F4" w:rsidRPr="00E10D9D">
        <w:rPr>
          <w:rFonts w:ascii="Times New Roman" w:hAnsi="Times New Roman" w:cs="Times New Roman"/>
          <w:sz w:val="28"/>
          <w:szCs w:val="28"/>
        </w:rPr>
        <w:t xml:space="preserve">: </w:t>
      </w:r>
      <w:r w:rsidR="00B031F4" w:rsidRPr="00407C0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031F4" w:rsidRPr="00E10D9D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B031F4" w:rsidRPr="00407C0F">
        <w:rPr>
          <w:rFonts w:ascii="Times New Roman" w:hAnsi="Times New Roman" w:cs="Times New Roman"/>
          <w:sz w:val="28"/>
          <w:szCs w:val="28"/>
          <w:lang w:val="en-US"/>
        </w:rPr>
        <w:t>rugenerations</w:t>
      </w:r>
      <w:proofErr w:type="spellEnd"/>
      <w:r w:rsidR="00B031F4" w:rsidRPr="00E10D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31F4" w:rsidRPr="00407C0F">
        <w:rPr>
          <w:rFonts w:ascii="Times New Roman" w:hAnsi="Times New Roman" w:cs="Times New Roman"/>
          <w:sz w:val="28"/>
          <w:szCs w:val="28"/>
          <w:lang w:val="en-US"/>
        </w:rPr>
        <w:t>livejournal</w:t>
      </w:r>
      <w:proofErr w:type="spellEnd"/>
      <w:r w:rsidR="00B031F4" w:rsidRPr="00E10D9D">
        <w:rPr>
          <w:rFonts w:ascii="Times New Roman" w:hAnsi="Times New Roman" w:cs="Times New Roman"/>
          <w:sz w:val="28"/>
          <w:szCs w:val="28"/>
        </w:rPr>
        <w:t>.</w:t>
      </w:r>
      <w:r w:rsidR="00B031F4" w:rsidRPr="00407C0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B031F4" w:rsidRPr="00E10D9D">
        <w:rPr>
          <w:rFonts w:ascii="Times New Roman" w:hAnsi="Times New Roman" w:cs="Times New Roman"/>
          <w:sz w:val="28"/>
          <w:szCs w:val="28"/>
        </w:rPr>
        <w:t>/15644.</w:t>
      </w:r>
      <w:r w:rsidR="00B031F4" w:rsidRPr="00407C0F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B031F4" w:rsidRPr="00E10D9D">
        <w:rPr>
          <w:rFonts w:ascii="Times New Roman" w:hAnsi="Times New Roman" w:cs="Times New Roman"/>
          <w:sz w:val="28"/>
          <w:szCs w:val="28"/>
        </w:rPr>
        <w:t xml:space="preserve"> </w:t>
      </w:r>
      <w:r w:rsidRPr="00E10D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A5FD0" w14:textId="36D9B251" w:rsidR="00407C0F" w:rsidRDefault="00407C0F" w:rsidP="00A5499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407C0F">
        <w:rPr>
          <w:rFonts w:ascii="Times New Roman" w:hAnsi="Times New Roman" w:cs="Times New Roman"/>
          <w:sz w:val="28"/>
          <w:szCs w:val="28"/>
        </w:rPr>
        <w:t>ГОСТ Р ИСО 9000-2011</w:t>
      </w:r>
      <w:r w:rsidR="000D382A">
        <w:t xml:space="preserve">. </w:t>
      </w:r>
      <w:r w:rsidRPr="00407C0F">
        <w:rPr>
          <w:rFonts w:ascii="Times New Roman" w:hAnsi="Times New Roman" w:cs="Times New Roman"/>
          <w:sz w:val="28"/>
          <w:szCs w:val="28"/>
        </w:rPr>
        <w:t xml:space="preserve">Межгосударственный стандарт. Системы менеджмента качества. </w:t>
      </w:r>
    </w:p>
    <w:p w14:paraId="37B75ECA" w14:textId="6C426558" w:rsidR="00407C0F" w:rsidRPr="00407C0F" w:rsidRDefault="00407C0F" w:rsidP="00407C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407C0F">
        <w:rPr>
          <w:rFonts w:ascii="Times New Roman" w:hAnsi="Times New Roman" w:cs="Times New Roman"/>
          <w:sz w:val="28"/>
          <w:szCs w:val="28"/>
        </w:rPr>
        <w:t>ГОСТ Р ИСО 9001-2015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7C0F">
        <w:rPr>
          <w:rFonts w:ascii="Times New Roman" w:hAnsi="Times New Roman" w:cs="Times New Roman"/>
          <w:sz w:val="28"/>
          <w:szCs w:val="28"/>
        </w:rPr>
        <w:t>Системы менеджмента качества.</w:t>
      </w:r>
    </w:p>
    <w:p w14:paraId="18440AED" w14:textId="07C03A18" w:rsidR="00D82EE9" w:rsidRPr="00407C0F" w:rsidRDefault="00B031F4" w:rsidP="00B031F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1F4">
        <w:rPr>
          <w:rFonts w:ascii="Times New Roman" w:hAnsi="Times New Roman" w:cs="Times New Roman"/>
          <w:i/>
          <w:sz w:val="28"/>
          <w:szCs w:val="28"/>
        </w:rPr>
        <w:t>Иностранные</w:t>
      </w:r>
      <w:r w:rsidRPr="00407C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31F4">
        <w:rPr>
          <w:rFonts w:ascii="Times New Roman" w:hAnsi="Times New Roman" w:cs="Times New Roman"/>
          <w:i/>
          <w:sz w:val="28"/>
          <w:szCs w:val="28"/>
        </w:rPr>
        <w:t>источники</w:t>
      </w:r>
      <w:r w:rsidRPr="00407C0F">
        <w:rPr>
          <w:rFonts w:ascii="Times New Roman" w:hAnsi="Times New Roman" w:cs="Times New Roman"/>
          <w:i/>
          <w:sz w:val="28"/>
          <w:szCs w:val="28"/>
        </w:rPr>
        <w:t>:</w:t>
      </w:r>
    </w:p>
    <w:p w14:paraId="2C70B988" w14:textId="40C7D3A2" w:rsidR="00D82EE9" w:rsidRPr="00407C0F" w:rsidRDefault="00407C0F" w:rsidP="00D82E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D82EE9" w:rsidRPr="008644F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82EE9" w:rsidRPr="008644F8">
        <w:rPr>
          <w:rFonts w:ascii="Times New Roman" w:hAnsi="Times New Roman" w:cs="Times New Roman"/>
          <w:sz w:val="28"/>
          <w:szCs w:val="28"/>
          <w:lang w:val="en-US"/>
        </w:rPr>
        <w:t>Zabolotna</w:t>
      </w:r>
      <w:proofErr w:type="spellEnd"/>
      <w:r w:rsidR="00D82EE9" w:rsidRPr="008644F8">
        <w:rPr>
          <w:rFonts w:ascii="Times New Roman" w:hAnsi="Times New Roman" w:cs="Times New Roman"/>
          <w:sz w:val="28"/>
          <w:szCs w:val="28"/>
          <w:lang w:val="en-US"/>
        </w:rPr>
        <w:t xml:space="preserve"> V. A. The phenomenon of staff loyalty in the context of different generations. </w:t>
      </w:r>
      <w:r w:rsidR="00D82EE9" w:rsidRPr="00407C0F">
        <w:rPr>
          <w:rFonts w:ascii="Times New Roman" w:hAnsi="Times New Roman" w:cs="Times New Roman"/>
          <w:sz w:val="28"/>
          <w:szCs w:val="28"/>
          <w:lang w:val="en-US"/>
        </w:rPr>
        <w:t xml:space="preserve">Science and Education a New Dimension. 2017. № 55. </w:t>
      </w:r>
      <w:r w:rsidR="00D82EE9" w:rsidRPr="008644F8">
        <w:rPr>
          <w:rFonts w:ascii="Times New Roman" w:hAnsi="Times New Roman" w:cs="Times New Roman"/>
          <w:sz w:val="28"/>
          <w:szCs w:val="28"/>
        </w:rPr>
        <w:t>Р</w:t>
      </w:r>
      <w:r w:rsidR="00D82EE9" w:rsidRPr="00407C0F">
        <w:rPr>
          <w:rFonts w:ascii="Times New Roman" w:hAnsi="Times New Roman" w:cs="Times New Roman"/>
          <w:sz w:val="28"/>
          <w:szCs w:val="28"/>
          <w:lang w:val="en-US"/>
        </w:rPr>
        <w:t>. 68–73.</w:t>
      </w:r>
    </w:p>
    <w:p w14:paraId="019DE3A5" w14:textId="596A7083" w:rsidR="00B031F4" w:rsidRDefault="00407C0F" w:rsidP="00B031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D82EE9" w:rsidRPr="008644F8">
        <w:rPr>
          <w:rFonts w:ascii="Times New Roman" w:hAnsi="Times New Roman" w:cs="Times New Roman"/>
          <w:sz w:val="28"/>
          <w:szCs w:val="28"/>
          <w:lang w:val="en-US"/>
        </w:rPr>
        <w:t>. Strauss W., Howe N. The fourth turning: an American prophecy: what the cycles of history tell us about America’s next rendezvous with destin</w:t>
      </w:r>
      <w:r w:rsidR="00D82EE9">
        <w:rPr>
          <w:rFonts w:ascii="Times New Roman" w:hAnsi="Times New Roman" w:cs="Times New Roman"/>
          <w:sz w:val="28"/>
          <w:szCs w:val="28"/>
          <w:lang w:val="en-US"/>
        </w:rPr>
        <w:t>y. New</w:t>
      </w:r>
      <w:r w:rsidR="00D82EE9" w:rsidRPr="00867F07">
        <w:rPr>
          <w:rFonts w:ascii="Times New Roman" w:hAnsi="Times New Roman" w:cs="Times New Roman"/>
          <w:sz w:val="28"/>
          <w:szCs w:val="28"/>
        </w:rPr>
        <w:t xml:space="preserve"> </w:t>
      </w:r>
      <w:r w:rsidR="00D82EE9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="00D82EE9" w:rsidRPr="00867F07">
        <w:rPr>
          <w:rFonts w:ascii="Times New Roman" w:hAnsi="Times New Roman" w:cs="Times New Roman"/>
          <w:sz w:val="28"/>
          <w:szCs w:val="28"/>
        </w:rPr>
        <w:t xml:space="preserve">: </w:t>
      </w:r>
      <w:r w:rsidR="00D82EE9">
        <w:rPr>
          <w:rFonts w:ascii="Times New Roman" w:hAnsi="Times New Roman" w:cs="Times New Roman"/>
          <w:sz w:val="28"/>
          <w:szCs w:val="28"/>
          <w:lang w:val="en-US"/>
        </w:rPr>
        <w:t>Broadway</w:t>
      </w:r>
      <w:r w:rsidR="00D82EE9" w:rsidRPr="00867F07">
        <w:rPr>
          <w:rFonts w:ascii="Times New Roman" w:hAnsi="Times New Roman" w:cs="Times New Roman"/>
          <w:sz w:val="28"/>
          <w:szCs w:val="28"/>
        </w:rPr>
        <w:t xml:space="preserve"> </w:t>
      </w:r>
      <w:r w:rsidR="00D82EE9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D82EE9" w:rsidRPr="00867F07">
        <w:rPr>
          <w:rFonts w:ascii="Times New Roman" w:hAnsi="Times New Roman" w:cs="Times New Roman"/>
          <w:sz w:val="28"/>
          <w:szCs w:val="28"/>
        </w:rPr>
        <w:t xml:space="preserve">, 2017. 367 </w:t>
      </w:r>
      <w:r w:rsidR="00D82EE9" w:rsidRPr="008644F8">
        <w:rPr>
          <w:rFonts w:ascii="Times New Roman" w:hAnsi="Times New Roman" w:cs="Times New Roman"/>
          <w:sz w:val="28"/>
          <w:szCs w:val="28"/>
        </w:rPr>
        <w:t>р</w:t>
      </w:r>
      <w:r w:rsidR="00D82EE9" w:rsidRPr="00867F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6B29DB" w14:textId="77777777" w:rsidR="000D382A" w:rsidRDefault="000D382A" w:rsidP="00B031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A28EA2" w14:textId="39AD84BA" w:rsidR="00867F07" w:rsidRPr="00B031F4" w:rsidRDefault="00B031F4" w:rsidP="00B031F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1F4">
        <w:rPr>
          <w:rFonts w:ascii="Times New Roman" w:hAnsi="Times New Roman" w:cs="Times New Roman"/>
          <w:i/>
          <w:sz w:val="28"/>
          <w:szCs w:val="28"/>
        </w:rPr>
        <w:lastRenderedPageBreak/>
        <w:t>Электронные ресурсы:</w:t>
      </w:r>
    </w:p>
    <w:p w14:paraId="6E2F6964" w14:textId="4BBBE585" w:rsidR="00867F07" w:rsidRPr="00867F07" w:rsidRDefault="00407C0F" w:rsidP="00867F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54992">
        <w:rPr>
          <w:rFonts w:ascii="Times New Roman" w:hAnsi="Times New Roman" w:cs="Times New Roman"/>
          <w:sz w:val="28"/>
          <w:szCs w:val="28"/>
        </w:rPr>
        <w:t xml:space="preserve">. </w:t>
      </w:r>
      <w:r w:rsidR="00867F07" w:rsidRPr="00867F07">
        <w:rPr>
          <w:rFonts w:ascii="Times New Roman" w:hAnsi="Times New Roman" w:cs="Times New Roman"/>
          <w:sz w:val="28"/>
          <w:szCs w:val="28"/>
        </w:rPr>
        <w:t>Концепция интегрированной системы менеджмента ОАО «</w:t>
      </w:r>
      <w:proofErr w:type="spellStart"/>
      <w:r w:rsidR="00867F07" w:rsidRPr="00867F07">
        <w:rPr>
          <w:rFonts w:ascii="Times New Roman" w:hAnsi="Times New Roman" w:cs="Times New Roman"/>
          <w:sz w:val="28"/>
          <w:szCs w:val="28"/>
        </w:rPr>
        <w:t>Тюменьэнерго</w:t>
      </w:r>
      <w:proofErr w:type="spellEnd"/>
      <w:r w:rsidR="00867F07" w:rsidRPr="00867F07">
        <w:rPr>
          <w:rFonts w:ascii="Times New Roman" w:hAnsi="Times New Roman" w:cs="Times New Roman"/>
          <w:sz w:val="28"/>
          <w:szCs w:val="28"/>
        </w:rPr>
        <w:t>» согласно требованиям международных ста</w:t>
      </w:r>
      <w:r w:rsidR="00B031F4">
        <w:rPr>
          <w:rFonts w:ascii="Times New Roman" w:hAnsi="Times New Roman" w:cs="Times New Roman"/>
          <w:sz w:val="28"/>
          <w:szCs w:val="28"/>
        </w:rPr>
        <w:t>ндартов ISO серий 9000 и 14000</w:t>
      </w:r>
      <w:r w:rsidR="00867F07" w:rsidRPr="00867F07">
        <w:rPr>
          <w:rFonts w:ascii="Times New Roman" w:hAnsi="Times New Roman" w:cs="Times New Roman"/>
          <w:sz w:val="28"/>
          <w:szCs w:val="28"/>
        </w:rPr>
        <w:t xml:space="preserve"> – Режим доступа: URL: </w:t>
      </w:r>
      <w:hyperlink r:id="rId11" w:history="1">
        <w:r w:rsidR="00B031F4" w:rsidRPr="00EB7A04">
          <w:rPr>
            <w:rStyle w:val="a3"/>
            <w:rFonts w:ascii="Times New Roman" w:hAnsi="Times New Roman" w:cs="Times New Roman"/>
            <w:sz w:val="28"/>
            <w:szCs w:val="28"/>
          </w:rPr>
          <w:t>http://www2.te.ru/appls/portal/Portal_ru.nsf/0/AB5870F8C459D030C52572EB00</w:t>
        </w:r>
      </w:hyperlink>
      <w:r w:rsidR="00B031F4">
        <w:rPr>
          <w:rFonts w:ascii="Times New Roman" w:hAnsi="Times New Roman" w:cs="Times New Roman"/>
          <w:sz w:val="28"/>
          <w:szCs w:val="28"/>
        </w:rPr>
        <w:t xml:space="preserve"> (дата обращения - 6 апреля 2022).</w:t>
      </w:r>
    </w:p>
    <w:p w14:paraId="48FB267A" w14:textId="6725470F" w:rsidR="00B031F4" w:rsidRPr="00B031F4" w:rsidRDefault="00407C0F" w:rsidP="00B031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031F4" w:rsidRPr="00B22037">
        <w:rPr>
          <w:rFonts w:ascii="Times New Roman" w:hAnsi="Times New Roman" w:cs="Times New Roman"/>
          <w:sz w:val="28"/>
          <w:szCs w:val="28"/>
        </w:rPr>
        <w:t xml:space="preserve">. </w:t>
      </w:r>
      <w:r w:rsidR="00B031F4" w:rsidRPr="008644F8">
        <w:rPr>
          <w:rFonts w:ascii="Times New Roman" w:hAnsi="Times New Roman" w:cs="Times New Roman"/>
          <w:sz w:val="28"/>
          <w:szCs w:val="28"/>
        </w:rPr>
        <w:t>Поколение 21 века: структура и среда стратегий достижения результата // Фонд п</w:t>
      </w:r>
      <w:r w:rsidR="00B031F4">
        <w:rPr>
          <w:rFonts w:ascii="Times New Roman" w:hAnsi="Times New Roman" w:cs="Times New Roman"/>
          <w:sz w:val="28"/>
          <w:szCs w:val="28"/>
        </w:rPr>
        <w:t xml:space="preserve">одготовки кадрового резерва. </w:t>
      </w:r>
      <w:r w:rsidR="00B031F4" w:rsidRPr="00407C0F">
        <w:rPr>
          <w:rFonts w:ascii="Times New Roman" w:hAnsi="Times New Roman" w:cs="Times New Roman"/>
          <w:sz w:val="28"/>
          <w:szCs w:val="28"/>
        </w:rPr>
        <w:t xml:space="preserve">2018. </w:t>
      </w:r>
      <w:r w:rsidR="00B031F4" w:rsidRPr="008644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031F4" w:rsidRPr="00B031F4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B031F4" w:rsidRPr="00F070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031F4" w:rsidRPr="00B031F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031F4" w:rsidRPr="00F070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</w:t>
        </w:r>
        <w:proofErr w:type="spellEnd"/>
        <w:r w:rsidR="00B031F4" w:rsidRPr="00B031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031F4" w:rsidRPr="00F070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fom</w:t>
        </w:r>
        <w:proofErr w:type="spellEnd"/>
        <w:r w:rsidR="00B031F4" w:rsidRPr="00B031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031F4" w:rsidRPr="00F070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031F4" w:rsidRPr="00B031F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031F4" w:rsidRPr="00F070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="00B031F4" w:rsidRPr="00B031F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031F4" w:rsidRPr="00F070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</w:t>
        </w:r>
        <w:proofErr w:type="spellEnd"/>
        <w:r w:rsidR="00B031F4" w:rsidRPr="00B031F4">
          <w:rPr>
            <w:rStyle w:val="a3"/>
            <w:rFonts w:ascii="Times New Roman" w:hAnsi="Times New Roman" w:cs="Times New Roman"/>
            <w:sz w:val="28"/>
            <w:szCs w:val="28"/>
          </w:rPr>
          <w:t>2.</w:t>
        </w:r>
        <w:r w:rsidR="00B031F4" w:rsidRPr="00F070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="00B031F4" w:rsidRPr="00B031F4">
        <w:rPr>
          <w:rFonts w:ascii="Times New Roman" w:hAnsi="Times New Roman" w:cs="Times New Roman"/>
          <w:sz w:val="28"/>
          <w:szCs w:val="28"/>
        </w:rPr>
        <w:t xml:space="preserve"> </w:t>
      </w:r>
      <w:r w:rsidR="00B031F4">
        <w:rPr>
          <w:rFonts w:ascii="Times New Roman" w:hAnsi="Times New Roman" w:cs="Times New Roman"/>
          <w:sz w:val="28"/>
          <w:szCs w:val="28"/>
        </w:rPr>
        <w:t>(дата обращения - 7</w:t>
      </w:r>
      <w:r w:rsidR="00B031F4" w:rsidRPr="00B031F4">
        <w:rPr>
          <w:rFonts w:ascii="Times New Roman" w:hAnsi="Times New Roman" w:cs="Times New Roman"/>
          <w:sz w:val="28"/>
          <w:szCs w:val="28"/>
        </w:rPr>
        <w:t xml:space="preserve"> апреля 2022)</w:t>
      </w:r>
      <w:r w:rsidR="00B031F4">
        <w:rPr>
          <w:rFonts w:ascii="Times New Roman" w:hAnsi="Times New Roman" w:cs="Times New Roman"/>
          <w:sz w:val="28"/>
          <w:szCs w:val="28"/>
        </w:rPr>
        <w:t>.</w:t>
      </w:r>
    </w:p>
    <w:p w14:paraId="05318E59" w14:textId="68EE7E36" w:rsidR="00B031F4" w:rsidRPr="00407C0F" w:rsidRDefault="00407C0F" w:rsidP="00B031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031F4" w:rsidRPr="008644F8">
        <w:rPr>
          <w:rFonts w:ascii="Times New Roman" w:hAnsi="Times New Roman" w:cs="Times New Roman"/>
          <w:sz w:val="28"/>
          <w:szCs w:val="28"/>
        </w:rPr>
        <w:t>. Дифференцированный подход к привлечению, мотивации и удержанию сотрудников разных поколений // Агентство инноваций и развития экономиче</w:t>
      </w:r>
      <w:r w:rsidR="00B031F4">
        <w:rPr>
          <w:rFonts w:ascii="Times New Roman" w:hAnsi="Times New Roman" w:cs="Times New Roman"/>
          <w:sz w:val="28"/>
          <w:szCs w:val="28"/>
        </w:rPr>
        <w:t xml:space="preserve">ских и социальных проектов. </w:t>
      </w:r>
      <w:r w:rsidR="00B031F4" w:rsidRPr="00407C0F">
        <w:rPr>
          <w:rFonts w:ascii="Times New Roman" w:hAnsi="Times New Roman" w:cs="Times New Roman"/>
          <w:sz w:val="28"/>
          <w:szCs w:val="28"/>
        </w:rPr>
        <w:t xml:space="preserve">2017. </w:t>
      </w:r>
      <w:r w:rsidR="00B031F4" w:rsidRPr="008644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031F4" w:rsidRPr="00407C0F">
        <w:rPr>
          <w:rFonts w:ascii="Times New Roman" w:hAnsi="Times New Roman" w:cs="Times New Roman"/>
          <w:sz w:val="28"/>
          <w:szCs w:val="28"/>
        </w:rPr>
        <w:t xml:space="preserve">: </w:t>
      </w:r>
      <w:r w:rsidR="00B031F4" w:rsidRPr="008644F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031F4" w:rsidRPr="00407C0F">
        <w:rPr>
          <w:rFonts w:ascii="Times New Roman" w:hAnsi="Times New Roman" w:cs="Times New Roman"/>
          <w:sz w:val="28"/>
          <w:szCs w:val="28"/>
        </w:rPr>
        <w:t>://</w:t>
      </w:r>
      <w:r w:rsidR="00B031F4" w:rsidRPr="008644F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031F4" w:rsidRPr="00407C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31F4" w:rsidRPr="008644F8">
        <w:rPr>
          <w:rFonts w:ascii="Times New Roman" w:hAnsi="Times New Roman" w:cs="Times New Roman"/>
          <w:sz w:val="28"/>
          <w:szCs w:val="28"/>
          <w:lang w:val="en-US"/>
        </w:rPr>
        <w:t>innoros</w:t>
      </w:r>
      <w:proofErr w:type="spellEnd"/>
      <w:r w:rsidR="00B031F4" w:rsidRPr="00407C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31F4" w:rsidRPr="008644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031F4" w:rsidRPr="00407C0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031F4" w:rsidRPr="008644F8">
        <w:rPr>
          <w:rFonts w:ascii="Times New Roman" w:hAnsi="Times New Roman" w:cs="Times New Roman"/>
          <w:sz w:val="28"/>
          <w:szCs w:val="28"/>
          <w:lang w:val="en-US"/>
        </w:rPr>
        <w:t>innovaciivkadrah</w:t>
      </w:r>
      <w:proofErr w:type="spellEnd"/>
      <w:r w:rsidR="00B031F4" w:rsidRPr="00407C0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B031F4" w:rsidRPr="008644F8">
        <w:rPr>
          <w:rFonts w:ascii="Times New Roman" w:hAnsi="Times New Roman" w:cs="Times New Roman"/>
          <w:sz w:val="28"/>
          <w:szCs w:val="28"/>
          <w:lang w:val="en-US"/>
        </w:rPr>
        <w:t>osobennosti</w:t>
      </w:r>
      <w:proofErr w:type="spellEnd"/>
      <w:r w:rsidR="00B031F4" w:rsidRPr="00407C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031F4" w:rsidRPr="008644F8">
        <w:rPr>
          <w:rFonts w:ascii="Times New Roman" w:hAnsi="Times New Roman" w:cs="Times New Roman"/>
          <w:sz w:val="28"/>
          <w:szCs w:val="28"/>
          <w:lang w:val="en-US"/>
        </w:rPr>
        <w:t>pokolenii</w:t>
      </w:r>
      <w:proofErr w:type="spellEnd"/>
      <w:r w:rsidR="00B031F4" w:rsidRPr="00407C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031F4" w:rsidRPr="008644F8">
        <w:rPr>
          <w:rFonts w:ascii="Times New Roman" w:hAnsi="Times New Roman" w:cs="Times New Roman"/>
          <w:sz w:val="28"/>
          <w:szCs w:val="28"/>
          <w:lang w:val="en-US"/>
        </w:rPr>
        <w:t>bebi</w:t>
      </w:r>
      <w:proofErr w:type="spellEnd"/>
      <w:r w:rsidR="00B031F4" w:rsidRPr="00407C0F">
        <w:rPr>
          <w:rFonts w:ascii="Times New Roman" w:hAnsi="Times New Roman" w:cs="Times New Roman"/>
          <w:sz w:val="28"/>
          <w:szCs w:val="28"/>
        </w:rPr>
        <w:t>-</w:t>
      </w:r>
      <w:r w:rsidR="00B031F4" w:rsidRPr="008644F8">
        <w:rPr>
          <w:rFonts w:ascii="Times New Roman" w:hAnsi="Times New Roman" w:cs="Times New Roman"/>
          <w:sz w:val="28"/>
          <w:szCs w:val="28"/>
          <w:lang w:val="en-US"/>
        </w:rPr>
        <w:t>bum</w:t>
      </w:r>
      <w:r w:rsidR="00B031F4" w:rsidRPr="00407C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031F4" w:rsidRPr="008644F8">
        <w:rPr>
          <w:rFonts w:ascii="Times New Roman" w:hAnsi="Times New Roman" w:cs="Times New Roman"/>
          <w:sz w:val="28"/>
          <w:szCs w:val="28"/>
          <w:lang w:val="en-US"/>
        </w:rPr>
        <w:t>iks</w:t>
      </w:r>
      <w:proofErr w:type="spellEnd"/>
      <w:r w:rsidR="00B031F4" w:rsidRPr="00407C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031F4" w:rsidRPr="008644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031F4" w:rsidRPr="00407C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031F4" w:rsidRPr="008644F8">
        <w:rPr>
          <w:rFonts w:ascii="Times New Roman" w:hAnsi="Times New Roman" w:cs="Times New Roman"/>
          <w:sz w:val="28"/>
          <w:szCs w:val="28"/>
          <w:lang w:val="en-US"/>
        </w:rPr>
        <w:t>igrek</w:t>
      </w:r>
      <w:proofErr w:type="spellEnd"/>
      <w:r w:rsidR="00B031F4" w:rsidRPr="00407C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031F4" w:rsidRPr="008644F8">
        <w:rPr>
          <w:rFonts w:ascii="Times New Roman" w:hAnsi="Times New Roman" w:cs="Times New Roman"/>
          <w:sz w:val="28"/>
          <w:szCs w:val="28"/>
          <w:lang w:val="en-US"/>
        </w:rPr>
        <w:t>differentsirovannyipodkhod</w:t>
      </w:r>
      <w:proofErr w:type="spellEnd"/>
      <w:r w:rsidR="00B031F4" w:rsidRPr="00407C0F">
        <w:rPr>
          <w:rFonts w:ascii="Times New Roman" w:hAnsi="Times New Roman" w:cs="Times New Roman"/>
          <w:sz w:val="28"/>
          <w:szCs w:val="28"/>
        </w:rPr>
        <w:t>-</w:t>
      </w:r>
      <w:r w:rsidR="00B031F4" w:rsidRPr="008644F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031F4" w:rsidRPr="00407C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031F4" w:rsidRPr="008644F8">
        <w:rPr>
          <w:rFonts w:ascii="Times New Roman" w:hAnsi="Times New Roman" w:cs="Times New Roman"/>
          <w:sz w:val="28"/>
          <w:szCs w:val="28"/>
          <w:lang w:val="en-US"/>
        </w:rPr>
        <w:t>privlechen</w:t>
      </w:r>
      <w:proofErr w:type="spellEnd"/>
      <w:r w:rsidR="00B031F4" w:rsidRPr="00407C0F">
        <w:rPr>
          <w:rFonts w:ascii="Times New Roman" w:hAnsi="Times New Roman" w:cs="Times New Roman"/>
          <w:sz w:val="28"/>
          <w:szCs w:val="28"/>
        </w:rPr>
        <w:t xml:space="preserve"> (</w:t>
      </w:r>
      <w:r w:rsidR="00B031F4" w:rsidRPr="00B031F4">
        <w:rPr>
          <w:rFonts w:ascii="Times New Roman" w:hAnsi="Times New Roman" w:cs="Times New Roman"/>
          <w:sz w:val="28"/>
          <w:szCs w:val="28"/>
        </w:rPr>
        <w:t>дата</w:t>
      </w:r>
      <w:r w:rsidR="00B031F4" w:rsidRPr="00407C0F">
        <w:rPr>
          <w:rFonts w:ascii="Times New Roman" w:hAnsi="Times New Roman" w:cs="Times New Roman"/>
          <w:sz w:val="28"/>
          <w:szCs w:val="28"/>
        </w:rPr>
        <w:t xml:space="preserve"> </w:t>
      </w:r>
      <w:r w:rsidR="00B031F4" w:rsidRPr="00B031F4">
        <w:rPr>
          <w:rFonts w:ascii="Times New Roman" w:hAnsi="Times New Roman" w:cs="Times New Roman"/>
          <w:sz w:val="28"/>
          <w:szCs w:val="28"/>
        </w:rPr>
        <w:t>обращения</w:t>
      </w:r>
      <w:r w:rsidR="00B031F4" w:rsidRPr="00407C0F">
        <w:rPr>
          <w:rFonts w:ascii="Times New Roman" w:hAnsi="Times New Roman" w:cs="Times New Roman"/>
          <w:sz w:val="28"/>
          <w:szCs w:val="28"/>
        </w:rPr>
        <w:t xml:space="preserve"> - 7 </w:t>
      </w:r>
      <w:r w:rsidR="00B031F4" w:rsidRPr="00B031F4">
        <w:rPr>
          <w:rFonts w:ascii="Times New Roman" w:hAnsi="Times New Roman" w:cs="Times New Roman"/>
          <w:sz w:val="28"/>
          <w:szCs w:val="28"/>
        </w:rPr>
        <w:t>апреля</w:t>
      </w:r>
      <w:r w:rsidR="00B031F4" w:rsidRPr="00407C0F">
        <w:rPr>
          <w:rFonts w:ascii="Times New Roman" w:hAnsi="Times New Roman" w:cs="Times New Roman"/>
          <w:sz w:val="28"/>
          <w:szCs w:val="28"/>
        </w:rPr>
        <w:t xml:space="preserve"> 2022).</w:t>
      </w:r>
    </w:p>
    <w:bookmarkEnd w:id="0"/>
    <w:p w14:paraId="04C2CB5C" w14:textId="77777777" w:rsidR="00625BA9" w:rsidRPr="00407C0F" w:rsidRDefault="00625BA9" w:rsidP="00B031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25BA9" w:rsidRPr="00407C0F" w:rsidSect="00A53B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903AF" w14:textId="77777777" w:rsidR="00857019" w:rsidRDefault="00857019" w:rsidP="00B31BA5">
      <w:pPr>
        <w:spacing w:after="0" w:line="240" w:lineRule="auto"/>
      </w:pPr>
      <w:r>
        <w:separator/>
      </w:r>
    </w:p>
  </w:endnote>
  <w:endnote w:type="continuationSeparator" w:id="0">
    <w:p w14:paraId="76C21019" w14:textId="77777777" w:rsidR="00857019" w:rsidRDefault="00857019" w:rsidP="00B3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847356"/>
      <w:docPartObj>
        <w:docPartGallery w:val="Page Numbers (Bottom of Page)"/>
        <w:docPartUnique/>
      </w:docPartObj>
    </w:sdtPr>
    <w:sdtEndPr/>
    <w:sdtContent>
      <w:p w14:paraId="099451EA" w14:textId="5B11C308" w:rsidR="00407C0F" w:rsidRDefault="00407C0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D9D">
          <w:rPr>
            <w:noProof/>
          </w:rPr>
          <w:t>36</w:t>
        </w:r>
        <w:r>
          <w:fldChar w:fldCharType="end"/>
        </w:r>
      </w:p>
    </w:sdtContent>
  </w:sdt>
  <w:p w14:paraId="1A173562" w14:textId="77777777" w:rsidR="00407C0F" w:rsidRDefault="00407C0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06640" w14:textId="77777777" w:rsidR="00857019" w:rsidRDefault="00857019" w:rsidP="00B31BA5">
      <w:pPr>
        <w:spacing w:after="0" w:line="240" w:lineRule="auto"/>
      </w:pPr>
      <w:r>
        <w:separator/>
      </w:r>
    </w:p>
  </w:footnote>
  <w:footnote w:type="continuationSeparator" w:id="0">
    <w:p w14:paraId="07F53FB7" w14:textId="77777777" w:rsidR="00857019" w:rsidRDefault="00857019" w:rsidP="00B3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CB7"/>
    <w:multiLevelType w:val="hybridMultilevel"/>
    <w:tmpl w:val="82127D4C"/>
    <w:lvl w:ilvl="0" w:tplc="7C8C81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0F0E"/>
    <w:multiLevelType w:val="hybridMultilevel"/>
    <w:tmpl w:val="7E0635C2"/>
    <w:lvl w:ilvl="0" w:tplc="7C8C81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C0114"/>
    <w:multiLevelType w:val="hybridMultilevel"/>
    <w:tmpl w:val="0E74D91C"/>
    <w:lvl w:ilvl="0" w:tplc="7C8C812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150E41"/>
    <w:multiLevelType w:val="hybridMultilevel"/>
    <w:tmpl w:val="0DF4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F39B8"/>
    <w:multiLevelType w:val="hybridMultilevel"/>
    <w:tmpl w:val="F1C46CD6"/>
    <w:lvl w:ilvl="0" w:tplc="7C8C81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E5066"/>
    <w:multiLevelType w:val="hybridMultilevel"/>
    <w:tmpl w:val="2F8ED134"/>
    <w:lvl w:ilvl="0" w:tplc="7C8C81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A6D78"/>
    <w:multiLevelType w:val="hybridMultilevel"/>
    <w:tmpl w:val="C92C12F4"/>
    <w:lvl w:ilvl="0" w:tplc="7C8C81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14AAF"/>
    <w:multiLevelType w:val="hybridMultilevel"/>
    <w:tmpl w:val="C112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03354"/>
    <w:multiLevelType w:val="hybridMultilevel"/>
    <w:tmpl w:val="A02C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D3660"/>
    <w:multiLevelType w:val="hybridMultilevel"/>
    <w:tmpl w:val="63309BDE"/>
    <w:lvl w:ilvl="0" w:tplc="7952D6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1648A9"/>
    <w:multiLevelType w:val="hybridMultilevel"/>
    <w:tmpl w:val="4E08080A"/>
    <w:lvl w:ilvl="0" w:tplc="052234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187EF3"/>
    <w:multiLevelType w:val="hybridMultilevel"/>
    <w:tmpl w:val="1A1AB022"/>
    <w:lvl w:ilvl="0" w:tplc="7C8C812E">
      <w:start w:val="1"/>
      <w:numFmt w:val="bullet"/>
      <w:lvlText w:val="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5EF065C5"/>
    <w:multiLevelType w:val="hybridMultilevel"/>
    <w:tmpl w:val="ED9ACBA4"/>
    <w:lvl w:ilvl="0" w:tplc="7C8C81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1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E7"/>
    <w:rsid w:val="000023EC"/>
    <w:rsid w:val="000236E3"/>
    <w:rsid w:val="00024FFB"/>
    <w:rsid w:val="00030552"/>
    <w:rsid w:val="00030F8D"/>
    <w:rsid w:val="00054726"/>
    <w:rsid w:val="0006004F"/>
    <w:rsid w:val="000A6DEE"/>
    <w:rsid w:val="000B0E3B"/>
    <w:rsid w:val="000B3C4C"/>
    <w:rsid w:val="000C0F9D"/>
    <w:rsid w:val="000C38F9"/>
    <w:rsid w:val="000D382A"/>
    <w:rsid w:val="000E35E0"/>
    <w:rsid w:val="000E66C7"/>
    <w:rsid w:val="000F5359"/>
    <w:rsid w:val="00110B52"/>
    <w:rsid w:val="00123CBB"/>
    <w:rsid w:val="00141F6B"/>
    <w:rsid w:val="00153794"/>
    <w:rsid w:val="00162BA5"/>
    <w:rsid w:val="00171B29"/>
    <w:rsid w:val="00192682"/>
    <w:rsid w:val="00193024"/>
    <w:rsid w:val="001A30B6"/>
    <w:rsid w:val="001C7B96"/>
    <w:rsid w:val="001E01DD"/>
    <w:rsid w:val="001E63AF"/>
    <w:rsid w:val="00241DCF"/>
    <w:rsid w:val="002460AC"/>
    <w:rsid w:val="00265F74"/>
    <w:rsid w:val="00267039"/>
    <w:rsid w:val="0028415F"/>
    <w:rsid w:val="002A17A6"/>
    <w:rsid w:val="002A7985"/>
    <w:rsid w:val="002B29A1"/>
    <w:rsid w:val="002B6072"/>
    <w:rsid w:val="002C21A7"/>
    <w:rsid w:val="002D2D4A"/>
    <w:rsid w:val="002F47F9"/>
    <w:rsid w:val="00317486"/>
    <w:rsid w:val="0032188D"/>
    <w:rsid w:val="00325B0A"/>
    <w:rsid w:val="00330A39"/>
    <w:rsid w:val="003410E3"/>
    <w:rsid w:val="003602A2"/>
    <w:rsid w:val="00361181"/>
    <w:rsid w:val="00390EF8"/>
    <w:rsid w:val="00394D97"/>
    <w:rsid w:val="003A2ED3"/>
    <w:rsid w:val="003E09AF"/>
    <w:rsid w:val="003E5782"/>
    <w:rsid w:val="003E7661"/>
    <w:rsid w:val="00407C0F"/>
    <w:rsid w:val="00447077"/>
    <w:rsid w:val="0046426F"/>
    <w:rsid w:val="0046608A"/>
    <w:rsid w:val="00470843"/>
    <w:rsid w:val="004C0D04"/>
    <w:rsid w:val="004C65CF"/>
    <w:rsid w:val="004D23E7"/>
    <w:rsid w:val="004D5A26"/>
    <w:rsid w:val="004F493E"/>
    <w:rsid w:val="004F5AE2"/>
    <w:rsid w:val="00526E55"/>
    <w:rsid w:val="00530DD5"/>
    <w:rsid w:val="00532DBA"/>
    <w:rsid w:val="0054442E"/>
    <w:rsid w:val="00550DEE"/>
    <w:rsid w:val="00563BE8"/>
    <w:rsid w:val="00576B1A"/>
    <w:rsid w:val="005B48E5"/>
    <w:rsid w:val="005E1411"/>
    <w:rsid w:val="005F0EE8"/>
    <w:rsid w:val="00601CDB"/>
    <w:rsid w:val="00602CA9"/>
    <w:rsid w:val="0060461B"/>
    <w:rsid w:val="00615A2F"/>
    <w:rsid w:val="00615E22"/>
    <w:rsid w:val="00625BA9"/>
    <w:rsid w:val="00640535"/>
    <w:rsid w:val="00647580"/>
    <w:rsid w:val="006536C5"/>
    <w:rsid w:val="00665668"/>
    <w:rsid w:val="00671A66"/>
    <w:rsid w:val="00685713"/>
    <w:rsid w:val="0068638B"/>
    <w:rsid w:val="006947E0"/>
    <w:rsid w:val="006B26DC"/>
    <w:rsid w:val="006C5D4A"/>
    <w:rsid w:val="006D3BDF"/>
    <w:rsid w:val="006E2F91"/>
    <w:rsid w:val="006F273F"/>
    <w:rsid w:val="00711A49"/>
    <w:rsid w:val="00736257"/>
    <w:rsid w:val="007476E5"/>
    <w:rsid w:val="00755152"/>
    <w:rsid w:val="007E2A3C"/>
    <w:rsid w:val="007E76D3"/>
    <w:rsid w:val="007F0FA6"/>
    <w:rsid w:val="007F42E6"/>
    <w:rsid w:val="00820F6A"/>
    <w:rsid w:val="00821E6F"/>
    <w:rsid w:val="0082484A"/>
    <w:rsid w:val="008317B6"/>
    <w:rsid w:val="00846B97"/>
    <w:rsid w:val="008504CE"/>
    <w:rsid w:val="00857019"/>
    <w:rsid w:val="00860B99"/>
    <w:rsid w:val="008644F8"/>
    <w:rsid w:val="00867F07"/>
    <w:rsid w:val="00870806"/>
    <w:rsid w:val="008803CC"/>
    <w:rsid w:val="00894009"/>
    <w:rsid w:val="008A4FDE"/>
    <w:rsid w:val="008B30AD"/>
    <w:rsid w:val="008B7132"/>
    <w:rsid w:val="008C32BA"/>
    <w:rsid w:val="008F1CB5"/>
    <w:rsid w:val="00906B1F"/>
    <w:rsid w:val="0092775D"/>
    <w:rsid w:val="00936F46"/>
    <w:rsid w:val="00944240"/>
    <w:rsid w:val="00945A44"/>
    <w:rsid w:val="009564EB"/>
    <w:rsid w:val="0096020C"/>
    <w:rsid w:val="0096173D"/>
    <w:rsid w:val="00962019"/>
    <w:rsid w:val="00962FF9"/>
    <w:rsid w:val="0096789C"/>
    <w:rsid w:val="00977C32"/>
    <w:rsid w:val="009908DC"/>
    <w:rsid w:val="0099639F"/>
    <w:rsid w:val="009A03D8"/>
    <w:rsid w:val="009A075C"/>
    <w:rsid w:val="009A4423"/>
    <w:rsid w:val="009A5F23"/>
    <w:rsid w:val="009A77AD"/>
    <w:rsid w:val="009B676A"/>
    <w:rsid w:val="009C3330"/>
    <w:rsid w:val="009D7A00"/>
    <w:rsid w:val="009E5B45"/>
    <w:rsid w:val="00A01373"/>
    <w:rsid w:val="00A11E10"/>
    <w:rsid w:val="00A13746"/>
    <w:rsid w:val="00A53B99"/>
    <w:rsid w:val="00A54992"/>
    <w:rsid w:val="00A57D56"/>
    <w:rsid w:val="00A67A51"/>
    <w:rsid w:val="00A72FE6"/>
    <w:rsid w:val="00A75913"/>
    <w:rsid w:val="00A8285D"/>
    <w:rsid w:val="00A9580F"/>
    <w:rsid w:val="00A964C1"/>
    <w:rsid w:val="00AB5017"/>
    <w:rsid w:val="00AE55ED"/>
    <w:rsid w:val="00AF230D"/>
    <w:rsid w:val="00B031F4"/>
    <w:rsid w:val="00B10F67"/>
    <w:rsid w:val="00B12763"/>
    <w:rsid w:val="00B137AA"/>
    <w:rsid w:val="00B149AF"/>
    <w:rsid w:val="00B22037"/>
    <w:rsid w:val="00B243FA"/>
    <w:rsid w:val="00B31BA5"/>
    <w:rsid w:val="00B33024"/>
    <w:rsid w:val="00B3495A"/>
    <w:rsid w:val="00B44AA0"/>
    <w:rsid w:val="00BA2C37"/>
    <w:rsid w:val="00BA4EE7"/>
    <w:rsid w:val="00BB0254"/>
    <w:rsid w:val="00BD3A55"/>
    <w:rsid w:val="00C12109"/>
    <w:rsid w:val="00C13E4C"/>
    <w:rsid w:val="00C27317"/>
    <w:rsid w:val="00C33987"/>
    <w:rsid w:val="00C34AC7"/>
    <w:rsid w:val="00C41C32"/>
    <w:rsid w:val="00C469D7"/>
    <w:rsid w:val="00C63D1D"/>
    <w:rsid w:val="00C90684"/>
    <w:rsid w:val="00C968B1"/>
    <w:rsid w:val="00CB0B2B"/>
    <w:rsid w:val="00CB6708"/>
    <w:rsid w:val="00CB7190"/>
    <w:rsid w:val="00CE2E4F"/>
    <w:rsid w:val="00CE3064"/>
    <w:rsid w:val="00CF3226"/>
    <w:rsid w:val="00D22D8F"/>
    <w:rsid w:val="00D342AD"/>
    <w:rsid w:val="00D436A5"/>
    <w:rsid w:val="00D5394C"/>
    <w:rsid w:val="00D700FF"/>
    <w:rsid w:val="00D760D4"/>
    <w:rsid w:val="00D80085"/>
    <w:rsid w:val="00D81788"/>
    <w:rsid w:val="00D82EE9"/>
    <w:rsid w:val="00D83E67"/>
    <w:rsid w:val="00D9096C"/>
    <w:rsid w:val="00DD4675"/>
    <w:rsid w:val="00DE3BD8"/>
    <w:rsid w:val="00DF7ABE"/>
    <w:rsid w:val="00E054FE"/>
    <w:rsid w:val="00E10D9D"/>
    <w:rsid w:val="00E11C54"/>
    <w:rsid w:val="00E45F49"/>
    <w:rsid w:val="00E560DE"/>
    <w:rsid w:val="00E66D88"/>
    <w:rsid w:val="00E97074"/>
    <w:rsid w:val="00E976F3"/>
    <w:rsid w:val="00EA26E7"/>
    <w:rsid w:val="00EE38DC"/>
    <w:rsid w:val="00EE7DC6"/>
    <w:rsid w:val="00EF6703"/>
    <w:rsid w:val="00F05C47"/>
    <w:rsid w:val="00F15925"/>
    <w:rsid w:val="00F35FF1"/>
    <w:rsid w:val="00F36A31"/>
    <w:rsid w:val="00F4370A"/>
    <w:rsid w:val="00F45058"/>
    <w:rsid w:val="00F576F8"/>
    <w:rsid w:val="00F70E4A"/>
    <w:rsid w:val="00F94604"/>
    <w:rsid w:val="00FA5A48"/>
    <w:rsid w:val="00FB0A00"/>
    <w:rsid w:val="00FB5A6A"/>
    <w:rsid w:val="00FD7676"/>
    <w:rsid w:val="00FE490E"/>
    <w:rsid w:val="00FE7D17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581F"/>
  <w15:chartTrackingRefBased/>
  <w15:docId w15:val="{1C5E33F6-4C32-48C8-BDF8-7C09AD32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75D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31B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1BA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1BA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1BA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31BA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1BA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3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1BA5"/>
  </w:style>
  <w:style w:type="paragraph" w:styleId="ad">
    <w:name w:val="footer"/>
    <w:basedOn w:val="a"/>
    <w:link w:val="ae"/>
    <w:uiPriority w:val="99"/>
    <w:unhideWhenUsed/>
    <w:rsid w:val="00B3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1BA5"/>
  </w:style>
  <w:style w:type="table" w:styleId="af">
    <w:name w:val="Table Grid"/>
    <w:basedOn w:val="a1"/>
    <w:uiPriority w:val="39"/>
    <w:rsid w:val="00BA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35FF1"/>
    <w:pPr>
      <w:ind w:left="720"/>
      <w:contextualSpacing/>
    </w:pPr>
  </w:style>
  <w:style w:type="paragraph" w:styleId="af1">
    <w:name w:val="caption"/>
    <w:basedOn w:val="a"/>
    <w:next w:val="a"/>
    <w:uiPriority w:val="35"/>
    <w:unhideWhenUsed/>
    <w:qFormat/>
    <w:rsid w:val="00D82EE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.fom.ru/pdf/st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te.ru/appls/portal/Portal_ru.nsf/0/AB5870F8C459D030C52572EB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generations.su/2009/06/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servis.ru/article/index.php?dir=17&amp;id=1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0D4D-82B2-4EEE-BA7B-AE6D5626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37</Pages>
  <Words>7648</Words>
  <Characters>43594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голик</dc:creator>
  <cp:keywords/>
  <dc:description/>
  <cp:lastModifiedBy>mironovamash@outlook.com</cp:lastModifiedBy>
  <cp:revision>168</cp:revision>
  <dcterms:created xsi:type="dcterms:W3CDTF">2022-03-07T09:33:00Z</dcterms:created>
  <dcterms:modified xsi:type="dcterms:W3CDTF">2022-04-11T10:50:00Z</dcterms:modified>
</cp:coreProperties>
</file>