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3B" w:rsidRDefault="00E27246" w:rsidP="00714F15">
      <w:pPr>
        <w:spacing w:after="0" w:line="360" w:lineRule="auto"/>
        <w:jc w:val="right"/>
        <w:rPr>
          <w:rFonts w:ascii="Times New Roman" w:hAnsi="Times New Roman" w:cs="Times New Roman"/>
          <w:i/>
          <w:sz w:val="28"/>
          <w:szCs w:val="28"/>
          <w:shd w:val="clear" w:color="auto" w:fill="FFFFFF"/>
        </w:rPr>
      </w:pPr>
      <w:r w:rsidRPr="007705B0">
        <w:rPr>
          <w:rFonts w:ascii="Times New Roman" w:hAnsi="Times New Roman" w:cs="Times New Roman"/>
          <w:b/>
          <w:sz w:val="28"/>
          <w:szCs w:val="28"/>
          <w:shd w:val="clear" w:color="auto" w:fill="FFFFFF"/>
        </w:rPr>
        <w:t>Нарушения функций желудочно-кишечного тракта у новорождённых</w:t>
      </w:r>
      <w:r w:rsidR="007705B0" w:rsidRPr="007705B0">
        <w:rPr>
          <w:rFonts w:ascii="Times New Roman" w:hAnsi="Times New Roman" w:cs="Times New Roman"/>
          <w:b/>
          <w:sz w:val="28"/>
          <w:szCs w:val="28"/>
          <w:shd w:val="clear" w:color="auto" w:fill="FFFFFF"/>
        </w:rPr>
        <w:br/>
      </w:r>
      <w:r w:rsidR="007705B0" w:rsidRPr="00714F15">
        <w:rPr>
          <w:rFonts w:ascii="Times New Roman" w:hAnsi="Times New Roman" w:cs="Times New Roman"/>
          <w:b/>
          <w:sz w:val="28"/>
          <w:szCs w:val="28"/>
          <w:shd w:val="clear" w:color="auto" w:fill="FFFFFF"/>
        </w:rPr>
        <w:t>Седова Елизавета Сергеевна</w:t>
      </w:r>
      <w:r w:rsidR="007705B0" w:rsidRPr="00714F15">
        <w:rPr>
          <w:rFonts w:ascii="Times New Roman" w:hAnsi="Times New Roman" w:cs="Times New Roman"/>
          <w:sz w:val="28"/>
          <w:szCs w:val="28"/>
          <w:shd w:val="clear" w:color="auto" w:fill="FFFFFF"/>
        </w:rPr>
        <w:br/>
      </w:r>
      <w:r w:rsidR="007705B0" w:rsidRPr="007F363B">
        <w:rPr>
          <w:rFonts w:ascii="Times New Roman" w:hAnsi="Times New Roman" w:cs="Times New Roman"/>
          <w:sz w:val="28"/>
          <w:szCs w:val="28"/>
          <w:shd w:val="clear" w:color="auto" w:fill="FFFFFF"/>
        </w:rPr>
        <w:t>студентка</w:t>
      </w:r>
      <w:r w:rsidR="007705B0" w:rsidRPr="007F363B">
        <w:rPr>
          <w:rFonts w:ascii="Times New Roman" w:hAnsi="Times New Roman" w:cs="Times New Roman"/>
          <w:b/>
          <w:sz w:val="28"/>
          <w:szCs w:val="28"/>
          <w:shd w:val="clear" w:color="auto" w:fill="FFFFFF"/>
        </w:rPr>
        <w:br/>
      </w:r>
      <w:r w:rsidR="00714F15" w:rsidRPr="00714F15">
        <w:rPr>
          <w:rFonts w:ascii="Times New Roman" w:hAnsi="Times New Roman" w:cs="Times New Roman"/>
          <w:sz w:val="28"/>
          <w:szCs w:val="28"/>
          <w:shd w:val="clear" w:color="auto" w:fill="FFFFFF"/>
        </w:rPr>
        <w:t xml:space="preserve">ФГБОУ ВО «ПГМУ </w:t>
      </w:r>
      <w:r w:rsidR="007705B0" w:rsidRPr="00714F15">
        <w:rPr>
          <w:rFonts w:ascii="Times New Roman" w:hAnsi="Times New Roman" w:cs="Times New Roman"/>
          <w:sz w:val="28"/>
          <w:szCs w:val="28"/>
          <w:shd w:val="clear" w:color="auto" w:fill="FFFFFF"/>
        </w:rPr>
        <w:t>имени ака</w:t>
      </w:r>
      <w:r w:rsidR="00714F15" w:rsidRPr="00714F15">
        <w:rPr>
          <w:rFonts w:ascii="Times New Roman" w:hAnsi="Times New Roman" w:cs="Times New Roman"/>
          <w:sz w:val="28"/>
          <w:szCs w:val="28"/>
          <w:shd w:val="clear" w:color="auto" w:fill="FFFFFF"/>
        </w:rPr>
        <w:t>демика Е.А.Вагнера»</w:t>
      </w:r>
    </w:p>
    <w:p w:rsidR="00714F15" w:rsidRPr="007F363B" w:rsidRDefault="00714F15" w:rsidP="00714F15">
      <w:pPr>
        <w:spacing w:after="0" w:line="360" w:lineRule="auto"/>
        <w:jc w:val="right"/>
        <w:rPr>
          <w:rFonts w:ascii="Times New Roman" w:hAnsi="Times New Roman" w:cs="Times New Roman"/>
          <w:b/>
          <w:i/>
          <w:sz w:val="28"/>
          <w:szCs w:val="28"/>
          <w:shd w:val="clear" w:color="auto" w:fill="FFFFFF"/>
        </w:rPr>
      </w:pPr>
      <w:r w:rsidRPr="007F363B">
        <w:rPr>
          <w:rFonts w:ascii="Times New Roman" w:hAnsi="Times New Roman" w:cs="Times New Roman"/>
          <w:b/>
          <w:i/>
          <w:sz w:val="28"/>
          <w:szCs w:val="28"/>
          <w:shd w:val="clear" w:color="auto" w:fill="FFFFFF"/>
        </w:rPr>
        <w:t>Научный руководитель: Зуева Татьяна Витал</w:t>
      </w:r>
      <w:r w:rsidR="00CC4D90">
        <w:rPr>
          <w:rFonts w:ascii="Times New Roman" w:hAnsi="Times New Roman" w:cs="Times New Roman"/>
          <w:b/>
          <w:i/>
          <w:sz w:val="28"/>
          <w:szCs w:val="28"/>
          <w:shd w:val="clear" w:color="auto" w:fill="FFFFFF"/>
        </w:rPr>
        <w:t>ь</w:t>
      </w:r>
      <w:r w:rsidRPr="007F363B">
        <w:rPr>
          <w:rFonts w:ascii="Times New Roman" w:hAnsi="Times New Roman" w:cs="Times New Roman"/>
          <w:b/>
          <w:i/>
          <w:sz w:val="28"/>
          <w:szCs w:val="28"/>
          <w:shd w:val="clear" w:color="auto" w:fill="FFFFFF"/>
        </w:rPr>
        <w:t>евна</w:t>
      </w:r>
    </w:p>
    <w:p w:rsidR="00714F15" w:rsidRDefault="00714F15" w:rsidP="00714F15">
      <w:pPr>
        <w:spacing w:after="0" w:line="360" w:lineRule="auto"/>
        <w:jc w:val="right"/>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доцент, к.м.н.</w:t>
      </w:r>
      <w:bookmarkStart w:id="0" w:name="_GoBack"/>
      <w:bookmarkEnd w:id="0"/>
      <w:r>
        <w:rPr>
          <w:rFonts w:ascii="Times New Roman" w:hAnsi="Times New Roman" w:cs="Times New Roman"/>
          <w:i/>
          <w:sz w:val="28"/>
          <w:szCs w:val="28"/>
          <w:shd w:val="clear" w:color="auto" w:fill="FFFFFF"/>
        </w:rPr>
        <w:br/>
        <w:t xml:space="preserve">ФГБОУ ВО «ПГМУ </w:t>
      </w:r>
      <w:r w:rsidRPr="007705B0">
        <w:rPr>
          <w:rFonts w:ascii="Times New Roman" w:hAnsi="Times New Roman" w:cs="Times New Roman"/>
          <w:i/>
          <w:sz w:val="28"/>
          <w:szCs w:val="28"/>
          <w:shd w:val="clear" w:color="auto" w:fill="FFFFFF"/>
        </w:rPr>
        <w:t>имени ака</w:t>
      </w:r>
      <w:r>
        <w:rPr>
          <w:rFonts w:ascii="Times New Roman" w:hAnsi="Times New Roman" w:cs="Times New Roman"/>
          <w:i/>
          <w:sz w:val="28"/>
          <w:szCs w:val="28"/>
          <w:shd w:val="clear" w:color="auto" w:fill="FFFFFF"/>
        </w:rPr>
        <w:t>демика Е.А.Вагнера»</w:t>
      </w:r>
    </w:p>
    <w:p w:rsidR="00714F15" w:rsidRPr="007F363B" w:rsidRDefault="00714F15" w:rsidP="007F363B">
      <w:pPr>
        <w:spacing w:after="0" w:line="360" w:lineRule="auto"/>
        <w:jc w:val="center"/>
        <w:rPr>
          <w:rFonts w:ascii="Times New Roman" w:hAnsi="Times New Roman" w:cs="Times New Roman"/>
          <w:b/>
          <w:sz w:val="28"/>
          <w:szCs w:val="28"/>
          <w:shd w:val="clear" w:color="auto" w:fill="FFFFFF"/>
          <w:lang w:val="en-US"/>
        </w:rPr>
      </w:pPr>
      <w:r w:rsidRPr="007F363B">
        <w:rPr>
          <w:rFonts w:ascii="Times New Roman" w:hAnsi="Times New Roman" w:cs="Times New Roman"/>
          <w:b/>
          <w:sz w:val="28"/>
          <w:szCs w:val="28"/>
          <w:shd w:val="clear" w:color="auto" w:fill="FFFFFF"/>
          <w:lang w:val="en-US"/>
        </w:rPr>
        <w:t>Disorders of the gastrointestinal tract in newborns</w:t>
      </w:r>
    </w:p>
    <w:p w:rsidR="00714F15" w:rsidRPr="007F363B" w:rsidRDefault="00714F15" w:rsidP="00714F15">
      <w:pPr>
        <w:spacing w:after="0" w:line="360" w:lineRule="auto"/>
        <w:jc w:val="right"/>
        <w:rPr>
          <w:rFonts w:ascii="Times New Roman" w:hAnsi="Times New Roman" w:cs="Times New Roman"/>
          <w:b/>
          <w:sz w:val="28"/>
          <w:szCs w:val="28"/>
          <w:shd w:val="clear" w:color="auto" w:fill="FFFFFF"/>
          <w:lang w:val="en-US"/>
        </w:rPr>
      </w:pPr>
      <w:proofErr w:type="spellStart"/>
      <w:r w:rsidRPr="007F363B">
        <w:rPr>
          <w:rFonts w:ascii="Times New Roman" w:hAnsi="Times New Roman" w:cs="Times New Roman"/>
          <w:b/>
          <w:sz w:val="28"/>
          <w:szCs w:val="28"/>
          <w:shd w:val="clear" w:color="auto" w:fill="FFFFFF"/>
          <w:lang w:val="en-US"/>
        </w:rPr>
        <w:t>Sedova</w:t>
      </w:r>
      <w:proofErr w:type="spellEnd"/>
      <w:r w:rsidRPr="007F363B">
        <w:rPr>
          <w:rFonts w:ascii="Times New Roman" w:hAnsi="Times New Roman" w:cs="Times New Roman"/>
          <w:b/>
          <w:sz w:val="28"/>
          <w:szCs w:val="28"/>
          <w:shd w:val="clear" w:color="auto" w:fill="FFFFFF"/>
          <w:lang w:val="en-US"/>
        </w:rPr>
        <w:t xml:space="preserve"> Elizaveta </w:t>
      </w:r>
      <w:proofErr w:type="spellStart"/>
      <w:r w:rsidRPr="007F363B">
        <w:rPr>
          <w:rFonts w:ascii="Times New Roman" w:hAnsi="Times New Roman" w:cs="Times New Roman"/>
          <w:b/>
          <w:sz w:val="28"/>
          <w:szCs w:val="28"/>
          <w:shd w:val="clear" w:color="auto" w:fill="FFFFFF"/>
          <w:lang w:val="en-US"/>
        </w:rPr>
        <w:t>Sergeevna</w:t>
      </w:r>
      <w:proofErr w:type="spellEnd"/>
    </w:p>
    <w:p w:rsidR="00714F15" w:rsidRPr="007F363B" w:rsidRDefault="00714F15" w:rsidP="00714F15">
      <w:pPr>
        <w:spacing w:after="0" w:line="360" w:lineRule="auto"/>
        <w:jc w:val="right"/>
        <w:rPr>
          <w:rFonts w:ascii="Times New Roman" w:hAnsi="Times New Roman" w:cs="Times New Roman"/>
          <w:sz w:val="28"/>
          <w:szCs w:val="28"/>
          <w:shd w:val="clear" w:color="auto" w:fill="FFFFFF"/>
          <w:lang w:val="en-US"/>
        </w:rPr>
      </w:pPr>
      <w:proofErr w:type="gramStart"/>
      <w:r w:rsidRPr="007F363B">
        <w:rPr>
          <w:rFonts w:ascii="Times New Roman" w:hAnsi="Times New Roman" w:cs="Times New Roman"/>
          <w:sz w:val="28"/>
          <w:szCs w:val="28"/>
          <w:shd w:val="clear" w:color="auto" w:fill="FFFFFF"/>
          <w:lang w:val="en-US"/>
        </w:rPr>
        <w:t>student</w:t>
      </w:r>
      <w:proofErr w:type="gramEnd"/>
    </w:p>
    <w:p w:rsidR="00714F15" w:rsidRPr="00714F15" w:rsidRDefault="00714F15" w:rsidP="00714F15">
      <w:pPr>
        <w:spacing w:after="0" w:line="360" w:lineRule="auto"/>
        <w:jc w:val="right"/>
        <w:rPr>
          <w:rFonts w:ascii="Times New Roman" w:hAnsi="Times New Roman" w:cs="Times New Roman"/>
          <w:i/>
          <w:sz w:val="28"/>
          <w:szCs w:val="28"/>
          <w:shd w:val="clear" w:color="auto" w:fill="FFFFFF"/>
          <w:lang w:val="en-US"/>
        </w:rPr>
      </w:pPr>
      <w:r w:rsidRPr="00714F15">
        <w:rPr>
          <w:rFonts w:ascii="Times New Roman" w:hAnsi="Times New Roman" w:cs="Times New Roman"/>
          <w:i/>
          <w:sz w:val="28"/>
          <w:szCs w:val="28"/>
          <w:shd w:val="clear" w:color="auto" w:fill="FFFFFF"/>
          <w:lang w:val="en-US"/>
        </w:rPr>
        <w:t xml:space="preserve">FGBOU VO "Academician </w:t>
      </w:r>
      <w:proofErr w:type="spellStart"/>
      <w:r w:rsidRPr="00714F15">
        <w:rPr>
          <w:rFonts w:ascii="Times New Roman" w:hAnsi="Times New Roman" w:cs="Times New Roman"/>
          <w:i/>
          <w:sz w:val="28"/>
          <w:szCs w:val="28"/>
          <w:shd w:val="clear" w:color="auto" w:fill="FFFFFF"/>
          <w:lang w:val="en-US"/>
        </w:rPr>
        <w:t>E.A.Wagner</w:t>
      </w:r>
      <w:proofErr w:type="spellEnd"/>
      <w:r w:rsidRPr="00714F15">
        <w:rPr>
          <w:rFonts w:ascii="Times New Roman" w:hAnsi="Times New Roman" w:cs="Times New Roman"/>
          <w:i/>
          <w:sz w:val="28"/>
          <w:szCs w:val="28"/>
          <w:shd w:val="clear" w:color="auto" w:fill="FFFFFF"/>
          <w:lang w:val="en-US"/>
        </w:rPr>
        <w:t xml:space="preserve"> State Medical University"</w:t>
      </w:r>
    </w:p>
    <w:p w:rsidR="00714F15" w:rsidRPr="007F363B" w:rsidRDefault="00714F15" w:rsidP="00714F15">
      <w:pPr>
        <w:spacing w:after="0" w:line="360" w:lineRule="auto"/>
        <w:jc w:val="right"/>
        <w:rPr>
          <w:rFonts w:ascii="Times New Roman" w:hAnsi="Times New Roman" w:cs="Times New Roman"/>
          <w:i/>
          <w:sz w:val="28"/>
          <w:szCs w:val="28"/>
          <w:shd w:val="clear" w:color="auto" w:fill="FFFFFF"/>
          <w:lang w:val="en-US"/>
        </w:rPr>
      </w:pPr>
      <w:r w:rsidRPr="007F363B">
        <w:rPr>
          <w:rFonts w:ascii="Times New Roman" w:hAnsi="Times New Roman" w:cs="Times New Roman"/>
          <w:i/>
          <w:sz w:val="28"/>
          <w:szCs w:val="28"/>
          <w:shd w:val="clear" w:color="auto" w:fill="FFFFFF"/>
          <w:lang w:val="en-US"/>
        </w:rPr>
        <w:t xml:space="preserve">Scientific supervisor: Tatyana </w:t>
      </w:r>
      <w:proofErr w:type="spellStart"/>
      <w:r w:rsidRPr="007F363B">
        <w:rPr>
          <w:rFonts w:ascii="Times New Roman" w:hAnsi="Times New Roman" w:cs="Times New Roman"/>
          <w:i/>
          <w:sz w:val="28"/>
          <w:szCs w:val="28"/>
          <w:shd w:val="clear" w:color="auto" w:fill="FFFFFF"/>
          <w:lang w:val="en-US"/>
        </w:rPr>
        <w:t>Vitalevna</w:t>
      </w:r>
      <w:proofErr w:type="spellEnd"/>
      <w:r w:rsidRPr="007F363B">
        <w:rPr>
          <w:rFonts w:ascii="Times New Roman" w:hAnsi="Times New Roman" w:cs="Times New Roman"/>
          <w:i/>
          <w:sz w:val="28"/>
          <w:szCs w:val="28"/>
          <w:shd w:val="clear" w:color="auto" w:fill="FFFFFF"/>
          <w:lang w:val="en-US"/>
        </w:rPr>
        <w:t xml:space="preserve"> Zueva</w:t>
      </w:r>
    </w:p>
    <w:p w:rsidR="00FD77B7" w:rsidRDefault="00FD77B7" w:rsidP="00714F15">
      <w:pPr>
        <w:spacing w:line="360" w:lineRule="auto"/>
        <w:rPr>
          <w:rFonts w:ascii="Times New Roman" w:hAnsi="Times New Roman" w:cs="Times New Roman"/>
          <w:sz w:val="28"/>
          <w:szCs w:val="28"/>
        </w:rPr>
      </w:pPr>
      <w:r w:rsidRPr="00FD77B7">
        <w:rPr>
          <w:rFonts w:ascii="Times New Roman" w:hAnsi="Times New Roman" w:cs="Times New Roman"/>
          <w:b/>
          <w:sz w:val="28"/>
          <w:szCs w:val="28"/>
          <w:shd w:val="clear" w:color="auto" w:fill="FFFFFF"/>
        </w:rPr>
        <w:t>Аннотация</w:t>
      </w:r>
      <w:r w:rsidR="007F363B">
        <w:rPr>
          <w:rFonts w:ascii="Times New Roman" w:hAnsi="Times New Roman" w:cs="Times New Roman"/>
          <w:b/>
          <w:sz w:val="28"/>
          <w:szCs w:val="28"/>
          <w:shd w:val="clear" w:color="auto" w:fill="FFFFFF"/>
        </w:rPr>
        <w:t>:</w:t>
      </w:r>
      <w:r w:rsidRPr="007F363B">
        <w:rPr>
          <w:rFonts w:ascii="Times New Roman" w:hAnsi="Times New Roman" w:cs="Times New Roman"/>
          <w:b/>
          <w:sz w:val="28"/>
          <w:szCs w:val="28"/>
          <w:shd w:val="clear" w:color="auto" w:fill="FFFFFF"/>
        </w:rPr>
        <w:t xml:space="preserve"> </w:t>
      </w:r>
      <w:r w:rsidRPr="00FD77B7">
        <w:rPr>
          <w:rFonts w:ascii="Times New Roman" w:hAnsi="Times New Roman" w:cs="Times New Roman"/>
          <w:sz w:val="28"/>
          <w:szCs w:val="28"/>
        </w:rPr>
        <w:t xml:space="preserve">Функциональные нарушения пищеварения у детей раннего возраста составляют группу расстройств, для которой характерны ряд специфических черт. Прежде </w:t>
      </w:r>
      <w:proofErr w:type="gramStart"/>
      <w:r w:rsidRPr="00FD77B7">
        <w:rPr>
          <w:rFonts w:ascii="Times New Roman" w:hAnsi="Times New Roman" w:cs="Times New Roman"/>
          <w:sz w:val="28"/>
          <w:szCs w:val="28"/>
        </w:rPr>
        <w:t>всего</w:t>
      </w:r>
      <w:proofErr w:type="gramEnd"/>
      <w:r w:rsidRPr="00FD77B7">
        <w:rPr>
          <w:rFonts w:ascii="Times New Roman" w:hAnsi="Times New Roman" w:cs="Times New Roman"/>
          <w:sz w:val="28"/>
          <w:szCs w:val="28"/>
        </w:rPr>
        <w:t xml:space="preserve"> это анатомо-физиологические особенности желудочно-кишечного тракта младенца, находящегося на </w:t>
      </w:r>
      <w:proofErr w:type="spellStart"/>
      <w:r w:rsidRPr="00FD77B7">
        <w:rPr>
          <w:rFonts w:ascii="Times New Roman" w:hAnsi="Times New Roman" w:cs="Times New Roman"/>
          <w:sz w:val="28"/>
          <w:szCs w:val="28"/>
        </w:rPr>
        <w:t>лактотрофном</w:t>
      </w:r>
      <w:proofErr w:type="spellEnd"/>
      <w:r w:rsidRPr="00FD77B7">
        <w:rPr>
          <w:rFonts w:ascii="Times New Roman" w:hAnsi="Times New Roman" w:cs="Times New Roman"/>
          <w:sz w:val="28"/>
          <w:szCs w:val="28"/>
        </w:rPr>
        <w:t xml:space="preserve"> питании; это ограниченные возможности медикаментозной лечения из-за возрастных ограничений, наконец, психологический дискомфорт, обусловленный состоянием ребенка, снижающий качество жизни всей семьи.  В данной статье представлены основные причины его возникновения, а также тактика коррекции и лечения  функциональных расстройств пищеварения у детей раннего возраста.</w:t>
      </w:r>
    </w:p>
    <w:p w:rsidR="00402E91" w:rsidRDefault="00FD77B7" w:rsidP="00714F15">
      <w:pPr>
        <w:spacing w:line="360" w:lineRule="auto"/>
        <w:rPr>
          <w:rFonts w:ascii="Times New Roman" w:hAnsi="Times New Roman" w:cs="Times New Roman"/>
        </w:rPr>
      </w:pPr>
      <w:proofErr w:type="gramStart"/>
      <w:r w:rsidRPr="00402E91">
        <w:rPr>
          <w:rFonts w:ascii="Times New Roman" w:hAnsi="Times New Roman" w:cs="Times New Roman"/>
          <w:b/>
          <w:sz w:val="28"/>
          <w:szCs w:val="28"/>
        </w:rPr>
        <w:t>Ключевые слова</w:t>
      </w:r>
      <w:r w:rsidR="00402E91">
        <w:rPr>
          <w:rFonts w:ascii="Times New Roman" w:hAnsi="Times New Roman" w:cs="Times New Roman"/>
          <w:b/>
          <w:sz w:val="28"/>
          <w:szCs w:val="28"/>
        </w:rPr>
        <w:t>:</w:t>
      </w:r>
      <w:r w:rsidR="00402E91">
        <w:rPr>
          <w:rFonts w:ascii="Times New Roman" w:hAnsi="Times New Roman" w:cs="Times New Roman"/>
          <w:sz w:val="28"/>
          <w:szCs w:val="28"/>
        </w:rPr>
        <w:t xml:space="preserve"> с</w:t>
      </w:r>
      <w:r>
        <w:rPr>
          <w:rFonts w:ascii="Times New Roman" w:hAnsi="Times New Roman" w:cs="Times New Roman"/>
          <w:sz w:val="28"/>
          <w:szCs w:val="28"/>
        </w:rPr>
        <w:t xml:space="preserve">рыгивание; рвота; </w:t>
      </w:r>
      <w:proofErr w:type="spellStart"/>
      <w:r>
        <w:rPr>
          <w:rFonts w:ascii="Times New Roman" w:hAnsi="Times New Roman" w:cs="Times New Roman"/>
          <w:sz w:val="28"/>
          <w:szCs w:val="28"/>
        </w:rPr>
        <w:t>гастроэзофагальный</w:t>
      </w:r>
      <w:proofErr w:type="spellEnd"/>
      <w:r>
        <w:rPr>
          <w:rFonts w:ascii="Times New Roman" w:hAnsi="Times New Roman" w:cs="Times New Roman"/>
          <w:sz w:val="28"/>
          <w:szCs w:val="28"/>
        </w:rPr>
        <w:t xml:space="preserve"> рефлюкс; пищевод; желудок; </w:t>
      </w:r>
      <w:proofErr w:type="spellStart"/>
      <w:r>
        <w:rPr>
          <w:rFonts w:ascii="Times New Roman" w:hAnsi="Times New Roman" w:cs="Times New Roman"/>
          <w:sz w:val="28"/>
          <w:szCs w:val="28"/>
        </w:rPr>
        <w:t>регургитация</w:t>
      </w:r>
      <w:proofErr w:type="spellEnd"/>
      <w:r w:rsidR="00402E91">
        <w:rPr>
          <w:rFonts w:ascii="Times New Roman" w:hAnsi="Times New Roman" w:cs="Times New Roman"/>
          <w:sz w:val="28"/>
          <w:szCs w:val="28"/>
        </w:rPr>
        <w:t>; кишечник; диарея; запор.</w:t>
      </w:r>
      <w:proofErr w:type="gramEnd"/>
    </w:p>
    <w:p w:rsidR="007F363B" w:rsidRPr="007F363B" w:rsidRDefault="007F363B" w:rsidP="007F363B">
      <w:pPr>
        <w:spacing w:line="360" w:lineRule="auto"/>
        <w:rPr>
          <w:rFonts w:ascii="Times New Roman" w:hAnsi="Times New Roman" w:cs="Times New Roman"/>
          <w:sz w:val="28"/>
          <w:szCs w:val="28"/>
          <w:shd w:val="clear" w:color="auto" w:fill="FFFFFF"/>
          <w:lang w:val="en-US"/>
        </w:rPr>
      </w:pPr>
      <w:r w:rsidRPr="007F363B">
        <w:rPr>
          <w:rFonts w:ascii="Times New Roman" w:hAnsi="Times New Roman" w:cs="Times New Roman"/>
          <w:b/>
          <w:sz w:val="28"/>
          <w:szCs w:val="28"/>
          <w:shd w:val="clear" w:color="auto" w:fill="FFFFFF"/>
          <w:lang w:val="en-US"/>
        </w:rPr>
        <w:t>Annotation:</w:t>
      </w:r>
      <w:r w:rsidRPr="007F363B">
        <w:rPr>
          <w:rFonts w:ascii="Times New Roman" w:hAnsi="Times New Roman" w:cs="Times New Roman"/>
          <w:sz w:val="28"/>
          <w:szCs w:val="28"/>
          <w:shd w:val="clear" w:color="auto" w:fill="FFFFFF"/>
          <w:lang w:val="en-US"/>
        </w:rPr>
        <w:t xml:space="preserve"> Functional digestive disorders in young children constitute a group of disorders characterized by a number of specific features. First of all, these are anatomical and physiological features of the gastrointestinal tract of an infant on </w:t>
      </w:r>
      <w:proofErr w:type="spellStart"/>
      <w:r w:rsidRPr="007F363B">
        <w:rPr>
          <w:rFonts w:ascii="Times New Roman" w:hAnsi="Times New Roman" w:cs="Times New Roman"/>
          <w:sz w:val="28"/>
          <w:szCs w:val="28"/>
          <w:shd w:val="clear" w:color="auto" w:fill="FFFFFF"/>
          <w:lang w:val="en-US"/>
        </w:rPr>
        <w:t>lactotrophic</w:t>
      </w:r>
      <w:proofErr w:type="spellEnd"/>
      <w:r w:rsidRPr="007F363B">
        <w:rPr>
          <w:rFonts w:ascii="Times New Roman" w:hAnsi="Times New Roman" w:cs="Times New Roman"/>
          <w:sz w:val="28"/>
          <w:szCs w:val="28"/>
          <w:shd w:val="clear" w:color="auto" w:fill="FFFFFF"/>
          <w:lang w:val="en-US"/>
        </w:rPr>
        <w:t xml:space="preserve"> nutrition; these are limited possibilities of drug treatment due to age restrictions, and finally, psychological discomfort caused by the condition of the </w:t>
      </w:r>
      <w:r w:rsidRPr="007F363B">
        <w:rPr>
          <w:rFonts w:ascii="Times New Roman" w:hAnsi="Times New Roman" w:cs="Times New Roman"/>
          <w:sz w:val="28"/>
          <w:szCs w:val="28"/>
          <w:shd w:val="clear" w:color="auto" w:fill="FFFFFF"/>
          <w:lang w:val="en-US"/>
        </w:rPr>
        <w:lastRenderedPageBreak/>
        <w:t>child, which reduces the quality of life of the whole family. This article presents the main causes of its occurrence, as well as the tactics of correction and treatment of functional digestive disorders in young children.</w:t>
      </w:r>
    </w:p>
    <w:p w:rsidR="006945A4" w:rsidRPr="00402E91" w:rsidRDefault="007F363B" w:rsidP="007F363B">
      <w:pPr>
        <w:spacing w:line="360" w:lineRule="auto"/>
        <w:rPr>
          <w:rFonts w:ascii="Times New Roman" w:hAnsi="Times New Roman" w:cs="Times New Roman"/>
        </w:rPr>
      </w:pPr>
      <w:r w:rsidRPr="007F363B">
        <w:rPr>
          <w:rFonts w:ascii="Times New Roman" w:hAnsi="Times New Roman" w:cs="Times New Roman"/>
          <w:b/>
          <w:sz w:val="28"/>
          <w:szCs w:val="28"/>
          <w:shd w:val="clear" w:color="auto" w:fill="FFFFFF"/>
          <w:lang w:val="en-US"/>
        </w:rPr>
        <w:t>Keywords:</w:t>
      </w:r>
      <w:r w:rsidRPr="007F363B">
        <w:rPr>
          <w:rFonts w:ascii="Times New Roman" w:hAnsi="Times New Roman" w:cs="Times New Roman"/>
          <w:sz w:val="28"/>
          <w:szCs w:val="28"/>
          <w:shd w:val="clear" w:color="auto" w:fill="FFFFFF"/>
          <w:lang w:val="en-US"/>
        </w:rPr>
        <w:t xml:space="preserve"> regurgitation; vomiting; gastroesophageal reflux; esophagus; stomach; regurgitation; intestines; diarrhea; constipation.</w:t>
      </w:r>
      <w:r w:rsidR="00E27246" w:rsidRPr="007F363B">
        <w:rPr>
          <w:rFonts w:ascii="Times New Roman" w:hAnsi="Times New Roman" w:cs="Times New Roman"/>
          <w:sz w:val="28"/>
          <w:szCs w:val="28"/>
          <w:shd w:val="clear" w:color="auto" w:fill="FFFFFF"/>
          <w:lang w:val="en-US"/>
        </w:rPr>
        <w:br/>
      </w:r>
      <w:r w:rsidR="0041523B" w:rsidRPr="007F363B">
        <w:rPr>
          <w:rFonts w:ascii="Times New Roman" w:hAnsi="Times New Roman" w:cs="Times New Roman"/>
          <w:sz w:val="28"/>
          <w:szCs w:val="28"/>
          <w:lang w:val="en-US"/>
        </w:rPr>
        <w:tab/>
      </w:r>
      <w:r w:rsidR="006945A4" w:rsidRPr="007705B0">
        <w:rPr>
          <w:rFonts w:ascii="Times New Roman" w:hAnsi="Times New Roman" w:cs="Times New Roman"/>
          <w:sz w:val="28"/>
          <w:szCs w:val="28"/>
          <w:shd w:val="clear" w:color="auto" w:fill="FFFFFF"/>
        </w:rPr>
        <w:t>Синдром срыгивания (</w:t>
      </w:r>
      <w:proofErr w:type="spellStart"/>
      <w:r w:rsidR="006945A4" w:rsidRPr="007705B0">
        <w:rPr>
          <w:rFonts w:ascii="Times New Roman" w:hAnsi="Times New Roman" w:cs="Times New Roman"/>
          <w:sz w:val="28"/>
          <w:szCs w:val="28"/>
          <w:shd w:val="clear" w:color="auto" w:fill="FFFFFF"/>
        </w:rPr>
        <w:t>регургитация</w:t>
      </w:r>
      <w:proofErr w:type="spellEnd"/>
      <w:r w:rsidR="006945A4" w:rsidRPr="007705B0">
        <w:rPr>
          <w:rFonts w:ascii="Times New Roman" w:hAnsi="Times New Roman" w:cs="Times New Roman"/>
          <w:sz w:val="28"/>
          <w:szCs w:val="28"/>
          <w:shd w:val="clear" w:color="auto" w:fill="FFFFFF"/>
        </w:rPr>
        <w:t>) — самая распространенная проблема в </w:t>
      </w:r>
      <w:hyperlink r:id="rId6" w:history="1">
        <w:r w:rsidR="006945A4" w:rsidRPr="007705B0">
          <w:rPr>
            <w:rFonts w:ascii="Times New Roman" w:hAnsi="Times New Roman" w:cs="Times New Roman"/>
            <w:sz w:val="28"/>
            <w:szCs w:val="28"/>
            <w:bdr w:val="none" w:sz="0" w:space="0" w:color="auto" w:frame="1"/>
            <w:shd w:val="clear" w:color="auto" w:fill="FFFFFF"/>
          </w:rPr>
          <w:t>современной педиатрии</w:t>
        </w:r>
      </w:hyperlink>
      <w:r w:rsidR="006945A4" w:rsidRPr="007705B0">
        <w:rPr>
          <w:rFonts w:ascii="Times New Roman" w:hAnsi="Times New Roman" w:cs="Times New Roman"/>
          <w:sz w:val="28"/>
          <w:szCs w:val="28"/>
          <w:shd w:val="clear" w:color="auto" w:fill="FFFFFF"/>
        </w:rPr>
        <w:t xml:space="preserve">, поскольку хотя бы 1 эпизод в сутки бывает у 50-67% новорожденных. Однако до 23% подобных случаев рассматриваются родителями как обычное для младенческого возраста физиологическое состояние, что затрудняет своевременное выявление нарушений работы ЖКТ. До 15% всех </w:t>
      </w:r>
      <w:proofErr w:type="spellStart"/>
      <w:r w:rsidR="006945A4" w:rsidRPr="007705B0">
        <w:rPr>
          <w:rFonts w:ascii="Times New Roman" w:hAnsi="Times New Roman" w:cs="Times New Roman"/>
          <w:sz w:val="28"/>
          <w:szCs w:val="28"/>
          <w:shd w:val="clear" w:color="auto" w:fill="FFFFFF"/>
        </w:rPr>
        <w:t>регургитаций</w:t>
      </w:r>
      <w:proofErr w:type="spellEnd"/>
      <w:r w:rsidR="006945A4" w:rsidRPr="007705B0">
        <w:rPr>
          <w:rFonts w:ascii="Times New Roman" w:hAnsi="Times New Roman" w:cs="Times New Roman"/>
          <w:sz w:val="28"/>
          <w:szCs w:val="28"/>
          <w:shd w:val="clear" w:color="auto" w:fill="FFFFFF"/>
        </w:rPr>
        <w:t xml:space="preserve"> протекают бессимптомно и исчезают спонтанно по мере взросления ребенка. </w:t>
      </w:r>
      <w:hyperlink r:id="rId7" w:history="1">
        <w:r w:rsidR="006945A4" w:rsidRPr="007705B0">
          <w:rPr>
            <w:rFonts w:ascii="Times New Roman" w:hAnsi="Times New Roman" w:cs="Times New Roman"/>
            <w:sz w:val="28"/>
            <w:szCs w:val="28"/>
            <w:bdr w:val="none" w:sz="0" w:space="0" w:color="auto" w:frame="1"/>
            <w:shd w:val="clear" w:color="auto" w:fill="FFFFFF"/>
          </w:rPr>
          <w:t>Рвота</w:t>
        </w:r>
      </w:hyperlink>
      <w:r w:rsidR="006945A4" w:rsidRPr="007705B0">
        <w:rPr>
          <w:rFonts w:ascii="Times New Roman" w:hAnsi="Times New Roman" w:cs="Times New Roman"/>
          <w:sz w:val="28"/>
          <w:szCs w:val="28"/>
          <w:shd w:val="clear" w:color="auto" w:fill="FFFFFF"/>
        </w:rPr>
        <w:t> встречается намного реже — не более чем у 6% новорожденных, но имеет большое клиническое значение, поскольку является признаком ряда органических заболеваний в неонатологии.</w:t>
      </w:r>
    </w:p>
    <w:p w:rsidR="00C80C09" w:rsidRPr="00CC4D90" w:rsidRDefault="006945A4" w:rsidP="00714F15">
      <w:pPr>
        <w:spacing w:after="0" w:line="360" w:lineRule="auto"/>
        <w:rPr>
          <w:rFonts w:ascii="Times New Roman" w:hAnsi="Times New Roman" w:cs="Times New Roman"/>
          <w:color w:val="000000"/>
          <w:sz w:val="28"/>
          <w:szCs w:val="28"/>
          <w:shd w:val="clear" w:color="auto" w:fill="FFFFFF"/>
        </w:rPr>
      </w:pPr>
      <w:r w:rsidRPr="007705B0">
        <w:rPr>
          <w:rFonts w:ascii="Times New Roman" w:hAnsi="Times New Roman" w:cs="Times New Roman"/>
          <w:color w:val="000000"/>
          <w:sz w:val="28"/>
          <w:szCs w:val="28"/>
          <w:shd w:val="clear" w:color="auto" w:fill="FFFFFF"/>
        </w:rPr>
        <w:tab/>
        <w:t>Синдром срыгивания, проявляющийся у младенцев, в основном носит физиологический характер и обусловлен незрелостью верхних отделов пищеварительной трубки. У новорожденных пищевод имеет форму воронки с расширением кверху, его анатомические сужения выражены слабо, угол Гиса прямой (а не острый, как у взрослых). Кардиальный отдел желудка у малышей развит недостаточно (симптом «открытой бутылки»), а давление над нижним пищеводным сфинктером повышено.</w:t>
      </w:r>
      <w:r w:rsidR="00402E91" w:rsidRPr="00402E91">
        <w:rPr>
          <w:rFonts w:ascii="Times New Roman" w:hAnsi="Times New Roman" w:cs="Times New Roman"/>
          <w:color w:val="000000"/>
          <w:sz w:val="28"/>
          <w:szCs w:val="28"/>
          <w:shd w:val="clear" w:color="auto" w:fill="FFFFFF"/>
        </w:rPr>
        <w:t>[1]</w:t>
      </w:r>
    </w:p>
    <w:p w:rsidR="003B231A" w:rsidRPr="007705B0" w:rsidRDefault="006945A4" w:rsidP="00714F15">
      <w:pPr>
        <w:spacing w:after="0" w:line="360" w:lineRule="auto"/>
        <w:rPr>
          <w:rFonts w:ascii="Times New Roman" w:hAnsi="Times New Roman" w:cs="Times New Roman"/>
          <w:sz w:val="28"/>
          <w:szCs w:val="28"/>
        </w:rPr>
      </w:pPr>
      <w:r w:rsidRPr="007705B0">
        <w:rPr>
          <w:rFonts w:ascii="Times New Roman" w:hAnsi="Times New Roman" w:cs="Times New Roman"/>
          <w:sz w:val="28"/>
          <w:szCs w:val="28"/>
        </w:rPr>
        <w:tab/>
      </w:r>
      <w:r w:rsidR="00E27246" w:rsidRPr="007705B0">
        <w:rPr>
          <w:rFonts w:ascii="Times New Roman" w:hAnsi="Times New Roman" w:cs="Times New Roman"/>
          <w:sz w:val="28"/>
          <w:szCs w:val="28"/>
        </w:rPr>
        <w:t>Нарушения функций желудочно-</w:t>
      </w:r>
      <w:r w:rsidR="00AC7CBC" w:rsidRPr="007705B0">
        <w:rPr>
          <w:rFonts w:ascii="Times New Roman" w:hAnsi="Times New Roman" w:cs="Times New Roman"/>
          <w:sz w:val="28"/>
          <w:szCs w:val="28"/>
        </w:rPr>
        <w:t xml:space="preserve">кишечного тракта занимают ведущее место в структуре заболеваемости у детей грудного </w:t>
      </w:r>
      <w:r w:rsidR="0041523B" w:rsidRPr="007705B0">
        <w:rPr>
          <w:rFonts w:ascii="Times New Roman" w:hAnsi="Times New Roman" w:cs="Times New Roman"/>
          <w:sz w:val="28"/>
          <w:szCs w:val="28"/>
        </w:rPr>
        <w:t>возраста</w:t>
      </w:r>
      <w:r w:rsidR="00AC7CBC" w:rsidRPr="007705B0">
        <w:rPr>
          <w:rFonts w:ascii="Times New Roman" w:hAnsi="Times New Roman" w:cs="Times New Roman"/>
          <w:sz w:val="28"/>
          <w:szCs w:val="28"/>
        </w:rPr>
        <w:t>. Клинически проявления дисфункции</w:t>
      </w:r>
      <w:r w:rsidR="00E27246" w:rsidRPr="007705B0">
        <w:rPr>
          <w:rFonts w:ascii="Times New Roman" w:hAnsi="Times New Roman" w:cs="Times New Roman"/>
          <w:sz w:val="28"/>
          <w:szCs w:val="28"/>
        </w:rPr>
        <w:t xml:space="preserve"> желудочно-кишечного тракта у новорож</w:t>
      </w:r>
      <w:r w:rsidR="00AC7CBC" w:rsidRPr="007705B0">
        <w:rPr>
          <w:rFonts w:ascii="Times New Roman" w:hAnsi="Times New Roman" w:cs="Times New Roman"/>
          <w:sz w:val="28"/>
          <w:szCs w:val="28"/>
        </w:rPr>
        <w:t xml:space="preserve">дённых и детей грудного возраста характеризуются упорными </w:t>
      </w:r>
      <w:proofErr w:type="spellStart"/>
      <w:r w:rsidR="00AC7CBC" w:rsidRPr="007705B0">
        <w:rPr>
          <w:rFonts w:ascii="Times New Roman" w:hAnsi="Times New Roman" w:cs="Times New Roman"/>
          <w:sz w:val="28"/>
          <w:szCs w:val="28"/>
        </w:rPr>
        <w:t>срыгиваниями</w:t>
      </w:r>
      <w:proofErr w:type="spellEnd"/>
      <w:r w:rsidR="00AC7CBC" w:rsidRPr="007705B0">
        <w:rPr>
          <w:rFonts w:ascii="Times New Roman" w:hAnsi="Times New Roman" w:cs="Times New Roman"/>
          <w:sz w:val="28"/>
          <w:szCs w:val="28"/>
        </w:rPr>
        <w:t xml:space="preserve"> или рвотой, коликами, диареей, запорами, а также их сочетаниями. Кишечные дисфункции часто сопровождаются нарушен</w:t>
      </w:r>
      <w:r w:rsidR="00E27246" w:rsidRPr="007705B0">
        <w:rPr>
          <w:rFonts w:ascii="Times New Roman" w:hAnsi="Times New Roman" w:cs="Times New Roman"/>
          <w:sz w:val="28"/>
          <w:szCs w:val="28"/>
        </w:rPr>
        <w:t>ием аппетита, беспокойством ре</w:t>
      </w:r>
      <w:r w:rsidR="00AC7CBC" w:rsidRPr="007705B0">
        <w:rPr>
          <w:rFonts w:ascii="Times New Roman" w:hAnsi="Times New Roman" w:cs="Times New Roman"/>
          <w:sz w:val="28"/>
          <w:szCs w:val="28"/>
        </w:rPr>
        <w:t>бёнка, метеоризмом, интоксикацией, в тяж</w:t>
      </w:r>
      <w:r w:rsidR="00E27246" w:rsidRPr="007705B0">
        <w:rPr>
          <w:rFonts w:ascii="Times New Roman" w:hAnsi="Times New Roman" w:cs="Times New Roman"/>
          <w:sz w:val="28"/>
          <w:szCs w:val="28"/>
        </w:rPr>
        <w:t xml:space="preserve">ёлых случаях — </w:t>
      </w:r>
      <w:proofErr w:type="spellStart"/>
      <w:r w:rsidR="00E27246" w:rsidRPr="007705B0">
        <w:rPr>
          <w:rFonts w:ascii="Times New Roman" w:hAnsi="Times New Roman" w:cs="Times New Roman"/>
          <w:sz w:val="28"/>
          <w:szCs w:val="28"/>
        </w:rPr>
        <w:t>эксикозом</w:t>
      </w:r>
      <w:proofErr w:type="spellEnd"/>
      <w:r w:rsidR="00E27246" w:rsidRPr="007705B0">
        <w:rPr>
          <w:rFonts w:ascii="Times New Roman" w:hAnsi="Times New Roman" w:cs="Times New Roman"/>
          <w:sz w:val="28"/>
          <w:szCs w:val="28"/>
        </w:rPr>
        <w:t>, нару</w:t>
      </w:r>
      <w:r w:rsidR="00AC7CBC" w:rsidRPr="007705B0">
        <w:rPr>
          <w:rFonts w:ascii="Times New Roman" w:hAnsi="Times New Roman" w:cs="Times New Roman"/>
          <w:sz w:val="28"/>
          <w:szCs w:val="28"/>
        </w:rPr>
        <w:t xml:space="preserve">шением </w:t>
      </w:r>
      <w:proofErr w:type="spellStart"/>
      <w:r w:rsidR="00AC7CBC" w:rsidRPr="007705B0">
        <w:rPr>
          <w:rFonts w:ascii="Times New Roman" w:hAnsi="Times New Roman" w:cs="Times New Roman"/>
          <w:sz w:val="28"/>
          <w:szCs w:val="28"/>
        </w:rPr>
        <w:t>нутритивного</w:t>
      </w:r>
      <w:proofErr w:type="spellEnd"/>
      <w:r w:rsidR="00AC7CBC" w:rsidRPr="007705B0">
        <w:rPr>
          <w:rFonts w:ascii="Times New Roman" w:hAnsi="Times New Roman" w:cs="Times New Roman"/>
          <w:sz w:val="28"/>
          <w:szCs w:val="28"/>
        </w:rPr>
        <w:t xml:space="preserve"> статуса, авитаминозом</w:t>
      </w:r>
      <w:r w:rsidR="00E27246" w:rsidRPr="007705B0">
        <w:rPr>
          <w:rFonts w:ascii="Times New Roman" w:hAnsi="Times New Roman" w:cs="Times New Roman"/>
          <w:sz w:val="28"/>
          <w:szCs w:val="28"/>
        </w:rPr>
        <w:t>.</w:t>
      </w:r>
      <w:r w:rsidR="00402E91" w:rsidRPr="00402E91">
        <w:rPr>
          <w:rFonts w:ascii="Times New Roman" w:hAnsi="Times New Roman" w:cs="Times New Roman"/>
          <w:sz w:val="28"/>
          <w:szCs w:val="28"/>
        </w:rPr>
        <w:t>[2]</w:t>
      </w:r>
    </w:p>
    <w:p w:rsidR="0041523B" w:rsidRPr="007705B0" w:rsidRDefault="0041523B" w:rsidP="00714F15">
      <w:pPr>
        <w:spacing w:after="0" w:line="360" w:lineRule="auto"/>
        <w:rPr>
          <w:rFonts w:ascii="Times New Roman" w:hAnsi="Times New Roman" w:cs="Times New Roman"/>
          <w:sz w:val="28"/>
          <w:szCs w:val="28"/>
        </w:rPr>
      </w:pPr>
      <w:r w:rsidRPr="007705B0">
        <w:rPr>
          <w:rFonts w:ascii="Times New Roman" w:hAnsi="Times New Roman" w:cs="Times New Roman"/>
          <w:sz w:val="28"/>
          <w:szCs w:val="28"/>
        </w:rPr>
        <w:lastRenderedPageBreak/>
        <w:tab/>
      </w:r>
      <w:r w:rsidR="003B231A" w:rsidRPr="007705B0">
        <w:rPr>
          <w:rFonts w:ascii="Times New Roman" w:hAnsi="Times New Roman" w:cs="Times New Roman"/>
          <w:sz w:val="28"/>
          <w:szCs w:val="28"/>
        </w:rPr>
        <w:t>Одна из наибо</w:t>
      </w:r>
      <w:r w:rsidR="008B5425" w:rsidRPr="007705B0">
        <w:rPr>
          <w:rFonts w:ascii="Times New Roman" w:hAnsi="Times New Roman" w:cs="Times New Roman"/>
          <w:sz w:val="28"/>
          <w:szCs w:val="28"/>
        </w:rPr>
        <w:t>лее частых дисфункций желудочно-кишеч</w:t>
      </w:r>
      <w:r w:rsidR="003B231A" w:rsidRPr="007705B0">
        <w:rPr>
          <w:rFonts w:ascii="Times New Roman" w:hAnsi="Times New Roman" w:cs="Times New Roman"/>
          <w:sz w:val="28"/>
          <w:szCs w:val="28"/>
        </w:rPr>
        <w:t xml:space="preserve">ного тракта — </w:t>
      </w:r>
      <w:proofErr w:type="spellStart"/>
      <w:r w:rsidR="003B231A" w:rsidRPr="007705B0">
        <w:rPr>
          <w:rFonts w:ascii="Times New Roman" w:hAnsi="Times New Roman" w:cs="Times New Roman"/>
          <w:sz w:val="28"/>
          <w:szCs w:val="28"/>
        </w:rPr>
        <w:t>персистирующие</w:t>
      </w:r>
      <w:proofErr w:type="spellEnd"/>
      <w:r w:rsidR="003B231A" w:rsidRPr="007705B0">
        <w:rPr>
          <w:rFonts w:ascii="Times New Roman" w:hAnsi="Times New Roman" w:cs="Times New Roman"/>
          <w:sz w:val="28"/>
          <w:szCs w:val="28"/>
        </w:rPr>
        <w:t xml:space="preserve"> рвоты и срыгивания, так называемая функциональная непроходимость, может быть обусловлена </w:t>
      </w:r>
      <w:proofErr w:type="spellStart"/>
      <w:r w:rsidR="003B231A" w:rsidRPr="007705B0">
        <w:rPr>
          <w:rFonts w:ascii="Times New Roman" w:hAnsi="Times New Roman" w:cs="Times New Roman"/>
          <w:sz w:val="28"/>
          <w:szCs w:val="28"/>
        </w:rPr>
        <w:t>халазией</w:t>
      </w:r>
      <w:proofErr w:type="spellEnd"/>
      <w:r w:rsidR="003B231A" w:rsidRPr="007705B0">
        <w:rPr>
          <w:rFonts w:ascii="Times New Roman" w:hAnsi="Times New Roman" w:cs="Times New Roman"/>
          <w:sz w:val="28"/>
          <w:szCs w:val="28"/>
        </w:rPr>
        <w:t xml:space="preserve"> </w:t>
      </w:r>
      <w:proofErr w:type="spellStart"/>
      <w:r w:rsidR="003B231A" w:rsidRPr="007705B0">
        <w:rPr>
          <w:rFonts w:ascii="Times New Roman" w:hAnsi="Times New Roman" w:cs="Times New Roman"/>
          <w:sz w:val="28"/>
          <w:szCs w:val="28"/>
        </w:rPr>
        <w:t>кар</w:t>
      </w:r>
      <w:r w:rsidR="008B5425" w:rsidRPr="007705B0">
        <w:rPr>
          <w:rFonts w:ascii="Times New Roman" w:hAnsi="Times New Roman" w:cs="Times New Roman"/>
          <w:sz w:val="28"/>
          <w:szCs w:val="28"/>
        </w:rPr>
        <w:t>дии</w:t>
      </w:r>
      <w:proofErr w:type="spellEnd"/>
      <w:r w:rsidR="008B5425" w:rsidRPr="007705B0">
        <w:rPr>
          <w:rFonts w:ascii="Times New Roman" w:hAnsi="Times New Roman" w:cs="Times New Roman"/>
          <w:sz w:val="28"/>
          <w:szCs w:val="28"/>
        </w:rPr>
        <w:t xml:space="preserve"> и </w:t>
      </w:r>
      <w:proofErr w:type="spellStart"/>
      <w:r w:rsidR="008B5425" w:rsidRPr="007705B0">
        <w:rPr>
          <w:rFonts w:ascii="Times New Roman" w:hAnsi="Times New Roman" w:cs="Times New Roman"/>
          <w:sz w:val="28"/>
          <w:szCs w:val="28"/>
        </w:rPr>
        <w:t>дискоординацией</w:t>
      </w:r>
      <w:proofErr w:type="spellEnd"/>
      <w:r w:rsidR="008B5425" w:rsidRPr="007705B0">
        <w:rPr>
          <w:rFonts w:ascii="Times New Roman" w:hAnsi="Times New Roman" w:cs="Times New Roman"/>
          <w:sz w:val="28"/>
          <w:szCs w:val="28"/>
        </w:rPr>
        <w:t xml:space="preserve"> пищеводно-</w:t>
      </w:r>
      <w:r w:rsidR="003B231A" w:rsidRPr="007705B0">
        <w:rPr>
          <w:rFonts w:ascii="Times New Roman" w:hAnsi="Times New Roman" w:cs="Times New Roman"/>
          <w:sz w:val="28"/>
          <w:szCs w:val="28"/>
        </w:rPr>
        <w:t>желудочного сфинктера. Стойкое расширение кардиального</w:t>
      </w:r>
      <w:r w:rsidR="008B5425" w:rsidRPr="007705B0">
        <w:rPr>
          <w:rFonts w:ascii="Times New Roman" w:hAnsi="Times New Roman" w:cs="Times New Roman"/>
          <w:sz w:val="28"/>
          <w:szCs w:val="28"/>
        </w:rPr>
        <w:t xml:space="preserve"> сфинктера приводит к желудочно-</w:t>
      </w:r>
      <w:r w:rsidR="003B231A" w:rsidRPr="007705B0">
        <w:rPr>
          <w:rFonts w:ascii="Times New Roman" w:hAnsi="Times New Roman" w:cs="Times New Roman"/>
          <w:sz w:val="28"/>
          <w:szCs w:val="28"/>
        </w:rPr>
        <w:t>п</w:t>
      </w:r>
      <w:r w:rsidR="008B5425" w:rsidRPr="007705B0">
        <w:rPr>
          <w:rFonts w:ascii="Times New Roman" w:hAnsi="Times New Roman" w:cs="Times New Roman"/>
          <w:sz w:val="28"/>
          <w:szCs w:val="28"/>
        </w:rPr>
        <w:t>ищевод</w:t>
      </w:r>
      <w:r w:rsidR="003B231A" w:rsidRPr="007705B0">
        <w:rPr>
          <w:rFonts w:ascii="Times New Roman" w:hAnsi="Times New Roman" w:cs="Times New Roman"/>
          <w:sz w:val="28"/>
          <w:szCs w:val="28"/>
        </w:rPr>
        <w:t>ному рефлюксу и эзофаги</w:t>
      </w:r>
      <w:r w:rsidR="008B5425" w:rsidRPr="007705B0">
        <w:rPr>
          <w:rFonts w:ascii="Times New Roman" w:hAnsi="Times New Roman" w:cs="Times New Roman"/>
          <w:sz w:val="28"/>
          <w:szCs w:val="28"/>
        </w:rPr>
        <w:t xml:space="preserve">ту. В свою очередь эзофагит может вызвать </w:t>
      </w:r>
      <w:proofErr w:type="gramStart"/>
      <w:r w:rsidR="008B5425" w:rsidRPr="007705B0">
        <w:rPr>
          <w:rFonts w:ascii="Times New Roman" w:hAnsi="Times New Roman" w:cs="Times New Roman"/>
          <w:sz w:val="28"/>
          <w:szCs w:val="28"/>
        </w:rPr>
        <w:t>сердечно-сосудистую</w:t>
      </w:r>
      <w:proofErr w:type="gramEnd"/>
      <w:r w:rsidR="008B5425" w:rsidRPr="007705B0">
        <w:rPr>
          <w:rFonts w:ascii="Times New Roman" w:hAnsi="Times New Roman" w:cs="Times New Roman"/>
          <w:sz w:val="28"/>
          <w:szCs w:val="28"/>
        </w:rPr>
        <w:t xml:space="preserve"> недостаточность, по</w:t>
      </w:r>
      <w:r w:rsidR="003B231A" w:rsidRPr="007705B0">
        <w:rPr>
          <w:rFonts w:ascii="Times New Roman" w:hAnsi="Times New Roman" w:cs="Times New Roman"/>
          <w:sz w:val="28"/>
          <w:szCs w:val="28"/>
        </w:rPr>
        <w:t>скольку усиливает св</w:t>
      </w:r>
      <w:r w:rsidR="008B5425" w:rsidRPr="007705B0">
        <w:rPr>
          <w:rFonts w:ascii="Times New Roman" w:hAnsi="Times New Roman" w:cs="Times New Roman"/>
          <w:sz w:val="28"/>
          <w:szCs w:val="28"/>
        </w:rPr>
        <w:t xml:space="preserve">ойственную новорождённым </w:t>
      </w:r>
      <w:proofErr w:type="spellStart"/>
      <w:r w:rsidR="008B5425" w:rsidRPr="007705B0">
        <w:rPr>
          <w:rFonts w:ascii="Times New Roman" w:hAnsi="Times New Roman" w:cs="Times New Roman"/>
          <w:sz w:val="28"/>
          <w:szCs w:val="28"/>
        </w:rPr>
        <w:t>симпатикотонию</w:t>
      </w:r>
      <w:proofErr w:type="spellEnd"/>
      <w:r w:rsidR="008B5425" w:rsidRPr="007705B0">
        <w:rPr>
          <w:rFonts w:ascii="Times New Roman" w:hAnsi="Times New Roman" w:cs="Times New Roman"/>
          <w:sz w:val="28"/>
          <w:szCs w:val="28"/>
        </w:rPr>
        <w:t xml:space="preserve"> и провоцирует висцеро-висцеральные рефлек</w:t>
      </w:r>
      <w:r w:rsidR="003B231A" w:rsidRPr="007705B0">
        <w:rPr>
          <w:rFonts w:ascii="Times New Roman" w:hAnsi="Times New Roman" w:cs="Times New Roman"/>
          <w:sz w:val="28"/>
          <w:szCs w:val="28"/>
        </w:rPr>
        <w:t xml:space="preserve">сы, снижающие коронарный кровоток. </w:t>
      </w:r>
      <w:r w:rsidR="008B5425" w:rsidRPr="007705B0">
        <w:rPr>
          <w:rFonts w:ascii="Times New Roman" w:hAnsi="Times New Roman" w:cs="Times New Roman"/>
          <w:sz w:val="28"/>
          <w:szCs w:val="28"/>
        </w:rPr>
        <w:t>Рвоты и срыгива</w:t>
      </w:r>
      <w:r w:rsidR="003B231A" w:rsidRPr="007705B0">
        <w:rPr>
          <w:rFonts w:ascii="Times New Roman" w:hAnsi="Times New Roman" w:cs="Times New Roman"/>
          <w:sz w:val="28"/>
          <w:szCs w:val="28"/>
        </w:rPr>
        <w:t>ния при перинатальном поражении ЦНС могут быть также обусловлены отсутствием торможения моторики желудка во время или сразу посл</w:t>
      </w:r>
      <w:r w:rsidR="008B5425" w:rsidRPr="007705B0">
        <w:rPr>
          <w:rFonts w:ascii="Times New Roman" w:hAnsi="Times New Roman" w:cs="Times New Roman"/>
          <w:sz w:val="28"/>
          <w:szCs w:val="28"/>
        </w:rPr>
        <w:t>е кормления. К развитию синдро</w:t>
      </w:r>
      <w:r w:rsidR="003B231A" w:rsidRPr="007705B0">
        <w:rPr>
          <w:rFonts w:ascii="Times New Roman" w:hAnsi="Times New Roman" w:cs="Times New Roman"/>
          <w:sz w:val="28"/>
          <w:szCs w:val="28"/>
        </w:rPr>
        <w:t xml:space="preserve">ма </w:t>
      </w:r>
      <w:proofErr w:type="spellStart"/>
      <w:r w:rsidR="003B231A" w:rsidRPr="007705B0">
        <w:rPr>
          <w:rFonts w:ascii="Times New Roman" w:hAnsi="Times New Roman" w:cs="Times New Roman"/>
          <w:sz w:val="28"/>
          <w:szCs w:val="28"/>
        </w:rPr>
        <w:t>срыгиваний</w:t>
      </w:r>
      <w:proofErr w:type="spellEnd"/>
      <w:r w:rsidR="003B231A" w:rsidRPr="007705B0">
        <w:rPr>
          <w:rFonts w:ascii="Times New Roman" w:hAnsi="Times New Roman" w:cs="Times New Roman"/>
          <w:sz w:val="28"/>
          <w:szCs w:val="28"/>
        </w:rPr>
        <w:t xml:space="preserve"> и рвот </w:t>
      </w:r>
      <w:r w:rsidR="008B5425" w:rsidRPr="007705B0">
        <w:rPr>
          <w:rFonts w:ascii="Times New Roman" w:hAnsi="Times New Roman" w:cs="Times New Roman"/>
          <w:sz w:val="28"/>
          <w:szCs w:val="28"/>
        </w:rPr>
        <w:t>может привести пилороспазм, ре</w:t>
      </w:r>
      <w:r w:rsidR="003B231A" w:rsidRPr="007705B0">
        <w:rPr>
          <w:rFonts w:ascii="Times New Roman" w:hAnsi="Times New Roman" w:cs="Times New Roman"/>
          <w:sz w:val="28"/>
          <w:szCs w:val="28"/>
        </w:rPr>
        <w:t xml:space="preserve">же — </w:t>
      </w:r>
      <w:proofErr w:type="spellStart"/>
      <w:r w:rsidR="003B231A" w:rsidRPr="007705B0">
        <w:rPr>
          <w:rFonts w:ascii="Times New Roman" w:hAnsi="Times New Roman" w:cs="Times New Roman"/>
          <w:sz w:val="28"/>
          <w:szCs w:val="28"/>
        </w:rPr>
        <w:t>дуоденоспазм</w:t>
      </w:r>
      <w:proofErr w:type="spellEnd"/>
      <w:r w:rsidR="008B5425" w:rsidRPr="007705B0">
        <w:rPr>
          <w:rFonts w:ascii="Times New Roman" w:hAnsi="Times New Roman" w:cs="Times New Roman"/>
          <w:sz w:val="28"/>
          <w:szCs w:val="28"/>
        </w:rPr>
        <w:t>.</w:t>
      </w:r>
      <w:r w:rsidR="00402E91" w:rsidRPr="00402E91">
        <w:rPr>
          <w:rFonts w:ascii="Times New Roman" w:hAnsi="Times New Roman" w:cs="Times New Roman"/>
          <w:sz w:val="28"/>
          <w:szCs w:val="28"/>
        </w:rPr>
        <w:t>[3]</w:t>
      </w:r>
      <w:r w:rsidR="008B5425" w:rsidRPr="007705B0">
        <w:rPr>
          <w:rFonts w:ascii="Times New Roman" w:hAnsi="Times New Roman" w:cs="Times New Roman"/>
          <w:sz w:val="28"/>
          <w:szCs w:val="28"/>
        </w:rPr>
        <w:t xml:space="preserve"> </w:t>
      </w:r>
    </w:p>
    <w:p w:rsidR="0041523B" w:rsidRPr="007705B0" w:rsidRDefault="0041523B" w:rsidP="00714F15">
      <w:pPr>
        <w:spacing w:after="0" w:line="360" w:lineRule="auto"/>
        <w:rPr>
          <w:rFonts w:ascii="Times New Roman" w:hAnsi="Times New Roman" w:cs="Times New Roman"/>
          <w:sz w:val="28"/>
          <w:szCs w:val="28"/>
        </w:rPr>
      </w:pPr>
      <w:r w:rsidRPr="007705B0">
        <w:rPr>
          <w:rFonts w:ascii="Times New Roman" w:hAnsi="Times New Roman" w:cs="Times New Roman"/>
          <w:sz w:val="28"/>
          <w:szCs w:val="28"/>
        </w:rPr>
        <w:tab/>
      </w:r>
      <w:r w:rsidR="001904DD" w:rsidRPr="007705B0">
        <w:rPr>
          <w:rFonts w:ascii="Times New Roman" w:hAnsi="Times New Roman" w:cs="Times New Roman"/>
          <w:sz w:val="28"/>
          <w:szCs w:val="28"/>
        </w:rPr>
        <w:t xml:space="preserve">В понимании механизма возникновения рефлюкс-эзофагита </w:t>
      </w:r>
      <w:proofErr w:type="gramStart"/>
      <w:r w:rsidR="001904DD" w:rsidRPr="007705B0">
        <w:rPr>
          <w:rFonts w:ascii="Times New Roman" w:hAnsi="Times New Roman" w:cs="Times New Roman"/>
          <w:sz w:val="28"/>
          <w:szCs w:val="28"/>
        </w:rPr>
        <w:t>важное значение</w:t>
      </w:r>
      <w:proofErr w:type="gramEnd"/>
      <w:r w:rsidR="001904DD" w:rsidRPr="007705B0">
        <w:rPr>
          <w:rFonts w:ascii="Times New Roman" w:hAnsi="Times New Roman" w:cs="Times New Roman"/>
          <w:sz w:val="28"/>
          <w:szCs w:val="28"/>
        </w:rPr>
        <w:t xml:space="preserve"> многие авторы придают изменению давления в пищеводе и нарушению сфинктерной деятельности пищеводно-желудочного перехода. В норме этот сфинктерный механизм позволяет пище попадать в желудок и в то же время предотвращает </w:t>
      </w:r>
      <w:proofErr w:type="spellStart"/>
      <w:r w:rsidR="001904DD" w:rsidRPr="007705B0">
        <w:rPr>
          <w:rFonts w:ascii="Times New Roman" w:hAnsi="Times New Roman" w:cs="Times New Roman"/>
          <w:sz w:val="28"/>
          <w:szCs w:val="28"/>
        </w:rPr>
        <w:t>гастроэзофагеальный</w:t>
      </w:r>
      <w:proofErr w:type="spellEnd"/>
      <w:r w:rsidR="001904DD" w:rsidRPr="007705B0">
        <w:rPr>
          <w:rFonts w:ascii="Times New Roman" w:hAnsi="Times New Roman" w:cs="Times New Roman"/>
          <w:sz w:val="28"/>
          <w:szCs w:val="28"/>
        </w:rPr>
        <w:t xml:space="preserve"> рефлюкс.</w:t>
      </w:r>
      <w:r w:rsidR="00402E91" w:rsidRPr="00402E91">
        <w:rPr>
          <w:rFonts w:ascii="Times New Roman" w:hAnsi="Times New Roman" w:cs="Times New Roman"/>
          <w:sz w:val="28"/>
          <w:szCs w:val="28"/>
        </w:rPr>
        <w:t>[4]</w:t>
      </w:r>
    </w:p>
    <w:p w:rsidR="009C1115" w:rsidRPr="007705B0" w:rsidRDefault="0041523B" w:rsidP="00714F15">
      <w:pPr>
        <w:spacing w:after="0" w:line="360" w:lineRule="auto"/>
        <w:textAlignment w:val="baseline"/>
        <w:rPr>
          <w:rFonts w:ascii="Times New Roman" w:eastAsia="Times New Roman" w:hAnsi="Times New Roman" w:cs="Times New Roman"/>
          <w:sz w:val="28"/>
          <w:szCs w:val="28"/>
          <w:lang w:eastAsia="ru-RU"/>
        </w:rPr>
      </w:pPr>
      <w:r w:rsidRPr="007705B0">
        <w:rPr>
          <w:rFonts w:ascii="Times New Roman" w:eastAsia="Times New Roman" w:hAnsi="Times New Roman" w:cs="Times New Roman"/>
          <w:sz w:val="28"/>
          <w:szCs w:val="28"/>
          <w:lang w:eastAsia="ru-RU"/>
        </w:rPr>
        <w:tab/>
      </w:r>
      <w:r w:rsidR="009C1115" w:rsidRPr="007705B0">
        <w:rPr>
          <w:rFonts w:ascii="Times New Roman" w:eastAsia="Times New Roman" w:hAnsi="Times New Roman" w:cs="Times New Roman"/>
          <w:sz w:val="28"/>
          <w:szCs w:val="28"/>
          <w:lang w:eastAsia="ru-RU"/>
        </w:rPr>
        <w:t xml:space="preserve">Рассматривая причины диареи у новорожденного, обращают внимание на возможные врожденные диспепсические расстройства, которые проявляются хронической диареей у новорожденных и представляют собой группу наследственных </w:t>
      </w:r>
      <w:proofErr w:type="spellStart"/>
      <w:r w:rsidR="009C1115" w:rsidRPr="007705B0">
        <w:rPr>
          <w:rFonts w:ascii="Times New Roman" w:eastAsia="Times New Roman" w:hAnsi="Times New Roman" w:cs="Times New Roman"/>
          <w:sz w:val="28"/>
          <w:szCs w:val="28"/>
          <w:lang w:eastAsia="ru-RU"/>
        </w:rPr>
        <w:t>энтеропатий</w:t>
      </w:r>
      <w:proofErr w:type="spellEnd"/>
      <w:r w:rsidR="009C1115" w:rsidRPr="007705B0">
        <w:rPr>
          <w:rFonts w:ascii="Times New Roman" w:eastAsia="Times New Roman" w:hAnsi="Times New Roman" w:cs="Times New Roman"/>
          <w:sz w:val="28"/>
          <w:szCs w:val="28"/>
          <w:lang w:eastAsia="ru-RU"/>
        </w:rPr>
        <w:t>.</w:t>
      </w:r>
    </w:p>
    <w:p w:rsidR="009C1115" w:rsidRPr="007705B0" w:rsidRDefault="00CC4D90" w:rsidP="00714F15">
      <w:pPr>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C1115" w:rsidRPr="007705B0">
        <w:rPr>
          <w:rFonts w:ascii="Times New Roman" w:eastAsia="Times New Roman" w:hAnsi="Times New Roman" w:cs="Times New Roman"/>
          <w:sz w:val="28"/>
          <w:szCs w:val="28"/>
          <w:lang w:eastAsia="ru-RU"/>
        </w:rPr>
        <w:t xml:space="preserve">Большинство случаев кишечных ферментных патологий приходится на </w:t>
      </w:r>
      <w:proofErr w:type="spellStart"/>
      <w:r w:rsidR="009C1115" w:rsidRPr="007705B0">
        <w:rPr>
          <w:rFonts w:ascii="Times New Roman" w:eastAsia="Times New Roman" w:hAnsi="Times New Roman" w:cs="Times New Roman"/>
          <w:sz w:val="28"/>
          <w:szCs w:val="28"/>
          <w:lang w:eastAsia="ru-RU"/>
        </w:rPr>
        <w:t>лактазную</w:t>
      </w:r>
      <w:proofErr w:type="spellEnd"/>
      <w:r w:rsidR="009C1115" w:rsidRPr="007705B0">
        <w:rPr>
          <w:rFonts w:ascii="Times New Roman" w:eastAsia="Times New Roman" w:hAnsi="Times New Roman" w:cs="Times New Roman"/>
          <w:sz w:val="28"/>
          <w:szCs w:val="28"/>
          <w:lang w:eastAsia="ru-RU"/>
        </w:rPr>
        <w:t xml:space="preserve"> недостаточность у детей (</w:t>
      </w:r>
      <w:proofErr w:type="spellStart"/>
      <w:r w:rsidR="009C1115" w:rsidRPr="007705B0">
        <w:rPr>
          <w:rFonts w:ascii="Times New Roman" w:eastAsia="Times New Roman" w:hAnsi="Times New Roman" w:cs="Times New Roman"/>
          <w:sz w:val="28"/>
          <w:szCs w:val="28"/>
          <w:lang w:eastAsia="ru-RU"/>
        </w:rPr>
        <w:t>гиполактазию</w:t>
      </w:r>
      <w:proofErr w:type="spellEnd"/>
      <w:r w:rsidR="009C1115" w:rsidRPr="007705B0">
        <w:rPr>
          <w:rFonts w:ascii="Times New Roman" w:eastAsia="Times New Roman" w:hAnsi="Times New Roman" w:cs="Times New Roman"/>
          <w:sz w:val="28"/>
          <w:szCs w:val="28"/>
          <w:lang w:eastAsia="ru-RU"/>
        </w:rPr>
        <w:t xml:space="preserve">) – то есть низкий уровень специфического фермента </w:t>
      </w:r>
      <w:proofErr w:type="spellStart"/>
      <w:r w:rsidR="009C1115" w:rsidRPr="007705B0">
        <w:rPr>
          <w:rFonts w:ascii="Times New Roman" w:eastAsia="Times New Roman" w:hAnsi="Times New Roman" w:cs="Times New Roman"/>
          <w:sz w:val="28"/>
          <w:szCs w:val="28"/>
          <w:lang w:eastAsia="ru-RU"/>
        </w:rPr>
        <w:t>лактазы</w:t>
      </w:r>
      <w:proofErr w:type="spellEnd"/>
      <w:r w:rsidR="009C1115" w:rsidRPr="007705B0">
        <w:rPr>
          <w:rFonts w:ascii="Times New Roman" w:eastAsia="Times New Roman" w:hAnsi="Times New Roman" w:cs="Times New Roman"/>
          <w:sz w:val="28"/>
          <w:szCs w:val="28"/>
          <w:lang w:eastAsia="ru-RU"/>
        </w:rPr>
        <w:t xml:space="preserve"> (</w:t>
      </w:r>
      <w:proofErr w:type="spellStart"/>
      <w:r w:rsidR="009C1115" w:rsidRPr="007705B0">
        <w:rPr>
          <w:rFonts w:ascii="Times New Roman" w:eastAsia="Times New Roman" w:hAnsi="Times New Roman" w:cs="Times New Roman"/>
          <w:sz w:val="28"/>
          <w:szCs w:val="28"/>
          <w:lang w:eastAsia="ru-RU"/>
        </w:rPr>
        <w:t>галактозидазы</w:t>
      </w:r>
      <w:proofErr w:type="spellEnd"/>
      <w:r w:rsidR="009C1115" w:rsidRPr="007705B0">
        <w:rPr>
          <w:rFonts w:ascii="Times New Roman" w:eastAsia="Times New Roman" w:hAnsi="Times New Roman" w:cs="Times New Roman"/>
          <w:sz w:val="28"/>
          <w:szCs w:val="28"/>
          <w:lang w:eastAsia="ru-RU"/>
        </w:rPr>
        <w:t>), который необходим для гидролиза лактозы (молочного сахара). Также эту патологию называют непереносимостью лактозы, и патогенез диареи при ней объясняется повышением осмотического давления в кишечнике (из-за скопления нерасщепленного молочного сахара) и выходом в его просветы жидкости, которая увеличивает объем каловых масс и разжижает их консистенцию.</w:t>
      </w:r>
    </w:p>
    <w:p w:rsidR="009C1115" w:rsidRPr="007705B0" w:rsidRDefault="00CC4D90" w:rsidP="00714F15">
      <w:pPr>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9C1115" w:rsidRPr="007705B0">
        <w:rPr>
          <w:rFonts w:ascii="Times New Roman" w:eastAsia="Times New Roman" w:hAnsi="Times New Roman" w:cs="Times New Roman"/>
          <w:sz w:val="28"/>
          <w:szCs w:val="28"/>
          <w:lang w:eastAsia="ru-RU"/>
        </w:rPr>
        <w:t xml:space="preserve">Пищевые непереносимости и аллергии также могут быть триггерами расстройства кишечника у младенца, и чаще всего по этой причине появляется диарея у новорожденного при искусственном вскармливании, а также при смешанном вскармливании. Основная причина – аллергия на коровье молоко (белки молочной сыворотки, входящие в состав молочных смесей); при этом в крови обнаруживаются специфические </w:t>
      </w:r>
      <w:proofErr w:type="spellStart"/>
      <w:r w:rsidR="009C1115" w:rsidRPr="007705B0">
        <w:rPr>
          <w:rFonts w:ascii="Times New Roman" w:eastAsia="Times New Roman" w:hAnsi="Times New Roman" w:cs="Times New Roman"/>
          <w:sz w:val="28"/>
          <w:szCs w:val="28"/>
          <w:lang w:eastAsia="ru-RU"/>
        </w:rPr>
        <w:t>IgE</w:t>
      </w:r>
      <w:proofErr w:type="spellEnd"/>
      <w:r w:rsidR="009C1115" w:rsidRPr="007705B0">
        <w:rPr>
          <w:rFonts w:ascii="Times New Roman" w:eastAsia="Times New Roman" w:hAnsi="Times New Roman" w:cs="Times New Roman"/>
          <w:sz w:val="28"/>
          <w:szCs w:val="28"/>
          <w:lang w:eastAsia="ru-RU"/>
        </w:rPr>
        <w:t xml:space="preserve"> против молочных протеинов. Может </w:t>
      </w:r>
      <w:proofErr w:type="gramStart"/>
      <w:r w:rsidR="009C1115" w:rsidRPr="007705B0">
        <w:rPr>
          <w:rFonts w:ascii="Times New Roman" w:eastAsia="Times New Roman" w:hAnsi="Times New Roman" w:cs="Times New Roman"/>
          <w:sz w:val="28"/>
          <w:szCs w:val="28"/>
          <w:lang w:eastAsia="ru-RU"/>
        </w:rPr>
        <w:t>быть</w:t>
      </w:r>
      <w:proofErr w:type="gramEnd"/>
      <w:r w:rsidR="009C1115" w:rsidRPr="007705B0">
        <w:rPr>
          <w:rFonts w:ascii="Times New Roman" w:eastAsia="Times New Roman" w:hAnsi="Times New Roman" w:cs="Times New Roman"/>
          <w:sz w:val="28"/>
          <w:szCs w:val="28"/>
          <w:lang w:eastAsia="ru-RU"/>
        </w:rPr>
        <w:t xml:space="preserve"> аллергическая реакция на соевый лецитин или </w:t>
      </w:r>
      <w:proofErr w:type="spellStart"/>
      <w:r w:rsidR="009C1115" w:rsidRPr="007705B0">
        <w:rPr>
          <w:rFonts w:ascii="Times New Roman" w:eastAsia="Times New Roman" w:hAnsi="Times New Roman" w:cs="Times New Roman"/>
          <w:sz w:val="28"/>
          <w:szCs w:val="28"/>
          <w:lang w:eastAsia="ru-RU"/>
        </w:rPr>
        <w:t>мальтодекстрин</w:t>
      </w:r>
      <w:proofErr w:type="spellEnd"/>
      <w:r w:rsidR="009C1115" w:rsidRPr="007705B0">
        <w:rPr>
          <w:rFonts w:ascii="Times New Roman" w:eastAsia="Times New Roman" w:hAnsi="Times New Roman" w:cs="Times New Roman"/>
          <w:sz w:val="28"/>
          <w:szCs w:val="28"/>
          <w:lang w:eastAsia="ru-RU"/>
        </w:rPr>
        <w:t xml:space="preserve"> (патоку из кукурузного крахмала) в некоторых смесях, заменяющих грудное молоко.</w:t>
      </w:r>
    </w:p>
    <w:p w:rsidR="0041523B" w:rsidRPr="00CC4D90" w:rsidRDefault="0041523B" w:rsidP="00714F15">
      <w:pPr>
        <w:spacing w:after="0" w:line="360" w:lineRule="auto"/>
        <w:rPr>
          <w:rStyle w:val="nowrap"/>
          <w:rFonts w:ascii="Times New Roman" w:hAnsi="Times New Roman" w:cs="Times New Roman"/>
          <w:sz w:val="28"/>
          <w:szCs w:val="28"/>
        </w:rPr>
      </w:pPr>
      <w:r w:rsidRPr="007705B0">
        <w:rPr>
          <w:rFonts w:ascii="Times New Roman" w:hAnsi="Times New Roman" w:cs="Times New Roman"/>
          <w:sz w:val="28"/>
          <w:szCs w:val="28"/>
        </w:rPr>
        <w:tab/>
      </w:r>
      <w:r w:rsidR="009C1115" w:rsidRPr="007705B0">
        <w:rPr>
          <w:rFonts w:ascii="Times New Roman" w:hAnsi="Times New Roman" w:cs="Times New Roman"/>
          <w:sz w:val="28"/>
          <w:szCs w:val="28"/>
        </w:rPr>
        <w:t xml:space="preserve">Факторы риска развития диареи у новорожденных: дефицит цинка в организме (снижающий функции иммунитета) и недостаточное поступление витамина А. Применение антибактериальных препаратов матерью или назначение их ребенку в послеродовый период в 90% случаев гарантирует у новорожденного после антибиотиков диарею, приводящую к изменению состава кишечной </w:t>
      </w:r>
      <w:proofErr w:type="spellStart"/>
      <w:r w:rsidR="009C1115" w:rsidRPr="007705B0">
        <w:rPr>
          <w:rFonts w:ascii="Times New Roman" w:hAnsi="Times New Roman" w:cs="Times New Roman"/>
          <w:sz w:val="28"/>
          <w:szCs w:val="28"/>
        </w:rPr>
        <w:t>микробиоты</w:t>
      </w:r>
      <w:proofErr w:type="spellEnd"/>
      <w:r w:rsidR="009C1115" w:rsidRPr="007705B0">
        <w:rPr>
          <w:rFonts w:ascii="Times New Roman" w:hAnsi="Times New Roman" w:cs="Times New Roman"/>
          <w:sz w:val="28"/>
          <w:szCs w:val="28"/>
        </w:rPr>
        <w:t>.</w:t>
      </w:r>
      <w:r w:rsidR="00402E91" w:rsidRPr="00402E91">
        <w:rPr>
          <w:rFonts w:ascii="Times New Roman" w:hAnsi="Times New Roman" w:cs="Times New Roman"/>
          <w:sz w:val="28"/>
          <w:szCs w:val="28"/>
        </w:rPr>
        <w:t>[5]</w:t>
      </w:r>
    </w:p>
    <w:p w:rsidR="009C1115" w:rsidRPr="007705B0" w:rsidRDefault="0041523B" w:rsidP="00714F15">
      <w:pPr>
        <w:spacing w:after="0" w:line="360" w:lineRule="auto"/>
        <w:rPr>
          <w:rFonts w:ascii="Times New Roman" w:hAnsi="Times New Roman" w:cs="Times New Roman"/>
          <w:sz w:val="28"/>
          <w:szCs w:val="28"/>
        </w:rPr>
      </w:pPr>
      <w:r w:rsidRPr="007705B0">
        <w:rPr>
          <w:rFonts w:ascii="Times New Roman" w:hAnsi="Times New Roman" w:cs="Times New Roman"/>
          <w:sz w:val="28"/>
          <w:szCs w:val="28"/>
        </w:rPr>
        <w:tab/>
      </w:r>
      <w:r w:rsidR="0044136E" w:rsidRPr="007705B0">
        <w:rPr>
          <w:rFonts w:ascii="Times New Roman" w:hAnsi="Times New Roman" w:cs="Times New Roman"/>
          <w:sz w:val="28"/>
          <w:szCs w:val="28"/>
        </w:rPr>
        <w:t>Факторы риска развити</w:t>
      </w:r>
      <w:r w:rsidR="00F376E4" w:rsidRPr="007705B0">
        <w:rPr>
          <w:rFonts w:ascii="Times New Roman" w:hAnsi="Times New Roman" w:cs="Times New Roman"/>
          <w:sz w:val="28"/>
          <w:szCs w:val="28"/>
        </w:rPr>
        <w:t xml:space="preserve">я запоров у новорожденных повышаются, если хотя </w:t>
      </w:r>
      <w:r w:rsidR="0044136E" w:rsidRPr="007705B0">
        <w:rPr>
          <w:rFonts w:ascii="Times New Roman" w:hAnsi="Times New Roman" w:cs="Times New Roman"/>
          <w:sz w:val="28"/>
          <w:szCs w:val="28"/>
        </w:rPr>
        <w:t xml:space="preserve">бы кто-то один из родителей имеет склонность к запорам. Тогда у ребенка при функциональной  незрелости пищеварительной системы может быть выраженный запор даже на фоне простой склонности родителей. Среди других факторов риска развития запора – это отягощенный семейный анамнез по </w:t>
      </w:r>
      <w:proofErr w:type="gramStart"/>
      <w:r w:rsidR="0044136E" w:rsidRPr="007705B0">
        <w:rPr>
          <w:rFonts w:ascii="Times New Roman" w:hAnsi="Times New Roman" w:cs="Times New Roman"/>
          <w:sz w:val="28"/>
          <w:szCs w:val="28"/>
        </w:rPr>
        <w:t>ферментопатиях</w:t>
      </w:r>
      <w:proofErr w:type="gramEnd"/>
      <w:r w:rsidR="0044136E" w:rsidRPr="007705B0">
        <w:rPr>
          <w:rFonts w:ascii="Times New Roman" w:hAnsi="Times New Roman" w:cs="Times New Roman"/>
          <w:sz w:val="28"/>
          <w:szCs w:val="28"/>
        </w:rPr>
        <w:t xml:space="preserve"> или непереносимости пищевых продуктов. Дети недоношенные или рожденные преждевременно имеют риск развития кишечной непроходимости и запоров в том числе.</w:t>
      </w:r>
    </w:p>
    <w:p w:rsidR="0044136E" w:rsidRPr="007705B0" w:rsidRDefault="00CC4D90" w:rsidP="00714F15">
      <w:pPr>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4136E" w:rsidRPr="007705B0">
        <w:rPr>
          <w:rFonts w:ascii="Times New Roman" w:eastAsia="Times New Roman" w:hAnsi="Times New Roman" w:cs="Times New Roman"/>
          <w:sz w:val="28"/>
          <w:szCs w:val="28"/>
          <w:lang w:eastAsia="ru-RU"/>
        </w:rPr>
        <w:t xml:space="preserve">Среди непереносимости продуктов патологии, которые на сегодняшний день могут вызывать запоры, это </w:t>
      </w:r>
      <w:proofErr w:type="spellStart"/>
      <w:r w:rsidR="0044136E" w:rsidRPr="007705B0">
        <w:rPr>
          <w:rFonts w:ascii="Times New Roman" w:eastAsia="Times New Roman" w:hAnsi="Times New Roman" w:cs="Times New Roman"/>
          <w:sz w:val="28"/>
          <w:szCs w:val="28"/>
          <w:lang w:eastAsia="ru-RU"/>
        </w:rPr>
        <w:t>лактозная</w:t>
      </w:r>
      <w:proofErr w:type="spellEnd"/>
      <w:r w:rsidR="0044136E" w:rsidRPr="007705B0">
        <w:rPr>
          <w:rFonts w:ascii="Times New Roman" w:eastAsia="Times New Roman" w:hAnsi="Times New Roman" w:cs="Times New Roman"/>
          <w:sz w:val="28"/>
          <w:szCs w:val="28"/>
          <w:lang w:eastAsia="ru-RU"/>
        </w:rPr>
        <w:t xml:space="preserve"> непереносимость, </w:t>
      </w:r>
      <w:proofErr w:type="spellStart"/>
      <w:r w:rsidR="0044136E" w:rsidRPr="007705B0">
        <w:rPr>
          <w:rFonts w:ascii="Times New Roman" w:eastAsia="Times New Roman" w:hAnsi="Times New Roman" w:cs="Times New Roman"/>
          <w:sz w:val="28"/>
          <w:szCs w:val="28"/>
          <w:lang w:eastAsia="ru-RU"/>
        </w:rPr>
        <w:t>целиакия</w:t>
      </w:r>
      <w:proofErr w:type="spellEnd"/>
      <w:r w:rsidR="0044136E" w:rsidRPr="007705B0">
        <w:rPr>
          <w:rFonts w:ascii="Times New Roman" w:eastAsia="Times New Roman" w:hAnsi="Times New Roman" w:cs="Times New Roman"/>
          <w:sz w:val="28"/>
          <w:szCs w:val="28"/>
          <w:lang w:eastAsia="ru-RU"/>
        </w:rPr>
        <w:t>, непереносимость злаковых. Такие патологии чаще имеют чередование поносов с запорами, но иногда могут быть исключительно в виде запора.</w:t>
      </w:r>
    </w:p>
    <w:p w:rsidR="0044136E" w:rsidRPr="007705B0" w:rsidRDefault="00CC4D90" w:rsidP="00714F15">
      <w:pPr>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4136E" w:rsidRPr="007705B0">
        <w:rPr>
          <w:rFonts w:ascii="Times New Roman" w:eastAsia="Times New Roman" w:hAnsi="Times New Roman" w:cs="Times New Roman"/>
          <w:sz w:val="28"/>
          <w:szCs w:val="28"/>
          <w:lang w:eastAsia="ru-RU"/>
        </w:rPr>
        <w:t>Не стоит забывать о серьезной патологии, такой как врожденный гипотиреоз. Это врожденная недостаточность гормонов щитовидной железы, которая может манифестировать в глазах мамы именно запорами.</w:t>
      </w:r>
    </w:p>
    <w:p w:rsidR="0044136E" w:rsidRPr="007705B0" w:rsidRDefault="0041523B" w:rsidP="00714F15">
      <w:pPr>
        <w:spacing w:after="0" w:line="360" w:lineRule="auto"/>
        <w:textAlignment w:val="baseline"/>
        <w:rPr>
          <w:rFonts w:ascii="Times New Roman" w:eastAsia="Times New Roman" w:hAnsi="Times New Roman" w:cs="Times New Roman"/>
          <w:sz w:val="28"/>
          <w:szCs w:val="28"/>
          <w:lang w:eastAsia="ru-RU"/>
        </w:rPr>
      </w:pPr>
      <w:r w:rsidRPr="007705B0">
        <w:rPr>
          <w:rFonts w:ascii="Times New Roman" w:eastAsia="Times New Roman" w:hAnsi="Times New Roman" w:cs="Times New Roman"/>
          <w:sz w:val="28"/>
          <w:szCs w:val="28"/>
          <w:lang w:eastAsia="ru-RU"/>
        </w:rPr>
        <w:lastRenderedPageBreak/>
        <w:tab/>
      </w:r>
      <w:r w:rsidR="0044136E" w:rsidRPr="007705B0">
        <w:rPr>
          <w:rFonts w:ascii="Times New Roman" w:eastAsia="Times New Roman" w:hAnsi="Times New Roman" w:cs="Times New Roman"/>
          <w:sz w:val="28"/>
          <w:szCs w:val="28"/>
          <w:lang w:eastAsia="ru-RU"/>
        </w:rPr>
        <w:t xml:space="preserve">Органические заболевания, которые могут стать причиной запора у малыша – это болезнь </w:t>
      </w:r>
      <w:proofErr w:type="spellStart"/>
      <w:r w:rsidR="0044136E" w:rsidRPr="007705B0">
        <w:rPr>
          <w:rFonts w:ascii="Times New Roman" w:eastAsia="Times New Roman" w:hAnsi="Times New Roman" w:cs="Times New Roman"/>
          <w:sz w:val="28"/>
          <w:szCs w:val="28"/>
          <w:lang w:eastAsia="ru-RU"/>
        </w:rPr>
        <w:t>Гиршпрунга</w:t>
      </w:r>
      <w:proofErr w:type="spellEnd"/>
      <w:r w:rsidR="0044136E" w:rsidRPr="007705B0">
        <w:rPr>
          <w:rFonts w:ascii="Times New Roman" w:eastAsia="Times New Roman" w:hAnsi="Times New Roman" w:cs="Times New Roman"/>
          <w:sz w:val="28"/>
          <w:szCs w:val="28"/>
          <w:lang w:eastAsia="ru-RU"/>
        </w:rPr>
        <w:t>, врожденная или приобретенная кишечная непроходимость, врожденные пороки развития кишечника. Эти состояния имеют очень серьезные последствия, поэтому должны быть диагностированы сразу после появления симптомов.</w:t>
      </w:r>
    </w:p>
    <w:p w:rsidR="0044136E" w:rsidRPr="007705B0" w:rsidRDefault="00CC4D90" w:rsidP="00714F15">
      <w:pPr>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4136E" w:rsidRPr="007705B0">
        <w:rPr>
          <w:rFonts w:ascii="Times New Roman" w:eastAsia="Times New Roman" w:hAnsi="Times New Roman" w:cs="Times New Roman"/>
          <w:sz w:val="28"/>
          <w:szCs w:val="28"/>
          <w:lang w:eastAsia="ru-RU"/>
        </w:rPr>
        <w:t xml:space="preserve">Довольно частой причиной запора является применение лекарственных средств. Иногда с целью лечения кишечных колик используют средства, которые действуют на </w:t>
      </w:r>
      <w:proofErr w:type="spellStart"/>
      <w:r w:rsidR="0044136E" w:rsidRPr="007705B0">
        <w:rPr>
          <w:rFonts w:ascii="Times New Roman" w:eastAsia="Times New Roman" w:hAnsi="Times New Roman" w:cs="Times New Roman"/>
          <w:sz w:val="28"/>
          <w:szCs w:val="28"/>
          <w:lang w:eastAsia="ru-RU"/>
        </w:rPr>
        <w:t>газобобразование</w:t>
      </w:r>
      <w:proofErr w:type="spellEnd"/>
      <w:r w:rsidR="0044136E" w:rsidRPr="007705B0">
        <w:rPr>
          <w:rFonts w:ascii="Times New Roman" w:eastAsia="Times New Roman" w:hAnsi="Times New Roman" w:cs="Times New Roman"/>
          <w:sz w:val="28"/>
          <w:szCs w:val="28"/>
          <w:lang w:eastAsia="ru-RU"/>
        </w:rPr>
        <w:t xml:space="preserve">. Но одним из свойств  таких препаратов является выведение этих пузырьков газа, но при огромном их количестве кишечник может не справляться с нагрузкой и это сопровождается кратковременной задержкой стула. Так запор от </w:t>
      </w:r>
      <w:proofErr w:type="spellStart"/>
      <w:r w:rsidR="0044136E" w:rsidRPr="007705B0">
        <w:rPr>
          <w:rFonts w:ascii="Times New Roman" w:eastAsia="Times New Roman" w:hAnsi="Times New Roman" w:cs="Times New Roman"/>
          <w:sz w:val="28"/>
          <w:szCs w:val="28"/>
          <w:lang w:eastAsia="ru-RU"/>
        </w:rPr>
        <w:t>Эспумизана</w:t>
      </w:r>
      <w:proofErr w:type="spellEnd"/>
      <w:r w:rsidR="0044136E" w:rsidRPr="007705B0">
        <w:rPr>
          <w:rFonts w:ascii="Times New Roman" w:eastAsia="Times New Roman" w:hAnsi="Times New Roman" w:cs="Times New Roman"/>
          <w:sz w:val="28"/>
          <w:szCs w:val="28"/>
          <w:lang w:eastAsia="ru-RU"/>
        </w:rPr>
        <w:t xml:space="preserve"> и </w:t>
      </w:r>
      <w:proofErr w:type="spellStart"/>
      <w:r w:rsidR="0044136E" w:rsidRPr="007705B0">
        <w:rPr>
          <w:rFonts w:ascii="Times New Roman" w:eastAsia="Times New Roman" w:hAnsi="Times New Roman" w:cs="Times New Roman"/>
          <w:sz w:val="28"/>
          <w:szCs w:val="28"/>
          <w:lang w:eastAsia="ru-RU"/>
        </w:rPr>
        <w:t>Боботика</w:t>
      </w:r>
      <w:proofErr w:type="spellEnd"/>
      <w:r w:rsidR="0044136E" w:rsidRPr="007705B0">
        <w:rPr>
          <w:rFonts w:ascii="Times New Roman" w:eastAsia="Times New Roman" w:hAnsi="Times New Roman" w:cs="Times New Roman"/>
          <w:sz w:val="28"/>
          <w:szCs w:val="28"/>
          <w:lang w:eastAsia="ru-RU"/>
        </w:rPr>
        <w:t xml:space="preserve"> связан именно с тем, что нарушается выведение стула и газа из-за огромного количества пузырьков. Характерным в таком случае является задержка стула не более</w:t>
      </w:r>
      <w:proofErr w:type="gramStart"/>
      <w:r w:rsidR="0044136E" w:rsidRPr="007705B0">
        <w:rPr>
          <w:rFonts w:ascii="Times New Roman" w:eastAsia="Times New Roman" w:hAnsi="Times New Roman" w:cs="Times New Roman"/>
          <w:sz w:val="28"/>
          <w:szCs w:val="28"/>
          <w:lang w:eastAsia="ru-RU"/>
        </w:rPr>
        <w:t>,</w:t>
      </w:r>
      <w:proofErr w:type="gramEnd"/>
      <w:r w:rsidR="0044136E" w:rsidRPr="007705B0">
        <w:rPr>
          <w:rFonts w:ascii="Times New Roman" w:eastAsia="Times New Roman" w:hAnsi="Times New Roman" w:cs="Times New Roman"/>
          <w:sz w:val="28"/>
          <w:szCs w:val="28"/>
          <w:lang w:eastAsia="ru-RU"/>
        </w:rPr>
        <w:t xml:space="preserve"> чем на сутки на фоне такого лечения, но если речь идет о более длительном запоре, то нужно задуматься о других причинах.</w:t>
      </w:r>
    </w:p>
    <w:p w:rsidR="0044136E" w:rsidRPr="00CC4D90" w:rsidRDefault="0041523B" w:rsidP="00CC4D90">
      <w:pPr>
        <w:spacing w:after="0" w:line="360" w:lineRule="auto"/>
        <w:textAlignment w:val="baseline"/>
        <w:rPr>
          <w:rFonts w:ascii="Times New Roman" w:eastAsia="Times New Roman" w:hAnsi="Times New Roman" w:cs="Times New Roman"/>
          <w:sz w:val="28"/>
          <w:szCs w:val="28"/>
          <w:lang w:eastAsia="ru-RU"/>
        </w:rPr>
      </w:pPr>
      <w:r w:rsidRPr="007705B0">
        <w:rPr>
          <w:rFonts w:ascii="Times New Roman" w:eastAsia="Times New Roman" w:hAnsi="Times New Roman" w:cs="Times New Roman"/>
          <w:sz w:val="28"/>
          <w:szCs w:val="28"/>
          <w:lang w:eastAsia="ru-RU"/>
        </w:rPr>
        <w:tab/>
      </w:r>
      <w:proofErr w:type="spellStart"/>
      <w:r w:rsidR="0044136E" w:rsidRPr="007705B0">
        <w:rPr>
          <w:rFonts w:ascii="Times New Roman" w:eastAsia="Times New Roman" w:hAnsi="Times New Roman" w:cs="Times New Roman"/>
          <w:sz w:val="28"/>
          <w:szCs w:val="28"/>
          <w:lang w:eastAsia="ru-RU"/>
        </w:rPr>
        <w:t>Бифидумбактерин</w:t>
      </w:r>
      <w:proofErr w:type="spellEnd"/>
      <w:r w:rsidR="0044136E" w:rsidRPr="007705B0">
        <w:rPr>
          <w:rFonts w:ascii="Times New Roman" w:eastAsia="Times New Roman" w:hAnsi="Times New Roman" w:cs="Times New Roman"/>
          <w:sz w:val="28"/>
          <w:szCs w:val="28"/>
          <w:lang w:eastAsia="ru-RU"/>
        </w:rPr>
        <w:t xml:space="preserve"> – это </w:t>
      </w:r>
      <w:proofErr w:type="spellStart"/>
      <w:r w:rsidR="0044136E" w:rsidRPr="007705B0">
        <w:rPr>
          <w:rFonts w:ascii="Times New Roman" w:eastAsia="Times New Roman" w:hAnsi="Times New Roman" w:cs="Times New Roman"/>
          <w:sz w:val="28"/>
          <w:szCs w:val="28"/>
          <w:lang w:eastAsia="ru-RU"/>
        </w:rPr>
        <w:t>пробиотический</w:t>
      </w:r>
      <w:proofErr w:type="spellEnd"/>
      <w:r w:rsidR="0044136E" w:rsidRPr="007705B0">
        <w:rPr>
          <w:rFonts w:ascii="Times New Roman" w:eastAsia="Times New Roman" w:hAnsi="Times New Roman" w:cs="Times New Roman"/>
          <w:sz w:val="28"/>
          <w:szCs w:val="28"/>
          <w:lang w:eastAsia="ru-RU"/>
        </w:rPr>
        <w:t xml:space="preserve"> препарат, который может применяться у новорожденных только </w:t>
      </w:r>
      <w:proofErr w:type="gramStart"/>
      <w:r w:rsidR="0044136E" w:rsidRPr="007705B0">
        <w:rPr>
          <w:rFonts w:ascii="Times New Roman" w:eastAsia="Times New Roman" w:hAnsi="Times New Roman" w:cs="Times New Roman"/>
          <w:sz w:val="28"/>
          <w:szCs w:val="28"/>
          <w:lang w:eastAsia="ru-RU"/>
        </w:rPr>
        <w:t>по</w:t>
      </w:r>
      <w:proofErr w:type="gramEnd"/>
      <w:r w:rsidR="0044136E" w:rsidRPr="007705B0">
        <w:rPr>
          <w:rFonts w:ascii="Times New Roman" w:eastAsia="Times New Roman" w:hAnsi="Times New Roman" w:cs="Times New Roman"/>
          <w:sz w:val="28"/>
          <w:szCs w:val="28"/>
          <w:lang w:eastAsia="ru-RU"/>
        </w:rPr>
        <w:t xml:space="preserve"> определенных показаниях при </w:t>
      </w:r>
      <w:proofErr w:type="spellStart"/>
      <w:r w:rsidR="0044136E" w:rsidRPr="007705B0">
        <w:rPr>
          <w:rFonts w:ascii="Times New Roman" w:eastAsia="Times New Roman" w:hAnsi="Times New Roman" w:cs="Times New Roman"/>
          <w:sz w:val="28"/>
          <w:szCs w:val="28"/>
          <w:lang w:eastAsia="ru-RU"/>
        </w:rPr>
        <w:t>дисбиозе</w:t>
      </w:r>
      <w:proofErr w:type="spellEnd"/>
      <w:r w:rsidR="0044136E" w:rsidRPr="007705B0">
        <w:rPr>
          <w:rFonts w:ascii="Times New Roman" w:eastAsia="Times New Roman" w:hAnsi="Times New Roman" w:cs="Times New Roman"/>
          <w:sz w:val="28"/>
          <w:szCs w:val="28"/>
          <w:lang w:eastAsia="ru-RU"/>
        </w:rPr>
        <w:t>. Он может вызывать запор в первые сутки применения, до того момента, как флора в кишечнике нормализуется.</w:t>
      </w:r>
      <w:r w:rsidR="00402E91" w:rsidRPr="00402E91">
        <w:rPr>
          <w:rFonts w:ascii="Times New Roman" w:eastAsia="Times New Roman" w:hAnsi="Times New Roman" w:cs="Times New Roman"/>
          <w:sz w:val="28"/>
          <w:szCs w:val="28"/>
          <w:lang w:eastAsia="ru-RU"/>
        </w:rPr>
        <w:t>[6]</w:t>
      </w:r>
    </w:p>
    <w:p w:rsidR="00C80C09" w:rsidRPr="007705B0" w:rsidRDefault="0041523B" w:rsidP="00714F15">
      <w:pPr>
        <w:spacing w:after="0" w:line="360" w:lineRule="auto"/>
        <w:rPr>
          <w:rFonts w:ascii="Times New Roman" w:hAnsi="Times New Roman" w:cs="Times New Roman"/>
          <w:sz w:val="28"/>
          <w:szCs w:val="28"/>
        </w:rPr>
      </w:pPr>
      <w:r w:rsidRPr="007705B0">
        <w:rPr>
          <w:rFonts w:ascii="Times New Roman" w:hAnsi="Times New Roman" w:cs="Times New Roman"/>
          <w:sz w:val="28"/>
          <w:szCs w:val="28"/>
        </w:rPr>
        <w:tab/>
      </w:r>
      <w:r w:rsidR="004109C4" w:rsidRPr="007705B0">
        <w:rPr>
          <w:rFonts w:ascii="Times New Roman" w:hAnsi="Times New Roman" w:cs="Times New Roman"/>
          <w:sz w:val="28"/>
          <w:szCs w:val="28"/>
        </w:rPr>
        <w:t xml:space="preserve">При тяжёлых поражениях с выраженными сдвигами метаболизма, дыхательными и </w:t>
      </w:r>
      <w:proofErr w:type="gramStart"/>
      <w:r w:rsidR="004109C4" w:rsidRPr="007705B0">
        <w:rPr>
          <w:rFonts w:ascii="Times New Roman" w:hAnsi="Times New Roman" w:cs="Times New Roman"/>
          <w:sz w:val="28"/>
          <w:szCs w:val="28"/>
        </w:rPr>
        <w:t>сердечно-сосудистыми</w:t>
      </w:r>
      <w:proofErr w:type="gramEnd"/>
      <w:r w:rsidR="004109C4" w:rsidRPr="007705B0">
        <w:rPr>
          <w:rFonts w:ascii="Times New Roman" w:hAnsi="Times New Roman" w:cs="Times New Roman"/>
          <w:sz w:val="28"/>
          <w:szCs w:val="28"/>
        </w:rPr>
        <w:t xml:space="preserve"> нарушениями проводится интенсивная терапия. Ведущее место в патогенетической терапии занимают немедикаментозные воздействия. Комплексное регулирующее воздействие на механизмы нейроэндокринной регуляции и вегетативные центры оказывают различные виды лечебного массажа, упражнения в воде и сухая иммерсия. Из традиционных физиотерапевтических способов лечения используется электрофорез (с магнезией, эуфиллином, витаминами) чаще на шейную («воротниковую») зону, переменное магнитное поле. Условно к физическим методам воздействия может быть отнесена аэроионотерапия (лампа Чижевского), ароматерапия, может быть использована музыкотерапия. </w:t>
      </w:r>
      <w:proofErr w:type="spellStart"/>
      <w:r w:rsidR="004109C4" w:rsidRPr="007705B0">
        <w:rPr>
          <w:rFonts w:ascii="Times New Roman" w:hAnsi="Times New Roman" w:cs="Times New Roman"/>
          <w:sz w:val="28"/>
          <w:szCs w:val="28"/>
        </w:rPr>
        <w:lastRenderedPageBreak/>
        <w:t>Посиндромная</w:t>
      </w:r>
      <w:proofErr w:type="spellEnd"/>
      <w:r w:rsidR="004109C4" w:rsidRPr="007705B0">
        <w:rPr>
          <w:rFonts w:ascii="Times New Roman" w:hAnsi="Times New Roman" w:cs="Times New Roman"/>
          <w:sz w:val="28"/>
          <w:szCs w:val="28"/>
        </w:rPr>
        <w:t xml:space="preserve"> терапия </w:t>
      </w:r>
      <w:proofErr w:type="spellStart"/>
      <w:r w:rsidR="004109C4" w:rsidRPr="007705B0">
        <w:rPr>
          <w:rFonts w:ascii="Times New Roman" w:hAnsi="Times New Roman" w:cs="Times New Roman"/>
          <w:sz w:val="28"/>
          <w:szCs w:val="28"/>
        </w:rPr>
        <w:t>вегетовисцеральных</w:t>
      </w:r>
      <w:proofErr w:type="spellEnd"/>
      <w:r w:rsidR="004109C4" w:rsidRPr="007705B0">
        <w:rPr>
          <w:rFonts w:ascii="Times New Roman" w:hAnsi="Times New Roman" w:cs="Times New Roman"/>
          <w:sz w:val="28"/>
          <w:szCs w:val="28"/>
        </w:rPr>
        <w:t xml:space="preserve"> нарушений предполагает медикаментозную и диетическую коррекцию основных синдромов. Лекарственная терапия редко является основной. Для коррекции лёгких </w:t>
      </w:r>
      <w:proofErr w:type="spellStart"/>
      <w:r w:rsidR="004109C4" w:rsidRPr="007705B0">
        <w:rPr>
          <w:rFonts w:ascii="Times New Roman" w:hAnsi="Times New Roman" w:cs="Times New Roman"/>
          <w:sz w:val="28"/>
          <w:szCs w:val="28"/>
        </w:rPr>
        <w:t>вегетовисцеральных</w:t>
      </w:r>
      <w:proofErr w:type="spellEnd"/>
      <w:r w:rsidR="004109C4" w:rsidRPr="007705B0">
        <w:rPr>
          <w:rFonts w:ascii="Times New Roman" w:hAnsi="Times New Roman" w:cs="Times New Roman"/>
          <w:sz w:val="28"/>
          <w:szCs w:val="28"/>
        </w:rPr>
        <w:t xml:space="preserve"> нарушений, помимо правильно подобранного питания, иногда бывает достаточно нормализации условий среды (режим дня, про</w:t>
      </w:r>
      <w:r w:rsidRPr="007705B0">
        <w:rPr>
          <w:rFonts w:ascii="Times New Roman" w:hAnsi="Times New Roman" w:cs="Times New Roman"/>
          <w:sz w:val="28"/>
          <w:szCs w:val="28"/>
        </w:rPr>
        <w:t>гулки, спокойная обстановка)</w:t>
      </w:r>
      <w:r w:rsidR="004109C4" w:rsidRPr="007705B0">
        <w:rPr>
          <w:rFonts w:ascii="Times New Roman" w:hAnsi="Times New Roman" w:cs="Times New Roman"/>
          <w:sz w:val="28"/>
          <w:szCs w:val="28"/>
        </w:rPr>
        <w:t xml:space="preserve">. Терапия дисфункций пищеварительного тракта у новорождённых и детей грудного возраста включает: 1. Налаживание </w:t>
      </w:r>
      <w:proofErr w:type="spellStart"/>
      <w:r w:rsidR="004109C4" w:rsidRPr="007705B0">
        <w:rPr>
          <w:rFonts w:ascii="Times New Roman" w:hAnsi="Times New Roman" w:cs="Times New Roman"/>
          <w:sz w:val="28"/>
          <w:szCs w:val="28"/>
        </w:rPr>
        <w:t>психо</w:t>
      </w:r>
      <w:proofErr w:type="spellEnd"/>
      <w:r w:rsidR="004109C4" w:rsidRPr="007705B0">
        <w:rPr>
          <w:rFonts w:ascii="Times New Roman" w:hAnsi="Times New Roman" w:cs="Times New Roman"/>
          <w:sz w:val="28"/>
          <w:szCs w:val="28"/>
        </w:rPr>
        <w:t xml:space="preserve">-эмоционального контакта матери и ребёнка. 2. Рациональный режим сна и бодрствования, прогулки. 3. Позиционную терапию (полувертикальное положение на руках у матери или с возвышенным на 30° головным концом). 4. Правильную технику вскармливания (перевод на дробное питание, </w:t>
      </w:r>
      <w:proofErr w:type="spellStart"/>
      <w:r w:rsidR="004109C4" w:rsidRPr="007705B0">
        <w:rPr>
          <w:rFonts w:ascii="Times New Roman" w:hAnsi="Times New Roman" w:cs="Times New Roman"/>
          <w:sz w:val="28"/>
          <w:szCs w:val="28"/>
        </w:rPr>
        <w:t>болюсное</w:t>
      </w:r>
      <w:proofErr w:type="spellEnd"/>
      <w:r w:rsidR="004109C4" w:rsidRPr="007705B0">
        <w:rPr>
          <w:rFonts w:ascii="Times New Roman" w:hAnsi="Times New Roman" w:cs="Times New Roman"/>
          <w:sz w:val="28"/>
          <w:szCs w:val="28"/>
        </w:rPr>
        <w:t xml:space="preserve"> введение смесей через зонд или капельное через </w:t>
      </w:r>
      <w:proofErr w:type="spellStart"/>
      <w:r w:rsidR="004109C4" w:rsidRPr="007705B0">
        <w:rPr>
          <w:rFonts w:ascii="Times New Roman" w:hAnsi="Times New Roman" w:cs="Times New Roman"/>
          <w:sz w:val="28"/>
          <w:szCs w:val="28"/>
        </w:rPr>
        <w:t>линеомат</w:t>
      </w:r>
      <w:proofErr w:type="spellEnd"/>
      <w:r w:rsidR="004109C4" w:rsidRPr="007705B0">
        <w:rPr>
          <w:rFonts w:ascii="Times New Roman" w:hAnsi="Times New Roman" w:cs="Times New Roman"/>
          <w:sz w:val="28"/>
          <w:szCs w:val="28"/>
        </w:rPr>
        <w:t xml:space="preserve"> для детей с </w:t>
      </w:r>
      <w:proofErr w:type="gramStart"/>
      <w:r w:rsidR="004109C4" w:rsidRPr="007705B0">
        <w:rPr>
          <w:rFonts w:ascii="Times New Roman" w:hAnsi="Times New Roman" w:cs="Times New Roman"/>
          <w:sz w:val="28"/>
          <w:szCs w:val="28"/>
        </w:rPr>
        <w:t>упорными</w:t>
      </w:r>
      <w:proofErr w:type="gramEnd"/>
      <w:r w:rsidR="004109C4" w:rsidRPr="007705B0">
        <w:rPr>
          <w:rFonts w:ascii="Times New Roman" w:hAnsi="Times New Roman" w:cs="Times New Roman"/>
          <w:sz w:val="28"/>
          <w:szCs w:val="28"/>
        </w:rPr>
        <w:t xml:space="preserve"> </w:t>
      </w:r>
      <w:proofErr w:type="spellStart"/>
      <w:r w:rsidR="004109C4" w:rsidRPr="007705B0">
        <w:rPr>
          <w:rFonts w:ascii="Times New Roman" w:hAnsi="Times New Roman" w:cs="Times New Roman"/>
          <w:sz w:val="28"/>
          <w:szCs w:val="28"/>
        </w:rPr>
        <w:t>срыгиваниями</w:t>
      </w:r>
      <w:proofErr w:type="spellEnd"/>
      <w:r w:rsidR="004109C4" w:rsidRPr="007705B0">
        <w:rPr>
          <w:rFonts w:ascii="Times New Roman" w:hAnsi="Times New Roman" w:cs="Times New Roman"/>
          <w:sz w:val="28"/>
          <w:szCs w:val="28"/>
        </w:rPr>
        <w:t xml:space="preserve">). 5. Диету с использованием смесей, содержащих загустители — камедь или крахмал; при наличии ферментопатий, болезней обмена, пищевой непереносимости — диету с использованием специализированных лечебных смесей — низко или </w:t>
      </w:r>
      <w:proofErr w:type="spellStart"/>
      <w:r w:rsidR="004109C4" w:rsidRPr="007705B0">
        <w:rPr>
          <w:rFonts w:ascii="Times New Roman" w:hAnsi="Times New Roman" w:cs="Times New Roman"/>
          <w:sz w:val="28"/>
          <w:szCs w:val="28"/>
        </w:rPr>
        <w:t>безлактозных</w:t>
      </w:r>
      <w:proofErr w:type="spellEnd"/>
      <w:r w:rsidR="004109C4" w:rsidRPr="007705B0">
        <w:rPr>
          <w:rFonts w:ascii="Times New Roman" w:hAnsi="Times New Roman" w:cs="Times New Roman"/>
          <w:sz w:val="28"/>
          <w:szCs w:val="28"/>
        </w:rPr>
        <w:t xml:space="preserve">, на основе гидролиза белка. 6. Для улучшения состояния детей, страдающих повышенным газообразованием вследствие аэрофагии и/или ферментопатии, применяют </w:t>
      </w:r>
      <w:proofErr w:type="spellStart"/>
      <w:r w:rsidR="004109C4" w:rsidRPr="007705B0">
        <w:rPr>
          <w:rFonts w:ascii="Times New Roman" w:hAnsi="Times New Roman" w:cs="Times New Roman"/>
          <w:sz w:val="28"/>
          <w:szCs w:val="28"/>
        </w:rPr>
        <w:t>пеногасители</w:t>
      </w:r>
      <w:proofErr w:type="spellEnd"/>
      <w:r w:rsidR="004109C4" w:rsidRPr="007705B0">
        <w:rPr>
          <w:rFonts w:ascii="Times New Roman" w:hAnsi="Times New Roman" w:cs="Times New Roman"/>
          <w:sz w:val="28"/>
          <w:szCs w:val="28"/>
        </w:rPr>
        <w:t xml:space="preserve"> и сорбенты. 7. При </w:t>
      </w:r>
      <w:proofErr w:type="spellStart"/>
      <w:r w:rsidR="004109C4" w:rsidRPr="007705B0">
        <w:rPr>
          <w:rFonts w:ascii="Times New Roman" w:hAnsi="Times New Roman" w:cs="Times New Roman"/>
          <w:sz w:val="28"/>
          <w:szCs w:val="28"/>
        </w:rPr>
        <w:t>гипермоторной</w:t>
      </w:r>
      <w:proofErr w:type="spellEnd"/>
      <w:r w:rsidR="004109C4" w:rsidRPr="007705B0">
        <w:rPr>
          <w:rFonts w:ascii="Times New Roman" w:hAnsi="Times New Roman" w:cs="Times New Roman"/>
          <w:sz w:val="28"/>
          <w:szCs w:val="28"/>
        </w:rPr>
        <w:t xml:space="preserve"> активности желудочно-кишечного тракта (пилороспазм, </w:t>
      </w:r>
      <w:proofErr w:type="spellStart"/>
      <w:r w:rsidR="004109C4" w:rsidRPr="007705B0">
        <w:rPr>
          <w:rFonts w:ascii="Times New Roman" w:hAnsi="Times New Roman" w:cs="Times New Roman"/>
          <w:sz w:val="28"/>
          <w:szCs w:val="28"/>
        </w:rPr>
        <w:t>дуоденоспазм</w:t>
      </w:r>
      <w:proofErr w:type="spellEnd"/>
      <w:r w:rsidR="004109C4" w:rsidRPr="007705B0">
        <w:rPr>
          <w:rFonts w:ascii="Times New Roman" w:hAnsi="Times New Roman" w:cs="Times New Roman"/>
          <w:sz w:val="28"/>
          <w:szCs w:val="28"/>
        </w:rPr>
        <w:t xml:space="preserve">) — спазмолитики. 8. При </w:t>
      </w:r>
      <w:proofErr w:type="spellStart"/>
      <w:r w:rsidR="004109C4" w:rsidRPr="007705B0">
        <w:rPr>
          <w:rFonts w:ascii="Times New Roman" w:hAnsi="Times New Roman" w:cs="Times New Roman"/>
          <w:sz w:val="28"/>
          <w:szCs w:val="28"/>
        </w:rPr>
        <w:t>гипомоторной</w:t>
      </w:r>
      <w:proofErr w:type="spellEnd"/>
      <w:r w:rsidR="004109C4" w:rsidRPr="007705B0">
        <w:rPr>
          <w:rFonts w:ascii="Times New Roman" w:hAnsi="Times New Roman" w:cs="Times New Roman"/>
          <w:sz w:val="28"/>
          <w:szCs w:val="28"/>
        </w:rPr>
        <w:t xml:space="preserve"> активности желудочно-кишечного тракта (рефлюксы, </w:t>
      </w:r>
      <w:proofErr w:type="spellStart"/>
      <w:r w:rsidR="004109C4" w:rsidRPr="007705B0">
        <w:rPr>
          <w:rFonts w:ascii="Times New Roman" w:hAnsi="Times New Roman" w:cs="Times New Roman"/>
          <w:sz w:val="28"/>
          <w:szCs w:val="28"/>
        </w:rPr>
        <w:t>халазия</w:t>
      </w:r>
      <w:proofErr w:type="spellEnd"/>
      <w:r w:rsidR="004109C4" w:rsidRPr="007705B0">
        <w:rPr>
          <w:rFonts w:ascii="Times New Roman" w:hAnsi="Times New Roman" w:cs="Times New Roman"/>
          <w:sz w:val="28"/>
          <w:szCs w:val="28"/>
        </w:rPr>
        <w:t xml:space="preserve">, замедленное опорожнение желудка, метеоризм) — </w:t>
      </w:r>
      <w:proofErr w:type="spellStart"/>
      <w:r w:rsidR="004109C4" w:rsidRPr="007705B0">
        <w:rPr>
          <w:rFonts w:ascii="Times New Roman" w:hAnsi="Times New Roman" w:cs="Times New Roman"/>
          <w:sz w:val="28"/>
          <w:szCs w:val="28"/>
        </w:rPr>
        <w:t>прокинетики</w:t>
      </w:r>
      <w:proofErr w:type="spellEnd"/>
      <w:r w:rsidR="004109C4" w:rsidRPr="007705B0">
        <w:rPr>
          <w:rFonts w:ascii="Times New Roman" w:hAnsi="Times New Roman" w:cs="Times New Roman"/>
          <w:sz w:val="28"/>
          <w:szCs w:val="28"/>
        </w:rPr>
        <w:t xml:space="preserve">. 9. </w:t>
      </w:r>
      <w:proofErr w:type="gramStart"/>
      <w:r w:rsidR="004109C4" w:rsidRPr="007705B0">
        <w:rPr>
          <w:rFonts w:ascii="Times New Roman" w:hAnsi="Times New Roman" w:cs="Times New Roman"/>
          <w:sz w:val="28"/>
          <w:szCs w:val="28"/>
        </w:rPr>
        <w:t xml:space="preserve">При упорных </w:t>
      </w:r>
      <w:proofErr w:type="spellStart"/>
      <w:r w:rsidR="004109C4" w:rsidRPr="007705B0">
        <w:rPr>
          <w:rFonts w:ascii="Times New Roman" w:hAnsi="Times New Roman" w:cs="Times New Roman"/>
          <w:sz w:val="28"/>
          <w:szCs w:val="28"/>
        </w:rPr>
        <w:t>срыгиваниях</w:t>
      </w:r>
      <w:proofErr w:type="spellEnd"/>
      <w:r w:rsidR="004109C4" w:rsidRPr="007705B0">
        <w:rPr>
          <w:rFonts w:ascii="Times New Roman" w:hAnsi="Times New Roman" w:cs="Times New Roman"/>
          <w:sz w:val="28"/>
          <w:szCs w:val="28"/>
        </w:rPr>
        <w:t xml:space="preserve"> и рвоте у детей часто наблюдается манифестация желудочно-пищеводного рефлюкса, поэтому используются мягкие обволакивающие средства (антациды и др.). 10.</w:t>
      </w:r>
      <w:proofErr w:type="gramEnd"/>
      <w:r w:rsidR="004109C4" w:rsidRPr="007705B0">
        <w:rPr>
          <w:rFonts w:ascii="Times New Roman" w:hAnsi="Times New Roman" w:cs="Times New Roman"/>
          <w:sz w:val="28"/>
          <w:szCs w:val="28"/>
        </w:rPr>
        <w:t xml:space="preserve"> Учитывая незрелость ферментных систем у новорождённых, особенно родившихся раньше срока, одним из звеньев в комплексной терапии желудочно-кишечных дисфункций является назначение ферментных препаратов. 11. С целью нормализации микрофлоры кишечника используются пр</w:t>
      </w:r>
      <w:proofErr w:type="gramStart"/>
      <w:r w:rsidR="004109C4" w:rsidRPr="007705B0">
        <w:rPr>
          <w:rFonts w:ascii="Times New Roman" w:hAnsi="Times New Roman" w:cs="Times New Roman"/>
          <w:sz w:val="28"/>
          <w:szCs w:val="28"/>
        </w:rPr>
        <w:t>е-</w:t>
      </w:r>
      <w:proofErr w:type="gramEnd"/>
      <w:r w:rsidR="004109C4" w:rsidRPr="007705B0">
        <w:rPr>
          <w:rFonts w:ascii="Times New Roman" w:hAnsi="Times New Roman" w:cs="Times New Roman"/>
          <w:sz w:val="28"/>
          <w:szCs w:val="28"/>
        </w:rPr>
        <w:t xml:space="preserve"> и </w:t>
      </w:r>
      <w:proofErr w:type="spellStart"/>
      <w:r w:rsidR="004109C4" w:rsidRPr="007705B0">
        <w:rPr>
          <w:rFonts w:ascii="Times New Roman" w:hAnsi="Times New Roman" w:cs="Times New Roman"/>
          <w:sz w:val="28"/>
          <w:szCs w:val="28"/>
        </w:rPr>
        <w:t>пробиотики</w:t>
      </w:r>
      <w:proofErr w:type="spellEnd"/>
      <w:r w:rsidR="004109C4" w:rsidRPr="007705B0">
        <w:rPr>
          <w:rFonts w:ascii="Times New Roman" w:hAnsi="Times New Roman" w:cs="Times New Roman"/>
          <w:sz w:val="28"/>
          <w:szCs w:val="28"/>
        </w:rPr>
        <w:t>.</w:t>
      </w:r>
      <w:r w:rsidR="00402E91" w:rsidRPr="00402E91">
        <w:rPr>
          <w:rFonts w:ascii="Times New Roman" w:hAnsi="Times New Roman" w:cs="Times New Roman"/>
          <w:sz w:val="28"/>
          <w:szCs w:val="28"/>
        </w:rPr>
        <w:t>[7]</w:t>
      </w:r>
      <w:r w:rsidR="004109C4" w:rsidRPr="007705B0">
        <w:rPr>
          <w:rFonts w:ascii="Times New Roman" w:hAnsi="Times New Roman" w:cs="Times New Roman"/>
          <w:sz w:val="28"/>
          <w:szCs w:val="28"/>
        </w:rPr>
        <w:t xml:space="preserve"> </w:t>
      </w:r>
    </w:p>
    <w:p w:rsidR="00CC4D90" w:rsidRDefault="00C80C09" w:rsidP="00714F15">
      <w:pPr>
        <w:spacing w:after="0" w:line="360" w:lineRule="auto"/>
        <w:rPr>
          <w:rFonts w:ascii="Times New Roman" w:hAnsi="Times New Roman" w:cs="Times New Roman"/>
          <w:sz w:val="28"/>
          <w:szCs w:val="28"/>
        </w:rPr>
      </w:pPr>
      <w:r w:rsidRPr="007705B0">
        <w:rPr>
          <w:rFonts w:ascii="Times New Roman" w:hAnsi="Times New Roman" w:cs="Times New Roman"/>
          <w:sz w:val="28"/>
          <w:szCs w:val="28"/>
        </w:rPr>
        <w:tab/>
      </w:r>
    </w:p>
    <w:p w:rsidR="00C80C09" w:rsidRPr="007705B0" w:rsidRDefault="00C80C09" w:rsidP="00CC4D90">
      <w:pPr>
        <w:spacing w:after="0" w:line="360" w:lineRule="auto"/>
        <w:jc w:val="center"/>
        <w:rPr>
          <w:rFonts w:ascii="Times New Roman" w:hAnsi="Times New Roman" w:cs="Times New Roman"/>
          <w:sz w:val="28"/>
          <w:szCs w:val="28"/>
        </w:rPr>
      </w:pPr>
      <w:r w:rsidRPr="007705B0">
        <w:rPr>
          <w:rFonts w:ascii="Times New Roman" w:hAnsi="Times New Roman" w:cs="Times New Roman"/>
          <w:sz w:val="28"/>
          <w:szCs w:val="28"/>
        </w:rPr>
        <w:lastRenderedPageBreak/>
        <w:t>Клинические случаи</w:t>
      </w:r>
    </w:p>
    <w:p w:rsidR="00C80C09" w:rsidRPr="007705B0" w:rsidRDefault="00C80C09" w:rsidP="00714F15">
      <w:pPr>
        <w:spacing w:after="0" w:line="360" w:lineRule="auto"/>
        <w:rPr>
          <w:rFonts w:ascii="Times New Roman" w:hAnsi="Times New Roman" w:cs="Times New Roman"/>
          <w:sz w:val="28"/>
          <w:szCs w:val="28"/>
        </w:rPr>
      </w:pPr>
      <w:r w:rsidRPr="007705B0">
        <w:rPr>
          <w:rFonts w:ascii="Times New Roman" w:hAnsi="Times New Roman" w:cs="Times New Roman"/>
          <w:sz w:val="28"/>
          <w:szCs w:val="28"/>
        </w:rPr>
        <w:tab/>
        <w:t xml:space="preserve">Девочка Л., возраст — 2 месяца, от первой беременности, протекавшей на фоне железодефицитной анемии, первых срочных родов. Безводный промежуток длительностью 6,5 часа, пособие </w:t>
      </w:r>
      <w:proofErr w:type="spellStart"/>
      <w:r w:rsidRPr="007705B0">
        <w:rPr>
          <w:rFonts w:ascii="Times New Roman" w:hAnsi="Times New Roman" w:cs="Times New Roman"/>
          <w:sz w:val="28"/>
          <w:szCs w:val="28"/>
        </w:rPr>
        <w:t>Кристеллера</w:t>
      </w:r>
      <w:proofErr w:type="spellEnd"/>
      <w:r w:rsidRPr="007705B0">
        <w:rPr>
          <w:rFonts w:ascii="Times New Roman" w:hAnsi="Times New Roman" w:cs="Times New Roman"/>
          <w:sz w:val="28"/>
          <w:szCs w:val="28"/>
        </w:rPr>
        <w:t xml:space="preserve">. Оценка по шкале </w:t>
      </w:r>
      <w:proofErr w:type="spellStart"/>
      <w:r w:rsidRPr="007705B0">
        <w:rPr>
          <w:rFonts w:ascii="Times New Roman" w:hAnsi="Times New Roman" w:cs="Times New Roman"/>
          <w:sz w:val="28"/>
          <w:szCs w:val="28"/>
        </w:rPr>
        <w:t>Апгар</w:t>
      </w:r>
      <w:proofErr w:type="spellEnd"/>
      <w:r w:rsidRPr="007705B0">
        <w:rPr>
          <w:rFonts w:ascii="Times New Roman" w:hAnsi="Times New Roman" w:cs="Times New Roman"/>
          <w:sz w:val="28"/>
          <w:szCs w:val="28"/>
        </w:rPr>
        <w:t xml:space="preserve"> — 8/9 баллов, масса тела при рождении — 3800 г, рост — 51 см. Раннее развитие по возрасту. Врожденные рефлексы соответствуют возрастной норме. Голову удерживает в вертикальном положении. Вскармливание грудное с рождения. В возрасте 2 месяцев во время кормления грудью появились непроизвольные повороты головы и тоническое напряжение шеи, конечностей; помимо этого, имели место частые срыгивания, </w:t>
      </w:r>
      <w:proofErr w:type="gramStart"/>
      <w:r w:rsidRPr="007705B0">
        <w:rPr>
          <w:rFonts w:ascii="Times New Roman" w:hAnsi="Times New Roman" w:cs="Times New Roman"/>
          <w:sz w:val="28"/>
          <w:szCs w:val="28"/>
        </w:rPr>
        <w:t>постоянная</w:t>
      </w:r>
      <w:proofErr w:type="gramEnd"/>
      <w:r w:rsidRPr="007705B0">
        <w:rPr>
          <w:rFonts w:ascii="Times New Roman" w:hAnsi="Times New Roman" w:cs="Times New Roman"/>
          <w:sz w:val="28"/>
          <w:szCs w:val="28"/>
        </w:rPr>
        <w:t xml:space="preserve"> </w:t>
      </w:r>
      <w:proofErr w:type="spellStart"/>
      <w:r w:rsidRPr="007705B0">
        <w:rPr>
          <w:rFonts w:ascii="Times New Roman" w:hAnsi="Times New Roman" w:cs="Times New Roman"/>
          <w:sz w:val="28"/>
          <w:szCs w:val="28"/>
        </w:rPr>
        <w:t>руминация</w:t>
      </w:r>
      <w:proofErr w:type="spellEnd"/>
      <w:r w:rsidRPr="007705B0">
        <w:rPr>
          <w:rFonts w:ascii="Times New Roman" w:hAnsi="Times New Roman" w:cs="Times New Roman"/>
          <w:sz w:val="28"/>
          <w:szCs w:val="28"/>
        </w:rPr>
        <w:t>, плач, беспокойство ребенка, особенно в ночное время, что привлекало особое внимание родителей и врачей. Прибавка в весе за 2 месяца составила 2000 г. До поступления в отделение диагностики и восстановительного лечения НИИ педиатрии Национального медицинского исследовательского центра здоровья детей (далее — отделение) ребенок неоднократно осматривался педиатрами и узкими специалистами, был проведен видео-</w:t>
      </w:r>
      <w:proofErr w:type="spellStart"/>
      <w:r w:rsidRPr="007705B0">
        <w:rPr>
          <w:rFonts w:ascii="Times New Roman" w:hAnsi="Times New Roman" w:cs="Times New Roman"/>
          <w:sz w:val="28"/>
          <w:szCs w:val="28"/>
        </w:rPr>
        <w:t>ЭЭГмониторинг</w:t>
      </w:r>
      <w:proofErr w:type="spellEnd"/>
      <w:r w:rsidRPr="007705B0">
        <w:rPr>
          <w:rFonts w:ascii="Times New Roman" w:hAnsi="Times New Roman" w:cs="Times New Roman"/>
          <w:sz w:val="28"/>
          <w:szCs w:val="28"/>
        </w:rPr>
        <w:t xml:space="preserve">, который патологии не выявил. По поводу ГЭР назначались </w:t>
      </w:r>
      <w:proofErr w:type="spellStart"/>
      <w:r w:rsidRPr="007705B0">
        <w:rPr>
          <w:rFonts w:ascii="Times New Roman" w:hAnsi="Times New Roman" w:cs="Times New Roman"/>
          <w:sz w:val="28"/>
          <w:szCs w:val="28"/>
        </w:rPr>
        <w:t>антирефлюксная</w:t>
      </w:r>
      <w:proofErr w:type="spellEnd"/>
      <w:r w:rsidRPr="007705B0">
        <w:rPr>
          <w:rFonts w:ascii="Times New Roman" w:hAnsi="Times New Roman" w:cs="Times New Roman"/>
          <w:sz w:val="28"/>
          <w:szCs w:val="28"/>
        </w:rPr>
        <w:t xml:space="preserve"> смесь, </w:t>
      </w:r>
      <w:proofErr w:type="spellStart"/>
      <w:r w:rsidRPr="007705B0">
        <w:rPr>
          <w:rFonts w:ascii="Times New Roman" w:hAnsi="Times New Roman" w:cs="Times New Roman"/>
          <w:sz w:val="28"/>
          <w:szCs w:val="28"/>
        </w:rPr>
        <w:t>домперидон</w:t>
      </w:r>
      <w:proofErr w:type="spellEnd"/>
      <w:r w:rsidRPr="007705B0">
        <w:rPr>
          <w:rFonts w:ascii="Times New Roman" w:hAnsi="Times New Roman" w:cs="Times New Roman"/>
          <w:sz w:val="28"/>
          <w:szCs w:val="28"/>
        </w:rPr>
        <w:t xml:space="preserve">, антациды, </w:t>
      </w:r>
      <w:proofErr w:type="spellStart"/>
      <w:r w:rsidRPr="007705B0">
        <w:rPr>
          <w:rFonts w:ascii="Times New Roman" w:hAnsi="Times New Roman" w:cs="Times New Roman"/>
          <w:sz w:val="28"/>
          <w:szCs w:val="28"/>
        </w:rPr>
        <w:t>Иммуноглобулиновый</w:t>
      </w:r>
      <w:proofErr w:type="spellEnd"/>
      <w:r w:rsidRPr="007705B0">
        <w:rPr>
          <w:rFonts w:ascii="Times New Roman" w:hAnsi="Times New Roman" w:cs="Times New Roman"/>
          <w:sz w:val="28"/>
          <w:szCs w:val="28"/>
        </w:rPr>
        <w:t xml:space="preserve"> комплексный препарат; из материнской диеты были исключены </w:t>
      </w:r>
      <w:proofErr w:type="spellStart"/>
      <w:r w:rsidRPr="007705B0">
        <w:rPr>
          <w:rFonts w:ascii="Times New Roman" w:hAnsi="Times New Roman" w:cs="Times New Roman"/>
          <w:sz w:val="28"/>
          <w:szCs w:val="28"/>
        </w:rPr>
        <w:t>молокосодержащие</w:t>
      </w:r>
      <w:proofErr w:type="spellEnd"/>
      <w:r w:rsidRPr="007705B0">
        <w:rPr>
          <w:rFonts w:ascii="Times New Roman" w:hAnsi="Times New Roman" w:cs="Times New Roman"/>
          <w:sz w:val="28"/>
          <w:szCs w:val="28"/>
        </w:rPr>
        <w:t xml:space="preserve"> продукты, крупы и овощи. Данная терапия не оказывала действия. При поступлении в отделение </w:t>
      </w:r>
      <w:proofErr w:type="spellStart"/>
      <w:r w:rsidRPr="007705B0">
        <w:rPr>
          <w:rFonts w:ascii="Times New Roman" w:hAnsi="Times New Roman" w:cs="Times New Roman"/>
          <w:sz w:val="28"/>
          <w:szCs w:val="28"/>
        </w:rPr>
        <w:t>аускультативная</w:t>
      </w:r>
      <w:proofErr w:type="spellEnd"/>
      <w:r w:rsidRPr="007705B0">
        <w:rPr>
          <w:rFonts w:ascii="Times New Roman" w:hAnsi="Times New Roman" w:cs="Times New Roman"/>
          <w:sz w:val="28"/>
          <w:szCs w:val="28"/>
        </w:rPr>
        <w:t xml:space="preserve"> картина характеризовалась наличием влажных хрипов в верхних отделах легких, исчезавших после откашливания, что наводило на мысль о наличии дисфагии, </w:t>
      </w:r>
      <w:proofErr w:type="spellStart"/>
      <w:r w:rsidRPr="007705B0">
        <w:rPr>
          <w:rFonts w:ascii="Times New Roman" w:hAnsi="Times New Roman" w:cs="Times New Roman"/>
          <w:sz w:val="28"/>
          <w:szCs w:val="28"/>
        </w:rPr>
        <w:t>микроаспирации</w:t>
      </w:r>
      <w:proofErr w:type="spellEnd"/>
      <w:r w:rsidRPr="007705B0">
        <w:rPr>
          <w:rFonts w:ascii="Times New Roman" w:hAnsi="Times New Roman" w:cs="Times New Roman"/>
          <w:sz w:val="28"/>
          <w:szCs w:val="28"/>
        </w:rPr>
        <w:t xml:space="preserve">. Девочка не лихорадила. Наблюдались </w:t>
      </w:r>
      <w:proofErr w:type="gramStart"/>
      <w:r w:rsidRPr="007705B0">
        <w:rPr>
          <w:rFonts w:ascii="Times New Roman" w:hAnsi="Times New Roman" w:cs="Times New Roman"/>
          <w:sz w:val="28"/>
          <w:szCs w:val="28"/>
        </w:rPr>
        <w:t>умеренная</w:t>
      </w:r>
      <w:proofErr w:type="gramEnd"/>
      <w:r w:rsidRPr="007705B0">
        <w:rPr>
          <w:rFonts w:ascii="Times New Roman" w:hAnsi="Times New Roman" w:cs="Times New Roman"/>
          <w:sz w:val="28"/>
          <w:szCs w:val="28"/>
        </w:rPr>
        <w:t xml:space="preserve"> </w:t>
      </w:r>
      <w:proofErr w:type="spellStart"/>
      <w:r w:rsidRPr="007705B0">
        <w:rPr>
          <w:rFonts w:ascii="Times New Roman" w:hAnsi="Times New Roman" w:cs="Times New Roman"/>
          <w:sz w:val="28"/>
          <w:szCs w:val="28"/>
        </w:rPr>
        <w:t>гиперсаливация</w:t>
      </w:r>
      <w:proofErr w:type="spellEnd"/>
      <w:r w:rsidRPr="007705B0">
        <w:rPr>
          <w:rFonts w:ascii="Times New Roman" w:hAnsi="Times New Roman" w:cs="Times New Roman"/>
          <w:sz w:val="28"/>
          <w:szCs w:val="28"/>
        </w:rPr>
        <w:t xml:space="preserve">, </w:t>
      </w:r>
      <w:proofErr w:type="spellStart"/>
      <w:r w:rsidRPr="007705B0">
        <w:rPr>
          <w:rFonts w:ascii="Times New Roman" w:hAnsi="Times New Roman" w:cs="Times New Roman"/>
          <w:sz w:val="28"/>
          <w:szCs w:val="28"/>
        </w:rPr>
        <w:t>руминация</w:t>
      </w:r>
      <w:proofErr w:type="spellEnd"/>
      <w:r w:rsidRPr="007705B0">
        <w:rPr>
          <w:rFonts w:ascii="Times New Roman" w:hAnsi="Times New Roman" w:cs="Times New Roman"/>
          <w:sz w:val="28"/>
          <w:szCs w:val="28"/>
        </w:rPr>
        <w:t xml:space="preserve"> после каждого кормления. Аппетит сохранялся. Стул был со склонностью к запорам, после газоотводной трубки или микроклизмы. В неврологическом статусе: мышечный тонус с элементами дистонии, сухожильные рефлексы оживлены, патологических знаков, гиперкинезов нет, в остальном без особенностей. Психоэмоциональное развитие соответствовало возрасту. Отмечались легкая деформация головы за счет уплощения левой затылочной области черепа, развернутая нижняя </w:t>
      </w:r>
      <w:r w:rsidRPr="007705B0">
        <w:rPr>
          <w:rFonts w:ascii="Times New Roman" w:hAnsi="Times New Roman" w:cs="Times New Roman"/>
          <w:sz w:val="28"/>
          <w:szCs w:val="28"/>
        </w:rPr>
        <w:lastRenderedPageBreak/>
        <w:t xml:space="preserve">апертура грудной клетки. Асимметрия лица за счет умеренной гипоплазии правой стороны лица, правая глазная щель несколько меньше левой, мимика симметричная. Привычная установка головы к левому плечу. ЭКГ, клинический анализ крови, электролитный баланс: норма. УЗИ органов брюшной полости через 1 час после кормления: поджелудочная железа и печень нормальных размеров, паренхима однородная; желудок и двенадцатиперстная кишка — секрет есть, стенки нормальные. Зарегистрирован </w:t>
      </w:r>
      <w:proofErr w:type="spellStart"/>
      <w:r w:rsidRPr="007705B0">
        <w:rPr>
          <w:rFonts w:ascii="Times New Roman" w:hAnsi="Times New Roman" w:cs="Times New Roman"/>
          <w:sz w:val="28"/>
          <w:szCs w:val="28"/>
        </w:rPr>
        <w:t>дуоденогастральный</w:t>
      </w:r>
      <w:proofErr w:type="spellEnd"/>
      <w:r w:rsidRPr="007705B0">
        <w:rPr>
          <w:rFonts w:ascii="Times New Roman" w:hAnsi="Times New Roman" w:cs="Times New Roman"/>
          <w:sz w:val="28"/>
          <w:szCs w:val="28"/>
        </w:rPr>
        <w:t xml:space="preserve"> рефлюкс. </w:t>
      </w:r>
      <w:proofErr w:type="gramStart"/>
      <w:r w:rsidRPr="007705B0">
        <w:rPr>
          <w:rFonts w:ascii="Times New Roman" w:hAnsi="Times New Roman" w:cs="Times New Roman"/>
          <w:sz w:val="28"/>
          <w:szCs w:val="28"/>
        </w:rPr>
        <w:t>Осмотрена</w:t>
      </w:r>
      <w:proofErr w:type="gramEnd"/>
      <w:r w:rsidRPr="007705B0">
        <w:rPr>
          <w:rFonts w:ascii="Times New Roman" w:hAnsi="Times New Roman" w:cs="Times New Roman"/>
          <w:sz w:val="28"/>
          <w:szCs w:val="28"/>
        </w:rPr>
        <w:t xml:space="preserve"> неврологом: перинатальное поражение ЦНС гипоксического генеза, синдром мышечной дистонии; доброкачественный </w:t>
      </w:r>
      <w:proofErr w:type="spellStart"/>
      <w:r w:rsidRPr="007705B0">
        <w:rPr>
          <w:rFonts w:ascii="Times New Roman" w:hAnsi="Times New Roman" w:cs="Times New Roman"/>
          <w:sz w:val="28"/>
          <w:szCs w:val="28"/>
        </w:rPr>
        <w:t>миоклонус</w:t>
      </w:r>
      <w:proofErr w:type="spellEnd"/>
      <w:r w:rsidRPr="007705B0">
        <w:rPr>
          <w:rFonts w:ascii="Times New Roman" w:hAnsi="Times New Roman" w:cs="Times New Roman"/>
          <w:sz w:val="28"/>
          <w:szCs w:val="28"/>
        </w:rPr>
        <w:t xml:space="preserve"> сна; ГЭР. В отделении, непосредственно в смотровой комнате, девочка продемонстрировала развернутую клиническую картину, характерную для СС: во время кормления произошел приступ с резким поворотом головы вправо и развитием </w:t>
      </w:r>
      <w:proofErr w:type="spellStart"/>
      <w:r w:rsidRPr="007705B0">
        <w:rPr>
          <w:rFonts w:ascii="Times New Roman" w:hAnsi="Times New Roman" w:cs="Times New Roman"/>
          <w:sz w:val="28"/>
          <w:szCs w:val="28"/>
        </w:rPr>
        <w:t>гипертонуса</w:t>
      </w:r>
      <w:proofErr w:type="spellEnd"/>
      <w:r w:rsidRPr="007705B0">
        <w:rPr>
          <w:rFonts w:ascii="Times New Roman" w:hAnsi="Times New Roman" w:cs="Times New Roman"/>
          <w:sz w:val="28"/>
          <w:szCs w:val="28"/>
        </w:rPr>
        <w:t xml:space="preserve">. Приступ длился около одной минуты, после его окончания ребенок продолжал сосать грудь, периодически поворачивая голову вправо; такие повороты отмечались и при других кормлениях. Тонический приступ мы наблюдали на следующий день, также при кормлении. После тонического приступа кормление возобновилось, проглатывание сопровождалось поворотом головы девочки в противоположную от груди матери сторону. За время наблюдения в стационаре подобные эпизоды наблюдались в среднем один раз в день. Вне кормления тонические приступы не отмечались. При наблюдении за кормлением было отчетливо видно, что после насасывания молока в полость рта ребенок испытывает сложности с глотанием. Проглатывание облегчалось поворотом головы, затем девочка вновь брала сосок. Фактически каждое кормление происходило с поворотами головы, выраженными в разной степени; при проглатывании с поворотом головы девочка неоднократно кашляла, что указывало на наличие дисфагии. Для дальнейшего изучения акта глотания было проведено эндоскопическое и рентгенологическое исследование верхних отделов ЖКТ. ЭГДС: существенной патологии пищевода не выявлено, перистальтика пищевода сохранена, </w:t>
      </w:r>
      <w:proofErr w:type="spellStart"/>
      <w:r w:rsidRPr="007705B0">
        <w:rPr>
          <w:rFonts w:ascii="Times New Roman" w:hAnsi="Times New Roman" w:cs="Times New Roman"/>
          <w:sz w:val="28"/>
          <w:szCs w:val="28"/>
        </w:rPr>
        <w:t>кардия</w:t>
      </w:r>
      <w:proofErr w:type="spellEnd"/>
      <w:r w:rsidRPr="007705B0">
        <w:rPr>
          <w:rFonts w:ascii="Times New Roman" w:hAnsi="Times New Roman" w:cs="Times New Roman"/>
          <w:sz w:val="28"/>
          <w:szCs w:val="28"/>
        </w:rPr>
        <w:t xml:space="preserve"> смыкается полностью; </w:t>
      </w:r>
      <w:r w:rsidRPr="007705B0">
        <w:rPr>
          <w:rFonts w:ascii="Times New Roman" w:hAnsi="Times New Roman" w:cs="Times New Roman"/>
          <w:sz w:val="28"/>
          <w:szCs w:val="28"/>
        </w:rPr>
        <w:lastRenderedPageBreak/>
        <w:t xml:space="preserve">перистальтика желудка несколько усилена, привратник сомкнут, проходим эндоскопом диаметром 5 мм; патологии двенадцатиперстной и тонкой кишки не обнаружено. Достоверных данных за наличие диафрагмальной грыжи не получено. Рентгенологическое исследование ЖКТ с водорастворимым контрастом </w:t>
      </w:r>
      <w:proofErr w:type="spellStart"/>
      <w:r w:rsidRPr="007705B0">
        <w:rPr>
          <w:rFonts w:ascii="Times New Roman" w:hAnsi="Times New Roman" w:cs="Times New Roman"/>
          <w:sz w:val="28"/>
          <w:szCs w:val="28"/>
        </w:rPr>
        <w:t>Ксенетикс</w:t>
      </w:r>
      <w:proofErr w:type="spellEnd"/>
      <w:r w:rsidRPr="007705B0">
        <w:rPr>
          <w:rFonts w:ascii="Times New Roman" w:hAnsi="Times New Roman" w:cs="Times New Roman"/>
          <w:sz w:val="28"/>
          <w:szCs w:val="28"/>
        </w:rPr>
        <w:t xml:space="preserve"> (20 мл) изменений пищевода и </w:t>
      </w:r>
      <w:proofErr w:type="spellStart"/>
      <w:r w:rsidRPr="007705B0">
        <w:rPr>
          <w:rFonts w:ascii="Times New Roman" w:hAnsi="Times New Roman" w:cs="Times New Roman"/>
          <w:sz w:val="28"/>
          <w:szCs w:val="28"/>
        </w:rPr>
        <w:t>кардии</w:t>
      </w:r>
      <w:proofErr w:type="spellEnd"/>
      <w:r w:rsidRPr="007705B0">
        <w:rPr>
          <w:rFonts w:ascii="Times New Roman" w:hAnsi="Times New Roman" w:cs="Times New Roman"/>
          <w:sz w:val="28"/>
          <w:szCs w:val="28"/>
        </w:rPr>
        <w:t xml:space="preserve"> не выявило. В положении лежа </w:t>
      </w:r>
      <w:proofErr w:type="gramStart"/>
      <w:r w:rsidRPr="007705B0">
        <w:rPr>
          <w:rFonts w:ascii="Times New Roman" w:hAnsi="Times New Roman" w:cs="Times New Roman"/>
          <w:sz w:val="28"/>
          <w:szCs w:val="28"/>
        </w:rPr>
        <w:t>установлен</w:t>
      </w:r>
      <w:proofErr w:type="gramEnd"/>
      <w:r w:rsidRPr="007705B0">
        <w:rPr>
          <w:rFonts w:ascii="Times New Roman" w:hAnsi="Times New Roman" w:cs="Times New Roman"/>
          <w:sz w:val="28"/>
          <w:szCs w:val="28"/>
        </w:rPr>
        <w:t xml:space="preserve"> ГЭР до верхней трети пищевода, в положении </w:t>
      </w:r>
      <w:proofErr w:type="spellStart"/>
      <w:r w:rsidRPr="007705B0">
        <w:rPr>
          <w:rFonts w:ascii="Times New Roman" w:hAnsi="Times New Roman" w:cs="Times New Roman"/>
          <w:sz w:val="28"/>
          <w:szCs w:val="28"/>
        </w:rPr>
        <w:t>Тренделенбурга</w:t>
      </w:r>
      <w:proofErr w:type="spellEnd"/>
      <w:r w:rsidRPr="007705B0">
        <w:rPr>
          <w:rFonts w:ascii="Times New Roman" w:hAnsi="Times New Roman" w:cs="Times New Roman"/>
          <w:sz w:val="28"/>
          <w:szCs w:val="28"/>
        </w:rPr>
        <w:t xml:space="preserve"> рефлюкса не зарегистрировано. Ранняя эвакуация контрастного вещества из желудка замедлена, через 30 минут от начала исследования контрастное вещество определено в желудке, петлях двенадцатиперстной и тощей кишки. Эти данные свидетельствовали о наличии у ребенка ГЭР, вне кормления отмечалась </w:t>
      </w:r>
      <w:proofErr w:type="spellStart"/>
      <w:r w:rsidRPr="007705B0">
        <w:rPr>
          <w:rFonts w:ascii="Times New Roman" w:hAnsi="Times New Roman" w:cs="Times New Roman"/>
          <w:sz w:val="28"/>
          <w:szCs w:val="28"/>
        </w:rPr>
        <w:t>руминация</w:t>
      </w:r>
      <w:proofErr w:type="spellEnd"/>
      <w:r w:rsidRPr="007705B0">
        <w:rPr>
          <w:rFonts w:ascii="Times New Roman" w:hAnsi="Times New Roman" w:cs="Times New Roman"/>
          <w:sz w:val="28"/>
          <w:szCs w:val="28"/>
        </w:rPr>
        <w:t xml:space="preserve">. Однако типичные тонические приступы развивались только во время кормления, когда отчетливо выявлялись признаки дисфагии. В отделении была начата терапия: соблюдение </w:t>
      </w:r>
      <w:proofErr w:type="spellStart"/>
      <w:r w:rsidRPr="007705B0">
        <w:rPr>
          <w:rFonts w:ascii="Times New Roman" w:hAnsi="Times New Roman" w:cs="Times New Roman"/>
          <w:sz w:val="28"/>
          <w:szCs w:val="28"/>
        </w:rPr>
        <w:t>противорефлюксного</w:t>
      </w:r>
      <w:proofErr w:type="spellEnd"/>
      <w:r w:rsidRPr="007705B0">
        <w:rPr>
          <w:rFonts w:ascii="Times New Roman" w:hAnsi="Times New Roman" w:cs="Times New Roman"/>
          <w:sz w:val="28"/>
          <w:szCs w:val="28"/>
        </w:rPr>
        <w:t xml:space="preserve"> режима, исключение кормления лежа. Головной конец кровати был поднят на 30–45 градусов, ребенок постоянно находился в полувертикальном положении. Подобрана смесь (</w:t>
      </w:r>
      <w:proofErr w:type="spellStart"/>
      <w:r w:rsidRPr="007705B0">
        <w:rPr>
          <w:rFonts w:ascii="Times New Roman" w:hAnsi="Times New Roman" w:cs="Times New Roman"/>
          <w:sz w:val="28"/>
          <w:szCs w:val="28"/>
        </w:rPr>
        <w:t>Фрисовом</w:t>
      </w:r>
      <w:proofErr w:type="spellEnd"/>
      <w:r w:rsidRPr="007705B0">
        <w:rPr>
          <w:rFonts w:ascii="Times New Roman" w:hAnsi="Times New Roman" w:cs="Times New Roman"/>
          <w:sz w:val="28"/>
          <w:szCs w:val="28"/>
        </w:rPr>
        <w:t xml:space="preserve"> 1, по 90 мл 8 раз в день), кроме того, в качестве загустителя введена безмолочная рисовая каша (по 15 мл после каждого кормления). Назначены </w:t>
      </w:r>
      <w:proofErr w:type="spellStart"/>
      <w:r w:rsidRPr="007705B0">
        <w:rPr>
          <w:rFonts w:ascii="Times New Roman" w:hAnsi="Times New Roman" w:cs="Times New Roman"/>
          <w:sz w:val="28"/>
          <w:szCs w:val="28"/>
        </w:rPr>
        <w:t>эзомепразол</w:t>
      </w:r>
      <w:proofErr w:type="spellEnd"/>
      <w:r w:rsidRPr="007705B0">
        <w:rPr>
          <w:rFonts w:ascii="Times New Roman" w:hAnsi="Times New Roman" w:cs="Times New Roman"/>
          <w:sz w:val="28"/>
          <w:szCs w:val="28"/>
        </w:rPr>
        <w:t xml:space="preserve"> в дозе 5 мг/</w:t>
      </w:r>
      <w:proofErr w:type="spellStart"/>
      <w:r w:rsidRPr="007705B0">
        <w:rPr>
          <w:rFonts w:ascii="Times New Roman" w:hAnsi="Times New Roman" w:cs="Times New Roman"/>
          <w:sz w:val="28"/>
          <w:szCs w:val="28"/>
        </w:rPr>
        <w:t>сут</w:t>
      </w:r>
      <w:proofErr w:type="spellEnd"/>
      <w:r w:rsidRPr="007705B0">
        <w:rPr>
          <w:rFonts w:ascii="Times New Roman" w:hAnsi="Times New Roman" w:cs="Times New Roman"/>
          <w:sz w:val="28"/>
          <w:szCs w:val="28"/>
        </w:rPr>
        <w:t xml:space="preserve">. (0,5 мг/кг) с 10 мл жидкости 1 раз на ночь и антацид (алюминия фосфат по 4 г перед кормлением до 6 раз в сутки), при эпизодах выраженного возбуждения — раствор </w:t>
      </w:r>
      <w:proofErr w:type="spellStart"/>
      <w:r w:rsidRPr="007705B0">
        <w:rPr>
          <w:rFonts w:ascii="Times New Roman" w:hAnsi="Times New Roman" w:cs="Times New Roman"/>
          <w:sz w:val="28"/>
          <w:szCs w:val="28"/>
        </w:rPr>
        <w:t>дротаверина</w:t>
      </w:r>
      <w:proofErr w:type="spellEnd"/>
      <w:r w:rsidRPr="007705B0">
        <w:rPr>
          <w:rFonts w:ascii="Times New Roman" w:hAnsi="Times New Roman" w:cs="Times New Roman"/>
          <w:sz w:val="28"/>
          <w:szCs w:val="28"/>
        </w:rPr>
        <w:t xml:space="preserve"> по 5 мг внутрь. В схему лечения включили также </w:t>
      </w:r>
      <w:proofErr w:type="spellStart"/>
      <w:r w:rsidRPr="007705B0">
        <w:rPr>
          <w:rFonts w:ascii="Times New Roman" w:hAnsi="Times New Roman" w:cs="Times New Roman"/>
          <w:sz w:val="28"/>
          <w:szCs w:val="28"/>
        </w:rPr>
        <w:t>прифиния</w:t>
      </w:r>
      <w:proofErr w:type="spellEnd"/>
      <w:r w:rsidRPr="007705B0">
        <w:rPr>
          <w:rFonts w:ascii="Times New Roman" w:hAnsi="Times New Roman" w:cs="Times New Roman"/>
          <w:sz w:val="28"/>
          <w:szCs w:val="28"/>
        </w:rPr>
        <w:t xml:space="preserve"> бромид (</w:t>
      </w:r>
      <w:proofErr w:type="spellStart"/>
      <w:r w:rsidRPr="007705B0">
        <w:rPr>
          <w:rFonts w:ascii="Times New Roman" w:hAnsi="Times New Roman" w:cs="Times New Roman"/>
          <w:sz w:val="28"/>
          <w:szCs w:val="28"/>
        </w:rPr>
        <w:t>off</w:t>
      </w:r>
      <w:proofErr w:type="spellEnd"/>
      <w:r w:rsidRPr="007705B0">
        <w:rPr>
          <w:rFonts w:ascii="Times New Roman" w:hAnsi="Times New Roman" w:cs="Times New Roman"/>
          <w:sz w:val="28"/>
          <w:szCs w:val="28"/>
        </w:rPr>
        <w:t xml:space="preserve">- </w:t>
      </w:r>
      <w:proofErr w:type="spellStart"/>
      <w:r w:rsidRPr="007705B0">
        <w:rPr>
          <w:rFonts w:ascii="Times New Roman" w:hAnsi="Times New Roman" w:cs="Times New Roman"/>
          <w:sz w:val="28"/>
          <w:szCs w:val="28"/>
        </w:rPr>
        <w:t>label</w:t>
      </w:r>
      <w:proofErr w:type="spellEnd"/>
      <w:r w:rsidRPr="007705B0">
        <w:rPr>
          <w:rFonts w:ascii="Times New Roman" w:hAnsi="Times New Roman" w:cs="Times New Roman"/>
          <w:sz w:val="28"/>
          <w:szCs w:val="28"/>
        </w:rPr>
        <w:t>) из расчета 1 мг/кг/</w:t>
      </w:r>
      <w:proofErr w:type="spellStart"/>
      <w:r w:rsidRPr="007705B0">
        <w:rPr>
          <w:rFonts w:ascii="Times New Roman" w:hAnsi="Times New Roman" w:cs="Times New Roman"/>
          <w:sz w:val="28"/>
          <w:szCs w:val="28"/>
        </w:rPr>
        <w:t>сут</w:t>
      </w:r>
      <w:proofErr w:type="spellEnd"/>
      <w:r w:rsidRPr="007705B0">
        <w:rPr>
          <w:rFonts w:ascii="Times New Roman" w:hAnsi="Times New Roman" w:cs="Times New Roman"/>
          <w:sz w:val="28"/>
          <w:szCs w:val="28"/>
        </w:rPr>
        <w:t xml:space="preserve">. Дозу витамина D увеличили до </w:t>
      </w:r>
      <w:proofErr w:type="gramStart"/>
      <w:r w:rsidRPr="007705B0">
        <w:rPr>
          <w:rFonts w:ascii="Times New Roman" w:hAnsi="Times New Roman" w:cs="Times New Roman"/>
          <w:sz w:val="28"/>
          <w:szCs w:val="28"/>
        </w:rPr>
        <w:t>терапевтической</w:t>
      </w:r>
      <w:proofErr w:type="gramEnd"/>
      <w:r w:rsidRPr="007705B0">
        <w:rPr>
          <w:rFonts w:ascii="Times New Roman" w:hAnsi="Times New Roman" w:cs="Times New Roman"/>
          <w:sz w:val="28"/>
          <w:szCs w:val="28"/>
        </w:rPr>
        <w:t xml:space="preserve"> — по 15 капель в сутки на 2 месяца (курсовая доза — 600 000 МЕ). Начатое лечение уже через 1 неделю привело к уменьшению беспокойства ребенка, сокращению частоты </w:t>
      </w:r>
      <w:proofErr w:type="spellStart"/>
      <w:r w:rsidRPr="007705B0">
        <w:rPr>
          <w:rFonts w:ascii="Times New Roman" w:hAnsi="Times New Roman" w:cs="Times New Roman"/>
          <w:sz w:val="28"/>
          <w:szCs w:val="28"/>
        </w:rPr>
        <w:t>руминации</w:t>
      </w:r>
      <w:proofErr w:type="spellEnd"/>
      <w:r w:rsidRPr="007705B0">
        <w:rPr>
          <w:rFonts w:ascii="Times New Roman" w:hAnsi="Times New Roman" w:cs="Times New Roman"/>
          <w:sz w:val="28"/>
          <w:szCs w:val="28"/>
        </w:rPr>
        <w:t xml:space="preserve">, исчезновению </w:t>
      </w:r>
      <w:proofErr w:type="spellStart"/>
      <w:r w:rsidRPr="007705B0">
        <w:rPr>
          <w:rFonts w:ascii="Times New Roman" w:hAnsi="Times New Roman" w:cs="Times New Roman"/>
          <w:sz w:val="28"/>
          <w:szCs w:val="28"/>
        </w:rPr>
        <w:t>аускультативных</w:t>
      </w:r>
      <w:proofErr w:type="spellEnd"/>
      <w:r w:rsidRPr="007705B0">
        <w:rPr>
          <w:rFonts w:ascii="Times New Roman" w:hAnsi="Times New Roman" w:cs="Times New Roman"/>
          <w:sz w:val="28"/>
          <w:szCs w:val="28"/>
        </w:rPr>
        <w:t xml:space="preserve"> изменений в легких. Улучшение акта кормления, снижение частоты тонических и моторных симптомов отмечены к концу второй недели. Через 2 месяца терапии сохранялся непроизвольный поворот головы в сторону во время приема пищи, однако срыгивания стали происходить значительно реже, исчезли </w:t>
      </w:r>
      <w:proofErr w:type="spellStart"/>
      <w:r w:rsidRPr="007705B0">
        <w:rPr>
          <w:rFonts w:ascii="Times New Roman" w:hAnsi="Times New Roman" w:cs="Times New Roman"/>
          <w:sz w:val="28"/>
          <w:szCs w:val="28"/>
        </w:rPr>
        <w:t>руминация</w:t>
      </w:r>
      <w:proofErr w:type="spellEnd"/>
      <w:r w:rsidRPr="007705B0">
        <w:rPr>
          <w:rFonts w:ascii="Times New Roman" w:hAnsi="Times New Roman" w:cs="Times New Roman"/>
          <w:sz w:val="28"/>
          <w:szCs w:val="28"/>
        </w:rPr>
        <w:t xml:space="preserve">, беспокойство ребенка, а </w:t>
      </w:r>
      <w:r w:rsidRPr="007705B0">
        <w:rPr>
          <w:rFonts w:ascii="Times New Roman" w:hAnsi="Times New Roman" w:cs="Times New Roman"/>
          <w:sz w:val="28"/>
          <w:szCs w:val="28"/>
        </w:rPr>
        <w:lastRenderedPageBreak/>
        <w:t xml:space="preserve">через 3 месяца девочка полностью перестала </w:t>
      </w:r>
      <w:proofErr w:type="spellStart"/>
      <w:r w:rsidRPr="007705B0">
        <w:rPr>
          <w:rFonts w:ascii="Times New Roman" w:hAnsi="Times New Roman" w:cs="Times New Roman"/>
          <w:sz w:val="28"/>
          <w:szCs w:val="28"/>
        </w:rPr>
        <w:t>поперхиваться</w:t>
      </w:r>
      <w:proofErr w:type="spellEnd"/>
      <w:r w:rsidRPr="007705B0">
        <w:rPr>
          <w:rFonts w:ascii="Times New Roman" w:hAnsi="Times New Roman" w:cs="Times New Roman"/>
          <w:sz w:val="28"/>
          <w:szCs w:val="28"/>
        </w:rPr>
        <w:t xml:space="preserve">. Она прибавляла в весе, развивалась в соответствии с возрастными нормами. При обследовании в возрасте 1 года на фоне ОРВИ кормление осуществлялось нормально, признаков дисфагии, </w:t>
      </w:r>
      <w:proofErr w:type="spellStart"/>
      <w:r w:rsidRPr="007705B0">
        <w:rPr>
          <w:rFonts w:ascii="Times New Roman" w:hAnsi="Times New Roman" w:cs="Times New Roman"/>
          <w:sz w:val="28"/>
          <w:szCs w:val="28"/>
        </w:rPr>
        <w:t>микроаспирации</w:t>
      </w:r>
      <w:proofErr w:type="spellEnd"/>
      <w:r w:rsidRPr="007705B0">
        <w:rPr>
          <w:rFonts w:ascii="Times New Roman" w:hAnsi="Times New Roman" w:cs="Times New Roman"/>
          <w:sz w:val="28"/>
          <w:szCs w:val="28"/>
        </w:rPr>
        <w:t>, ГЭР не было.</w:t>
      </w:r>
    </w:p>
    <w:p w:rsidR="00C80C09" w:rsidRPr="007705B0" w:rsidRDefault="00C80C09" w:rsidP="00714F15">
      <w:pPr>
        <w:spacing w:after="0" w:line="360" w:lineRule="auto"/>
        <w:rPr>
          <w:rFonts w:ascii="Times New Roman" w:hAnsi="Times New Roman" w:cs="Times New Roman"/>
          <w:sz w:val="28"/>
          <w:szCs w:val="28"/>
        </w:rPr>
      </w:pPr>
      <w:r w:rsidRPr="007705B0">
        <w:rPr>
          <w:rFonts w:ascii="Times New Roman" w:hAnsi="Times New Roman" w:cs="Times New Roman"/>
          <w:sz w:val="28"/>
          <w:szCs w:val="28"/>
        </w:rPr>
        <w:tab/>
        <w:t xml:space="preserve">Мальчик Б., возраст — 6 месяцев, с рождения на грудном вскармливании. Развивался по возрасту. Срыгивания появились с первых дней жизни. В 2 месяца получал терапию по поводу транзиторной </w:t>
      </w:r>
      <w:proofErr w:type="spellStart"/>
      <w:r w:rsidRPr="007705B0">
        <w:rPr>
          <w:rFonts w:ascii="Times New Roman" w:hAnsi="Times New Roman" w:cs="Times New Roman"/>
          <w:sz w:val="28"/>
          <w:szCs w:val="28"/>
        </w:rPr>
        <w:t>лактазной</w:t>
      </w:r>
      <w:proofErr w:type="spellEnd"/>
      <w:r w:rsidRPr="007705B0">
        <w:rPr>
          <w:rFonts w:ascii="Times New Roman" w:hAnsi="Times New Roman" w:cs="Times New Roman"/>
          <w:sz w:val="28"/>
          <w:szCs w:val="28"/>
        </w:rPr>
        <w:t xml:space="preserve"> недостаточности, </w:t>
      </w:r>
      <w:proofErr w:type="gramStart"/>
      <w:r w:rsidRPr="007705B0">
        <w:rPr>
          <w:rFonts w:ascii="Times New Roman" w:hAnsi="Times New Roman" w:cs="Times New Roman"/>
          <w:sz w:val="28"/>
          <w:szCs w:val="28"/>
        </w:rPr>
        <w:t>переведен</w:t>
      </w:r>
      <w:proofErr w:type="gramEnd"/>
      <w:r w:rsidRPr="007705B0">
        <w:rPr>
          <w:rFonts w:ascii="Times New Roman" w:hAnsi="Times New Roman" w:cs="Times New Roman"/>
          <w:sz w:val="28"/>
          <w:szCs w:val="28"/>
        </w:rPr>
        <w:t xml:space="preserve"> на искусственное вскармливание (</w:t>
      </w:r>
      <w:proofErr w:type="spellStart"/>
      <w:r w:rsidRPr="007705B0">
        <w:rPr>
          <w:rFonts w:ascii="Times New Roman" w:hAnsi="Times New Roman" w:cs="Times New Roman"/>
          <w:sz w:val="28"/>
          <w:szCs w:val="28"/>
        </w:rPr>
        <w:t>безлактозная</w:t>
      </w:r>
      <w:proofErr w:type="spellEnd"/>
      <w:r w:rsidRPr="007705B0">
        <w:rPr>
          <w:rFonts w:ascii="Times New Roman" w:hAnsi="Times New Roman" w:cs="Times New Roman"/>
          <w:sz w:val="28"/>
          <w:szCs w:val="28"/>
        </w:rPr>
        <w:t xml:space="preserve"> </w:t>
      </w:r>
      <w:proofErr w:type="spellStart"/>
      <w:r w:rsidRPr="007705B0">
        <w:rPr>
          <w:rFonts w:ascii="Times New Roman" w:hAnsi="Times New Roman" w:cs="Times New Roman"/>
          <w:sz w:val="28"/>
          <w:szCs w:val="28"/>
        </w:rPr>
        <w:t>антирефлюксная</w:t>
      </w:r>
      <w:proofErr w:type="spellEnd"/>
      <w:r w:rsidRPr="007705B0">
        <w:rPr>
          <w:rFonts w:ascii="Times New Roman" w:hAnsi="Times New Roman" w:cs="Times New Roman"/>
          <w:sz w:val="28"/>
          <w:szCs w:val="28"/>
        </w:rPr>
        <w:t xml:space="preserve"> смесь). Сохранялись </w:t>
      </w:r>
      <w:proofErr w:type="spellStart"/>
      <w:r w:rsidRPr="007705B0">
        <w:rPr>
          <w:rFonts w:ascii="Times New Roman" w:hAnsi="Times New Roman" w:cs="Times New Roman"/>
          <w:sz w:val="28"/>
          <w:szCs w:val="28"/>
        </w:rPr>
        <w:t>поперхивание</w:t>
      </w:r>
      <w:proofErr w:type="spellEnd"/>
      <w:r w:rsidRPr="007705B0">
        <w:rPr>
          <w:rFonts w:ascii="Times New Roman" w:hAnsi="Times New Roman" w:cs="Times New Roman"/>
          <w:sz w:val="28"/>
          <w:szCs w:val="28"/>
        </w:rPr>
        <w:t xml:space="preserve"> во время еды и срыгивания, в том числе через нос. </w:t>
      </w:r>
      <w:proofErr w:type="gramStart"/>
      <w:r w:rsidRPr="007705B0">
        <w:rPr>
          <w:rFonts w:ascii="Times New Roman" w:hAnsi="Times New Roman" w:cs="Times New Roman"/>
          <w:sz w:val="28"/>
          <w:szCs w:val="28"/>
        </w:rPr>
        <w:t>Появились</w:t>
      </w:r>
      <w:proofErr w:type="gramEnd"/>
      <w:r w:rsidRPr="007705B0">
        <w:rPr>
          <w:rFonts w:ascii="Times New Roman" w:hAnsi="Times New Roman" w:cs="Times New Roman"/>
          <w:sz w:val="28"/>
          <w:szCs w:val="28"/>
        </w:rPr>
        <w:t xml:space="preserve"> особое положение головы во время приема пищи, </w:t>
      </w:r>
      <w:proofErr w:type="spellStart"/>
      <w:r w:rsidRPr="007705B0">
        <w:rPr>
          <w:rFonts w:ascii="Times New Roman" w:hAnsi="Times New Roman" w:cs="Times New Roman"/>
          <w:sz w:val="28"/>
          <w:szCs w:val="28"/>
        </w:rPr>
        <w:t>гиперсаливация</w:t>
      </w:r>
      <w:proofErr w:type="spellEnd"/>
      <w:r w:rsidRPr="007705B0">
        <w:rPr>
          <w:rFonts w:ascii="Times New Roman" w:hAnsi="Times New Roman" w:cs="Times New Roman"/>
          <w:sz w:val="28"/>
          <w:szCs w:val="28"/>
        </w:rPr>
        <w:t xml:space="preserve">, отечность слизистой оболочки носа. Мать приспособилась кормить ребенка во время сна. Мальчик неоднократно осматривался врачами, стандартные обследования патологии не выявили. Получал разнообразную терапию, которая не давала эффекта. В отделении на основании расспроса матери и наблюдения за ребенком во время кормления выявлены признаки ГЭРБ. С матерью проведена беседа о необходимости строгого соблюдения </w:t>
      </w:r>
      <w:proofErr w:type="spellStart"/>
      <w:r w:rsidRPr="007705B0">
        <w:rPr>
          <w:rFonts w:ascii="Times New Roman" w:hAnsi="Times New Roman" w:cs="Times New Roman"/>
          <w:sz w:val="28"/>
          <w:szCs w:val="28"/>
        </w:rPr>
        <w:t>антирефлюксного</w:t>
      </w:r>
      <w:proofErr w:type="spellEnd"/>
      <w:r w:rsidRPr="007705B0">
        <w:rPr>
          <w:rFonts w:ascii="Times New Roman" w:hAnsi="Times New Roman" w:cs="Times New Roman"/>
          <w:sz w:val="28"/>
          <w:szCs w:val="28"/>
        </w:rPr>
        <w:t xml:space="preserve"> и </w:t>
      </w:r>
      <w:proofErr w:type="spellStart"/>
      <w:r w:rsidRPr="007705B0">
        <w:rPr>
          <w:rFonts w:ascii="Times New Roman" w:hAnsi="Times New Roman" w:cs="Times New Roman"/>
          <w:sz w:val="28"/>
          <w:szCs w:val="28"/>
        </w:rPr>
        <w:t>противоаспирационного</w:t>
      </w:r>
      <w:proofErr w:type="spellEnd"/>
      <w:r w:rsidRPr="007705B0">
        <w:rPr>
          <w:rFonts w:ascii="Times New Roman" w:hAnsi="Times New Roman" w:cs="Times New Roman"/>
          <w:sz w:val="28"/>
          <w:szCs w:val="28"/>
        </w:rPr>
        <w:t xml:space="preserve"> режима. Во время кормления и сна мать стала держать ребенка в полувертикальном положении, был уменьшен разовый объем кормления с увеличением его кратности. </w:t>
      </w:r>
      <w:proofErr w:type="gramStart"/>
      <w:r w:rsidRPr="007705B0">
        <w:rPr>
          <w:rFonts w:ascii="Times New Roman" w:hAnsi="Times New Roman" w:cs="Times New Roman"/>
          <w:sz w:val="28"/>
          <w:szCs w:val="28"/>
        </w:rPr>
        <w:t>Из медикаментозных средств назначены препарат протонной помпы, антацид.</w:t>
      </w:r>
      <w:proofErr w:type="gramEnd"/>
      <w:r w:rsidRPr="007705B0">
        <w:rPr>
          <w:rFonts w:ascii="Times New Roman" w:hAnsi="Times New Roman" w:cs="Times New Roman"/>
          <w:sz w:val="28"/>
          <w:szCs w:val="28"/>
        </w:rPr>
        <w:t xml:space="preserve"> На фоне терапии и строгого </w:t>
      </w:r>
      <w:proofErr w:type="gramStart"/>
      <w:r w:rsidRPr="007705B0">
        <w:rPr>
          <w:rFonts w:ascii="Times New Roman" w:hAnsi="Times New Roman" w:cs="Times New Roman"/>
          <w:sz w:val="28"/>
          <w:szCs w:val="28"/>
        </w:rPr>
        <w:t>соблюдения</w:t>
      </w:r>
      <w:proofErr w:type="gramEnd"/>
      <w:r w:rsidRPr="007705B0">
        <w:rPr>
          <w:rFonts w:ascii="Times New Roman" w:hAnsi="Times New Roman" w:cs="Times New Roman"/>
          <w:sz w:val="28"/>
          <w:szCs w:val="28"/>
        </w:rPr>
        <w:t xml:space="preserve"> позиционных мер частота и выраженность </w:t>
      </w:r>
      <w:proofErr w:type="spellStart"/>
      <w:r w:rsidRPr="007705B0">
        <w:rPr>
          <w:rFonts w:ascii="Times New Roman" w:hAnsi="Times New Roman" w:cs="Times New Roman"/>
          <w:sz w:val="28"/>
          <w:szCs w:val="28"/>
        </w:rPr>
        <w:t>срыгиваний</w:t>
      </w:r>
      <w:proofErr w:type="spellEnd"/>
      <w:r w:rsidRPr="007705B0">
        <w:rPr>
          <w:rFonts w:ascii="Times New Roman" w:hAnsi="Times New Roman" w:cs="Times New Roman"/>
          <w:sz w:val="28"/>
          <w:szCs w:val="28"/>
        </w:rPr>
        <w:t xml:space="preserve"> и проявлений дисфагии в течение 2 недель значительно уменьшились.</w:t>
      </w:r>
      <w:r w:rsidR="0015143D" w:rsidRPr="0015143D">
        <w:rPr>
          <w:rFonts w:ascii="Times New Roman" w:hAnsi="Times New Roman" w:cs="Times New Roman"/>
          <w:sz w:val="28"/>
          <w:szCs w:val="28"/>
        </w:rPr>
        <w:t>[8]</w:t>
      </w:r>
    </w:p>
    <w:p w:rsidR="0044136E" w:rsidRDefault="00C80C09" w:rsidP="00714F15">
      <w:pPr>
        <w:spacing w:after="0" w:line="360" w:lineRule="auto"/>
        <w:rPr>
          <w:rFonts w:ascii="Times New Roman" w:hAnsi="Times New Roman" w:cs="Times New Roman"/>
          <w:sz w:val="28"/>
          <w:szCs w:val="28"/>
        </w:rPr>
      </w:pPr>
      <w:r w:rsidRPr="007705B0">
        <w:rPr>
          <w:rFonts w:ascii="Times New Roman" w:hAnsi="Times New Roman" w:cs="Times New Roman"/>
          <w:sz w:val="28"/>
          <w:szCs w:val="28"/>
        </w:rPr>
        <w:tab/>
      </w:r>
      <w:r w:rsidR="004109C4" w:rsidRPr="007705B0">
        <w:rPr>
          <w:rFonts w:ascii="Times New Roman" w:hAnsi="Times New Roman" w:cs="Times New Roman"/>
          <w:sz w:val="28"/>
          <w:szCs w:val="28"/>
        </w:rPr>
        <w:t xml:space="preserve">Специализированное питание должно быть физиологическим, полноценным и сбалансированным по набору основных ингредиентов и одновременно воздействовать на патогенетические механизмы заболевания. При наличии </w:t>
      </w:r>
      <w:proofErr w:type="spellStart"/>
      <w:r w:rsidR="004109C4" w:rsidRPr="007705B0">
        <w:rPr>
          <w:rFonts w:ascii="Times New Roman" w:hAnsi="Times New Roman" w:cs="Times New Roman"/>
          <w:sz w:val="28"/>
          <w:szCs w:val="28"/>
        </w:rPr>
        <w:t>срыгиваний</w:t>
      </w:r>
      <w:proofErr w:type="spellEnd"/>
      <w:r w:rsidR="004109C4" w:rsidRPr="007705B0">
        <w:rPr>
          <w:rFonts w:ascii="Times New Roman" w:hAnsi="Times New Roman" w:cs="Times New Roman"/>
          <w:sz w:val="28"/>
          <w:szCs w:val="28"/>
        </w:rPr>
        <w:t xml:space="preserve"> у детей, находящихся на естественном вскармливании, проводится коррекция рациона питания кормящей матери (исключаются продукты, повышающие газообразование и раздражающие слизистую желудочно-кишечного тракта) и нормализуется режим кормления ребёнка (исключается перекорм, при необходимости назначается дробное </w:t>
      </w:r>
      <w:r w:rsidR="004109C4" w:rsidRPr="007705B0">
        <w:rPr>
          <w:rFonts w:ascii="Times New Roman" w:hAnsi="Times New Roman" w:cs="Times New Roman"/>
          <w:sz w:val="28"/>
          <w:szCs w:val="28"/>
        </w:rPr>
        <w:lastRenderedPageBreak/>
        <w:t xml:space="preserve">кормление). В питании детей, находящихся на смешанном или искусственном вскармливании, рекомендуется использовать специализированные </w:t>
      </w:r>
      <w:proofErr w:type="spellStart"/>
      <w:r w:rsidR="004109C4" w:rsidRPr="007705B0">
        <w:rPr>
          <w:rFonts w:ascii="Times New Roman" w:hAnsi="Times New Roman" w:cs="Times New Roman"/>
          <w:sz w:val="28"/>
          <w:szCs w:val="28"/>
        </w:rPr>
        <w:t>антирефлюксные</w:t>
      </w:r>
      <w:proofErr w:type="spellEnd"/>
      <w:r w:rsidR="004109C4" w:rsidRPr="007705B0">
        <w:rPr>
          <w:rFonts w:ascii="Times New Roman" w:hAnsi="Times New Roman" w:cs="Times New Roman"/>
          <w:sz w:val="28"/>
          <w:szCs w:val="28"/>
        </w:rPr>
        <w:t xml:space="preserve"> молочные продукты.</w:t>
      </w:r>
      <w:r w:rsidR="0015143D" w:rsidRPr="0015143D">
        <w:rPr>
          <w:rFonts w:ascii="Times New Roman" w:hAnsi="Times New Roman" w:cs="Times New Roman"/>
          <w:sz w:val="28"/>
          <w:szCs w:val="28"/>
        </w:rPr>
        <w:t>[7]</w:t>
      </w:r>
    </w:p>
    <w:p w:rsidR="00CC4D90" w:rsidRDefault="00CC4D90" w:rsidP="00714F15">
      <w:pPr>
        <w:spacing w:after="0" w:line="360" w:lineRule="auto"/>
        <w:rPr>
          <w:rFonts w:ascii="Times New Roman" w:hAnsi="Times New Roman" w:cs="Times New Roman"/>
          <w:sz w:val="28"/>
          <w:szCs w:val="28"/>
        </w:rPr>
      </w:pPr>
    </w:p>
    <w:p w:rsidR="00CC4D90" w:rsidRPr="00CC4D90" w:rsidRDefault="00CC4D90" w:rsidP="00CC4D90">
      <w:pPr>
        <w:spacing w:after="0" w:line="360" w:lineRule="auto"/>
        <w:jc w:val="center"/>
        <w:rPr>
          <w:rFonts w:ascii="Times New Roman" w:hAnsi="Times New Roman" w:cs="Times New Roman"/>
          <w:b/>
          <w:sz w:val="28"/>
          <w:szCs w:val="28"/>
        </w:rPr>
      </w:pPr>
      <w:r w:rsidRPr="00CC4D90">
        <w:rPr>
          <w:rFonts w:ascii="Times New Roman" w:hAnsi="Times New Roman" w:cs="Times New Roman"/>
          <w:b/>
          <w:sz w:val="28"/>
          <w:szCs w:val="28"/>
        </w:rPr>
        <w:t>Список источников</w:t>
      </w:r>
    </w:p>
    <w:p w:rsidR="00CC4D90" w:rsidRDefault="00CC4D90" w:rsidP="00CC4D90">
      <w:pPr>
        <w:pStyle w:val="a4"/>
        <w:numPr>
          <w:ilvl w:val="0"/>
          <w:numId w:val="1"/>
        </w:numPr>
        <w:spacing w:after="0" w:line="360" w:lineRule="auto"/>
        <w:rPr>
          <w:rFonts w:ascii="Times New Roman" w:hAnsi="Times New Roman" w:cs="Times New Roman"/>
          <w:sz w:val="28"/>
          <w:szCs w:val="28"/>
        </w:rPr>
      </w:pPr>
      <w:proofErr w:type="spellStart"/>
      <w:r w:rsidRPr="00CC4D90">
        <w:rPr>
          <w:rFonts w:ascii="Times New Roman" w:hAnsi="Times New Roman" w:cs="Times New Roman"/>
          <w:sz w:val="28"/>
          <w:szCs w:val="28"/>
          <w:lang w:val="en-US"/>
        </w:rPr>
        <w:t>Kinsbourne</w:t>
      </w:r>
      <w:proofErr w:type="spellEnd"/>
      <w:r w:rsidRPr="00CC4D90">
        <w:rPr>
          <w:rFonts w:ascii="Times New Roman" w:hAnsi="Times New Roman" w:cs="Times New Roman"/>
          <w:sz w:val="28"/>
          <w:szCs w:val="28"/>
          <w:lang w:val="en-US"/>
        </w:rPr>
        <w:t xml:space="preserve"> M., Oxon D.M. Hiatus hernia with contortions of the neck. </w:t>
      </w:r>
      <w:proofErr w:type="spellStart"/>
      <w:r w:rsidRPr="00CC4D90">
        <w:rPr>
          <w:rFonts w:ascii="Times New Roman" w:hAnsi="Times New Roman" w:cs="Times New Roman"/>
          <w:sz w:val="28"/>
          <w:szCs w:val="28"/>
        </w:rPr>
        <w:t>Lancet</w:t>
      </w:r>
      <w:proofErr w:type="spellEnd"/>
      <w:r w:rsidRPr="00CC4D90">
        <w:rPr>
          <w:rFonts w:ascii="Times New Roman" w:hAnsi="Times New Roman" w:cs="Times New Roman"/>
          <w:sz w:val="28"/>
          <w:szCs w:val="28"/>
        </w:rPr>
        <w:t>. 1964; 283(7342): 1058–61.</w:t>
      </w:r>
    </w:p>
    <w:p w:rsidR="00CC4D90" w:rsidRDefault="00CC4D90" w:rsidP="00CC4D90">
      <w:pPr>
        <w:pStyle w:val="a4"/>
        <w:numPr>
          <w:ilvl w:val="0"/>
          <w:numId w:val="1"/>
        </w:numPr>
        <w:spacing w:after="0" w:line="360" w:lineRule="auto"/>
        <w:rPr>
          <w:rFonts w:ascii="Times New Roman" w:hAnsi="Times New Roman" w:cs="Times New Roman"/>
          <w:sz w:val="28"/>
          <w:szCs w:val="28"/>
        </w:rPr>
      </w:pPr>
      <w:r w:rsidRPr="00CC4D90">
        <w:rPr>
          <w:rFonts w:ascii="Times New Roman" w:hAnsi="Times New Roman" w:cs="Times New Roman"/>
          <w:sz w:val="28"/>
          <w:szCs w:val="28"/>
        </w:rPr>
        <w:t xml:space="preserve">Беляева Ирина Анатольевна, </w:t>
      </w:r>
      <w:proofErr w:type="spellStart"/>
      <w:r w:rsidRPr="00CC4D90">
        <w:rPr>
          <w:rFonts w:ascii="Times New Roman" w:hAnsi="Times New Roman" w:cs="Times New Roman"/>
          <w:sz w:val="28"/>
          <w:szCs w:val="28"/>
        </w:rPr>
        <w:t>Яцык</w:t>
      </w:r>
      <w:proofErr w:type="spellEnd"/>
      <w:r w:rsidRPr="00CC4D90">
        <w:rPr>
          <w:rFonts w:ascii="Times New Roman" w:hAnsi="Times New Roman" w:cs="Times New Roman"/>
          <w:sz w:val="28"/>
          <w:szCs w:val="28"/>
        </w:rPr>
        <w:t xml:space="preserve"> Г. В., Боровик Т. Э., Скворцова В. А. Комплексные подходы к лечению и реабилитации детей с дисфункциями желудочно-кишечного тракта // ВСП. 2006. №3.</w:t>
      </w:r>
    </w:p>
    <w:p w:rsidR="00CC4D90" w:rsidRDefault="00CC4D90" w:rsidP="00CC4D90">
      <w:pPr>
        <w:pStyle w:val="a4"/>
        <w:numPr>
          <w:ilvl w:val="0"/>
          <w:numId w:val="1"/>
        </w:numPr>
        <w:spacing w:after="0" w:line="360" w:lineRule="auto"/>
        <w:rPr>
          <w:rFonts w:ascii="Times New Roman" w:hAnsi="Times New Roman" w:cs="Times New Roman"/>
          <w:sz w:val="28"/>
          <w:szCs w:val="28"/>
        </w:rPr>
      </w:pPr>
      <w:proofErr w:type="spellStart"/>
      <w:r w:rsidRPr="00CC4D90">
        <w:rPr>
          <w:rFonts w:ascii="Times New Roman" w:hAnsi="Times New Roman" w:cs="Times New Roman"/>
          <w:sz w:val="28"/>
          <w:szCs w:val="28"/>
          <w:lang w:val="en-US"/>
        </w:rPr>
        <w:t>Ravelli</w:t>
      </w:r>
      <w:proofErr w:type="spellEnd"/>
      <w:r w:rsidRPr="00CC4D90">
        <w:rPr>
          <w:rFonts w:ascii="Times New Roman" w:hAnsi="Times New Roman" w:cs="Times New Roman"/>
          <w:sz w:val="28"/>
          <w:szCs w:val="28"/>
          <w:lang w:val="en-US"/>
        </w:rPr>
        <w:t xml:space="preserve"> A.M., </w:t>
      </w:r>
      <w:proofErr w:type="spellStart"/>
      <w:r w:rsidRPr="00CC4D90">
        <w:rPr>
          <w:rFonts w:ascii="Times New Roman" w:hAnsi="Times New Roman" w:cs="Times New Roman"/>
          <w:sz w:val="28"/>
          <w:szCs w:val="28"/>
          <w:lang w:val="en-US"/>
        </w:rPr>
        <w:t>Milla</w:t>
      </w:r>
      <w:proofErr w:type="spellEnd"/>
      <w:r w:rsidRPr="00CC4D90">
        <w:rPr>
          <w:rFonts w:ascii="Times New Roman" w:hAnsi="Times New Roman" w:cs="Times New Roman"/>
          <w:sz w:val="28"/>
          <w:szCs w:val="28"/>
          <w:lang w:val="en-US"/>
        </w:rPr>
        <w:t xml:space="preserve"> P.J. Vomiting and gastroesophageal motor activity in children with disorders of central nervous system // J. </w:t>
      </w:r>
      <w:proofErr w:type="spellStart"/>
      <w:r w:rsidRPr="00CC4D90">
        <w:rPr>
          <w:rFonts w:ascii="Times New Roman" w:hAnsi="Times New Roman" w:cs="Times New Roman"/>
          <w:sz w:val="28"/>
          <w:szCs w:val="28"/>
          <w:lang w:val="en-US"/>
        </w:rPr>
        <w:t>Pediatr</w:t>
      </w:r>
      <w:proofErr w:type="spellEnd"/>
      <w:r w:rsidRPr="00CC4D90">
        <w:rPr>
          <w:rFonts w:ascii="Times New Roman" w:hAnsi="Times New Roman" w:cs="Times New Roman"/>
          <w:sz w:val="28"/>
          <w:szCs w:val="28"/>
          <w:lang w:val="en-US"/>
        </w:rPr>
        <w:t xml:space="preserve">. </w:t>
      </w:r>
      <w:proofErr w:type="spellStart"/>
      <w:proofErr w:type="gramStart"/>
      <w:r w:rsidRPr="00CC4D90">
        <w:rPr>
          <w:rFonts w:ascii="Times New Roman" w:hAnsi="Times New Roman" w:cs="Times New Roman"/>
          <w:sz w:val="28"/>
          <w:szCs w:val="28"/>
          <w:lang w:val="en-US"/>
        </w:rPr>
        <w:t>Gastroenterol</w:t>
      </w:r>
      <w:proofErr w:type="spellEnd"/>
      <w:r w:rsidRPr="00CC4D90">
        <w:rPr>
          <w:rFonts w:ascii="Times New Roman" w:hAnsi="Times New Roman" w:cs="Times New Roman"/>
          <w:sz w:val="28"/>
          <w:szCs w:val="28"/>
        </w:rPr>
        <w:t>.</w:t>
      </w:r>
      <w:proofErr w:type="gramEnd"/>
      <w:r w:rsidRPr="00CC4D90">
        <w:rPr>
          <w:rFonts w:ascii="Times New Roman" w:hAnsi="Times New Roman" w:cs="Times New Roman"/>
          <w:sz w:val="28"/>
          <w:szCs w:val="28"/>
        </w:rPr>
        <w:t xml:space="preserve"> </w:t>
      </w:r>
      <w:proofErr w:type="spellStart"/>
      <w:proofErr w:type="gramStart"/>
      <w:r w:rsidRPr="00CC4D90">
        <w:rPr>
          <w:rFonts w:ascii="Times New Roman" w:hAnsi="Times New Roman" w:cs="Times New Roman"/>
          <w:sz w:val="28"/>
          <w:szCs w:val="28"/>
          <w:lang w:val="en-US"/>
        </w:rPr>
        <w:t>Nutr</w:t>
      </w:r>
      <w:proofErr w:type="spellEnd"/>
      <w:r w:rsidRPr="00CC4D90">
        <w:rPr>
          <w:rFonts w:ascii="Times New Roman" w:hAnsi="Times New Roman" w:cs="Times New Roman"/>
          <w:sz w:val="28"/>
          <w:szCs w:val="28"/>
        </w:rPr>
        <w:t>.</w:t>
      </w:r>
      <w:proofErr w:type="gramEnd"/>
      <w:r w:rsidRPr="00CC4D90">
        <w:rPr>
          <w:rFonts w:ascii="Times New Roman" w:hAnsi="Times New Roman" w:cs="Times New Roman"/>
          <w:sz w:val="28"/>
          <w:szCs w:val="28"/>
        </w:rPr>
        <w:t xml:space="preserve"> — 1998. — </w:t>
      </w:r>
      <w:r w:rsidRPr="00CC4D90">
        <w:rPr>
          <w:rFonts w:ascii="Times New Roman" w:hAnsi="Times New Roman" w:cs="Times New Roman"/>
          <w:sz w:val="28"/>
          <w:szCs w:val="28"/>
          <w:lang w:val="en-US"/>
        </w:rPr>
        <w:t>V</w:t>
      </w:r>
      <w:r w:rsidRPr="00CC4D90">
        <w:rPr>
          <w:rFonts w:ascii="Times New Roman" w:hAnsi="Times New Roman" w:cs="Times New Roman"/>
          <w:sz w:val="28"/>
          <w:szCs w:val="28"/>
        </w:rPr>
        <w:t xml:space="preserve">. 26, № 1. — </w:t>
      </w:r>
      <w:r w:rsidRPr="00CC4D90">
        <w:rPr>
          <w:rFonts w:ascii="Times New Roman" w:hAnsi="Times New Roman" w:cs="Times New Roman"/>
          <w:sz w:val="28"/>
          <w:szCs w:val="28"/>
          <w:lang w:val="en-US"/>
        </w:rPr>
        <w:t>P</w:t>
      </w:r>
      <w:r w:rsidRPr="00CC4D90">
        <w:rPr>
          <w:rFonts w:ascii="Times New Roman" w:hAnsi="Times New Roman" w:cs="Times New Roman"/>
          <w:sz w:val="28"/>
          <w:szCs w:val="28"/>
        </w:rPr>
        <w:t>. 56–63.</w:t>
      </w:r>
    </w:p>
    <w:p w:rsidR="00CC4D90" w:rsidRDefault="00CC4D90" w:rsidP="00CC4D90">
      <w:pPr>
        <w:pStyle w:val="a4"/>
        <w:numPr>
          <w:ilvl w:val="0"/>
          <w:numId w:val="1"/>
        </w:numPr>
        <w:spacing w:after="0" w:line="360" w:lineRule="auto"/>
        <w:rPr>
          <w:rFonts w:ascii="Times New Roman" w:hAnsi="Times New Roman" w:cs="Times New Roman"/>
          <w:sz w:val="28"/>
          <w:szCs w:val="28"/>
        </w:rPr>
      </w:pPr>
      <w:r w:rsidRPr="00CC4D90">
        <w:rPr>
          <w:rFonts w:ascii="Times New Roman" w:hAnsi="Times New Roman" w:cs="Times New Roman"/>
          <w:sz w:val="28"/>
          <w:szCs w:val="28"/>
        </w:rPr>
        <w:t>Волков В.Е., Волков С.В. Болезни оперированного желудка. Чебоксары: РГУП «</w:t>
      </w:r>
      <w:proofErr w:type="spellStart"/>
      <w:r w:rsidRPr="00CC4D90">
        <w:rPr>
          <w:rFonts w:ascii="Times New Roman" w:hAnsi="Times New Roman" w:cs="Times New Roman"/>
          <w:sz w:val="28"/>
          <w:szCs w:val="28"/>
        </w:rPr>
        <w:t>ИП</w:t>
      </w:r>
      <w:proofErr w:type="gramStart"/>
      <w:r w:rsidRPr="00CC4D90">
        <w:rPr>
          <w:rFonts w:ascii="Times New Roman" w:hAnsi="Times New Roman" w:cs="Times New Roman"/>
          <w:sz w:val="28"/>
          <w:szCs w:val="28"/>
        </w:rPr>
        <w:t>К”</w:t>
      </w:r>
      <w:proofErr w:type="gramEnd"/>
      <w:r w:rsidRPr="00CC4D90">
        <w:rPr>
          <w:rFonts w:ascii="Times New Roman" w:hAnsi="Times New Roman" w:cs="Times New Roman"/>
          <w:sz w:val="28"/>
          <w:szCs w:val="28"/>
        </w:rPr>
        <w:t>Чувашия</w:t>
      </w:r>
      <w:proofErr w:type="spellEnd"/>
      <w:r w:rsidRPr="00CC4D90">
        <w:rPr>
          <w:rFonts w:ascii="Times New Roman" w:hAnsi="Times New Roman" w:cs="Times New Roman"/>
          <w:sz w:val="28"/>
          <w:szCs w:val="28"/>
        </w:rPr>
        <w:t>”», 2001. 240 с</w:t>
      </w:r>
    </w:p>
    <w:p w:rsidR="00CC4D90" w:rsidRPr="00CC4D90" w:rsidRDefault="00CC4D90" w:rsidP="00CC4D90">
      <w:pPr>
        <w:pStyle w:val="a4"/>
        <w:numPr>
          <w:ilvl w:val="0"/>
          <w:numId w:val="1"/>
        </w:numPr>
        <w:spacing w:after="0" w:line="360" w:lineRule="auto"/>
        <w:rPr>
          <w:rFonts w:ascii="Times New Roman" w:hAnsi="Times New Roman" w:cs="Times New Roman"/>
          <w:sz w:val="28"/>
          <w:szCs w:val="28"/>
        </w:rPr>
      </w:pPr>
      <w:r w:rsidRPr="00CC4D90">
        <w:rPr>
          <w:rFonts w:ascii="Times New Roman" w:hAnsi="Times New Roman" w:cs="Times New Roman"/>
          <w:sz w:val="28"/>
          <w:szCs w:val="28"/>
        </w:rPr>
        <w:t xml:space="preserve">Томас П.Д., </w:t>
      </w:r>
      <w:proofErr w:type="spellStart"/>
      <w:r w:rsidRPr="00CC4D90">
        <w:rPr>
          <w:rFonts w:ascii="Times New Roman" w:hAnsi="Times New Roman" w:cs="Times New Roman"/>
          <w:sz w:val="28"/>
          <w:szCs w:val="28"/>
        </w:rPr>
        <w:t>Форбс</w:t>
      </w:r>
      <w:proofErr w:type="spellEnd"/>
      <w:r w:rsidRPr="00CC4D90">
        <w:rPr>
          <w:rFonts w:ascii="Times New Roman" w:hAnsi="Times New Roman" w:cs="Times New Roman"/>
          <w:sz w:val="28"/>
          <w:szCs w:val="28"/>
        </w:rPr>
        <w:t xml:space="preserve"> А., Грин Дж., </w:t>
      </w:r>
      <w:proofErr w:type="spellStart"/>
      <w:r w:rsidRPr="00CC4D90">
        <w:rPr>
          <w:rFonts w:ascii="Times New Roman" w:hAnsi="Times New Roman" w:cs="Times New Roman"/>
          <w:sz w:val="28"/>
          <w:szCs w:val="28"/>
        </w:rPr>
        <w:t>Хоудл</w:t>
      </w:r>
      <w:proofErr w:type="spellEnd"/>
      <w:r w:rsidRPr="00CC4D90">
        <w:rPr>
          <w:rFonts w:ascii="Times New Roman" w:hAnsi="Times New Roman" w:cs="Times New Roman"/>
          <w:sz w:val="28"/>
          <w:szCs w:val="28"/>
        </w:rPr>
        <w:t xml:space="preserve"> П., Лонг Р., </w:t>
      </w:r>
      <w:proofErr w:type="spellStart"/>
      <w:r w:rsidRPr="00CC4D90">
        <w:rPr>
          <w:rFonts w:ascii="Times New Roman" w:hAnsi="Times New Roman" w:cs="Times New Roman"/>
          <w:sz w:val="28"/>
          <w:szCs w:val="28"/>
        </w:rPr>
        <w:t>Плейфорд</w:t>
      </w:r>
      <w:proofErr w:type="spellEnd"/>
      <w:r w:rsidRPr="00CC4D90">
        <w:rPr>
          <w:rFonts w:ascii="Times New Roman" w:hAnsi="Times New Roman" w:cs="Times New Roman"/>
          <w:sz w:val="28"/>
          <w:szCs w:val="28"/>
        </w:rPr>
        <w:t xml:space="preserve"> Р., Шеридан М., </w:t>
      </w:r>
      <w:proofErr w:type="spellStart"/>
      <w:r w:rsidRPr="00CC4D90">
        <w:rPr>
          <w:rFonts w:ascii="Times New Roman" w:hAnsi="Times New Roman" w:cs="Times New Roman"/>
          <w:sz w:val="28"/>
          <w:szCs w:val="28"/>
        </w:rPr>
        <w:t>Стивенс</w:t>
      </w:r>
      <w:proofErr w:type="spellEnd"/>
      <w:r w:rsidRPr="00CC4D90">
        <w:rPr>
          <w:rFonts w:ascii="Times New Roman" w:hAnsi="Times New Roman" w:cs="Times New Roman"/>
          <w:sz w:val="28"/>
          <w:szCs w:val="28"/>
        </w:rPr>
        <w:t xml:space="preserve"> Р., </w:t>
      </w:r>
      <w:proofErr w:type="spellStart"/>
      <w:r w:rsidRPr="00CC4D90">
        <w:rPr>
          <w:rFonts w:ascii="Times New Roman" w:hAnsi="Times New Roman" w:cs="Times New Roman"/>
          <w:sz w:val="28"/>
          <w:szCs w:val="28"/>
        </w:rPr>
        <w:t>Валори</w:t>
      </w:r>
      <w:proofErr w:type="spellEnd"/>
      <w:r w:rsidRPr="00CC4D90">
        <w:rPr>
          <w:rFonts w:ascii="Times New Roman" w:hAnsi="Times New Roman" w:cs="Times New Roman"/>
          <w:sz w:val="28"/>
          <w:szCs w:val="28"/>
        </w:rPr>
        <w:t xml:space="preserve"> Р., </w:t>
      </w:r>
      <w:proofErr w:type="spellStart"/>
      <w:r w:rsidRPr="00CC4D90">
        <w:rPr>
          <w:rFonts w:ascii="Times New Roman" w:hAnsi="Times New Roman" w:cs="Times New Roman"/>
          <w:sz w:val="28"/>
          <w:szCs w:val="28"/>
        </w:rPr>
        <w:t>Уолтерс</w:t>
      </w:r>
      <w:proofErr w:type="spellEnd"/>
      <w:r w:rsidRPr="00CC4D90">
        <w:rPr>
          <w:rFonts w:ascii="Times New Roman" w:hAnsi="Times New Roman" w:cs="Times New Roman"/>
          <w:sz w:val="28"/>
          <w:szCs w:val="28"/>
        </w:rPr>
        <w:t xml:space="preserve"> Дж. и др. Руководство по исследованию хронической диареи, 2-е издание. </w:t>
      </w:r>
      <w:r w:rsidRPr="00CC4D90">
        <w:rPr>
          <w:rStyle w:val="ref-journal"/>
          <w:rFonts w:ascii="Times New Roman" w:hAnsi="Times New Roman" w:cs="Times New Roman"/>
          <w:sz w:val="28"/>
          <w:szCs w:val="28"/>
          <w:shd w:val="clear" w:color="auto" w:fill="FFFFFF"/>
        </w:rPr>
        <w:t>Кишечник.</w:t>
      </w:r>
      <w:r w:rsidRPr="00CC4D90">
        <w:rPr>
          <w:rFonts w:ascii="Times New Roman" w:hAnsi="Times New Roman" w:cs="Times New Roman"/>
          <w:sz w:val="28"/>
          <w:szCs w:val="28"/>
          <w:shd w:val="clear" w:color="auto" w:fill="FFFFFF"/>
        </w:rPr>
        <w:t> 2003;</w:t>
      </w:r>
      <w:r w:rsidRPr="00CC4D90">
        <w:rPr>
          <w:rStyle w:val="ref-vol"/>
          <w:rFonts w:ascii="Times New Roman" w:hAnsi="Times New Roman" w:cs="Times New Roman"/>
          <w:bCs/>
          <w:sz w:val="28"/>
          <w:szCs w:val="28"/>
          <w:shd w:val="clear" w:color="auto" w:fill="FFFFFF"/>
        </w:rPr>
        <w:t>52 Дополнение 5</w:t>
      </w:r>
      <w:r w:rsidRPr="00CC4D90">
        <w:rPr>
          <w:rFonts w:ascii="Times New Roman" w:hAnsi="Times New Roman" w:cs="Times New Roman"/>
          <w:sz w:val="28"/>
          <w:szCs w:val="28"/>
          <w:shd w:val="clear" w:color="auto" w:fill="FFFFFF"/>
        </w:rPr>
        <w:t>: v1–v15. </w:t>
      </w:r>
      <w:r w:rsidRPr="00CC4D90">
        <w:rPr>
          <w:rStyle w:val="nowrap"/>
          <w:rFonts w:ascii="Times New Roman" w:hAnsi="Times New Roman" w:cs="Times New Roman"/>
          <w:sz w:val="28"/>
          <w:szCs w:val="28"/>
          <w:shd w:val="clear" w:color="auto" w:fill="FFFFFF"/>
        </w:rPr>
        <w:t>[</w:t>
      </w:r>
      <w:hyperlink r:id="rId8" w:history="1">
        <w:r w:rsidRPr="00CC4D90">
          <w:rPr>
            <w:rStyle w:val="a3"/>
            <w:rFonts w:ascii="Times New Roman" w:hAnsi="Times New Roman" w:cs="Times New Roman"/>
            <w:color w:val="auto"/>
            <w:sz w:val="28"/>
            <w:szCs w:val="28"/>
          </w:rPr>
          <w:t>Бесплатная статья PMC</w:t>
        </w:r>
      </w:hyperlink>
      <w:r w:rsidRPr="00CC4D90">
        <w:rPr>
          <w:rStyle w:val="nowrap"/>
          <w:rFonts w:ascii="Times New Roman" w:hAnsi="Times New Roman" w:cs="Times New Roman"/>
          <w:sz w:val="28"/>
          <w:szCs w:val="28"/>
          <w:shd w:val="clear" w:color="auto" w:fill="FFFFFF"/>
        </w:rPr>
        <w:t>]</w:t>
      </w:r>
      <w:r w:rsidRPr="00CC4D90">
        <w:rPr>
          <w:rFonts w:ascii="Times New Roman" w:hAnsi="Times New Roman" w:cs="Times New Roman"/>
          <w:sz w:val="28"/>
          <w:szCs w:val="28"/>
        </w:rPr>
        <w:t> [</w:t>
      </w:r>
      <w:proofErr w:type="spellStart"/>
      <w:r w:rsidRPr="00CC4D90">
        <w:rPr>
          <w:rFonts w:ascii="Times New Roman" w:hAnsi="Times New Roman" w:cs="Times New Roman"/>
          <w:sz w:val="28"/>
          <w:szCs w:val="28"/>
        </w:rPr>
        <w:fldChar w:fldCharType="begin"/>
      </w:r>
      <w:r w:rsidRPr="00CC4D90">
        <w:rPr>
          <w:rFonts w:ascii="Times New Roman" w:hAnsi="Times New Roman" w:cs="Times New Roman"/>
          <w:sz w:val="28"/>
          <w:szCs w:val="28"/>
        </w:rPr>
        <w:instrText xml:space="preserve"> HYPERLINK "https://pubmed.ncbi.nlm.nih.gov/12801941" </w:instrText>
      </w:r>
      <w:r w:rsidRPr="00CC4D90">
        <w:rPr>
          <w:rFonts w:ascii="Times New Roman" w:hAnsi="Times New Roman" w:cs="Times New Roman"/>
          <w:sz w:val="28"/>
          <w:szCs w:val="28"/>
        </w:rPr>
        <w:fldChar w:fldCharType="separate"/>
      </w:r>
      <w:r w:rsidRPr="00CC4D90">
        <w:rPr>
          <w:rStyle w:val="a3"/>
          <w:rFonts w:ascii="Times New Roman" w:hAnsi="Times New Roman" w:cs="Times New Roman"/>
          <w:color w:val="auto"/>
          <w:sz w:val="28"/>
          <w:szCs w:val="28"/>
          <w:shd w:val="clear" w:color="auto" w:fill="FFFFFF"/>
        </w:rPr>
        <w:t>PubMed</w:t>
      </w:r>
      <w:proofErr w:type="spellEnd"/>
      <w:r w:rsidRPr="00CC4D90">
        <w:rPr>
          <w:rFonts w:ascii="Times New Roman" w:hAnsi="Times New Roman" w:cs="Times New Roman"/>
          <w:sz w:val="28"/>
          <w:szCs w:val="28"/>
        </w:rPr>
        <w:fldChar w:fldCharType="end"/>
      </w:r>
      <w:r w:rsidRPr="00CC4D90">
        <w:rPr>
          <w:rFonts w:ascii="Times New Roman" w:hAnsi="Times New Roman" w:cs="Times New Roman"/>
          <w:sz w:val="28"/>
          <w:szCs w:val="28"/>
        </w:rPr>
        <w:t>]</w:t>
      </w:r>
      <w:r w:rsidRPr="00CC4D90">
        <w:rPr>
          <w:rStyle w:val="nowrap"/>
          <w:rFonts w:ascii="Times New Roman" w:hAnsi="Times New Roman" w:cs="Times New Roman"/>
          <w:sz w:val="28"/>
          <w:szCs w:val="28"/>
          <w:shd w:val="clear" w:color="auto" w:fill="FFFFFF"/>
        </w:rPr>
        <w:t> [</w:t>
      </w:r>
      <w:proofErr w:type="spellStart"/>
      <w:r w:rsidRPr="00CC4D90">
        <w:rPr>
          <w:rStyle w:val="nowrap"/>
          <w:rFonts w:ascii="Times New Roman" w:hAnsi="Times New Roman" w:cs="Times New Roman"/>
          <w:sz w:val="28"/>
          <w:szCs w:val="28"/>
          <w:shd w:val="clear" w:color="auto" w:fill="FFFFFF"/>
        </w:rPr>
        <w:fldChar w:fldCharType="begin"/>
      </w:r>
      <w:r w:rsidRPr="00CC4D90">
        <w:rPr>
          <w:rStyle w:val="nowrap"/>
          <w:rFonts w:ascii="Times New Roman" w:hAnsi="Times New Roman" w:cs="Times New Roman"/>
          <w:sz w:val="28"/>
          <w:szCs w:val="28"/>
          <w:shd w:val="clear" w:color="auto" w:fill="FFFFFF"/>
        </w:rPr>
        <w:instrText xml:space="preserve"> HYPERLINK "https://scholar.google.com/scholar_lookup?journal=Gut&amp;title=Guidelines+for+the+investigation+of+chronic+diarrhoea,+2nd+edition&amp;author=PD+Thomas&amp;author=A+Forbes&amp;author=J+Green&amp;author=P+Howdle&amp;author=R+Long&amp;volume=52+Suppl+5&amp;publication_year=2003&amp;pages=v1-v15&amp;pmid=12801941&amp;" \t "_blank" </w:instrText>
      </w:r>
      <w:r w:rsidRPr="00CC4D90">
        <w:rPr>
          <w:rStyle w:val="nowrap"/>
          <w:rFonts w:ascii="Times New Roman" w:hAnsi="Times New Roman" w:cs="Times New Roman"/>
          <w:sz w:val="28"/>
          <w:szCs w:val="28"/>
          <w:shd w:val="clear" w:color="auto" w:fill="FFFFFF"/>
        </w:rPr>
        <w:fldChar w:fldCharType="separate"/>
      </w:r>
      <w:r w:rsidRPr="00CC4D90">
        <w:rPr>
          <w:rStyle w:val="a3"/>
          <w:rFonts w:ascii="Times New Roman" w:hAnsi="Times New Roman" w:cs="Times New Roman"/>
          <w:color w:val="auto"/>
          <w:sz w:val="28"/>
          <w:szCs w:val="28"/>
        </w:rPr>
        <w:t>Google</w:t>
      </w:r>
      <w:proofErr w:type="spellEnd"/>
      <w:r w:rsidRPr="00CC4D90">
        <w:rPr>
          <w:rStyle w:val="a3"/>
          <w:rFonts w:ascii="Times New Roman" w:hAnsi="Times New Roman" w:cs="Times New Roman"/>
          <w:color w:val="auto"/>
          <w:sz w:val="28"/>
          <w:szCs w:val="28"/>
        </w:rPr>
        <w:t xml:space="preserve"> </w:t>
      </w:r>
      <w:proofErr w:type="spellStart"/>
      <w:r w:rsidRPr="00CC4D90">
        <w:rPr>
          <w:rStyle w:val="a3"/>
          <w:rFonts w:ascii="Times New Roman" w:hAnsi="Times New Roman" w:cs="Times New Roman"/>
          <w:color w:val="auto"/>
          <w:sz w:val="28"/>
          <w:szCs w:val="28"/>
        </w:rPr>
        <w:t>Scholar</w:t>
      </w:r>
      <w:proofErr w:type="spellEnd"/>
      <w:r w:rsidRPr="00CC4D90">
        <w:rPr>
          <w:rStyle w:val="nowrap"/>
          <w:rFonts w:ascii="Times New Roman" w:hAnsi="Times New Roman" w:cs="Times New Roman"/>
          <w:sz w:val="28"/>
          <w:szCs w:val="28"/>
          <w:shd w:val="clear" w:color="auto" w:fill="FFFFFF"/>
        </w:rPr>
        <w:fldChar w:fldCharType="end"/>
      </w:r>
      <w:r w:rsidRPr="00CC4D90">
        <w:rPr>
          <w:rStyle w:val="nowrap"/>
          <w:rFonts w:ascii="Times New Roman" w:hAnsi="Times New Roman" w:cs="Times New Roman"/>
          <w:sz w:val="28"/>
          <w:szCs w:val="28"/>
          <w:shd w:val="clear" w:color="auto" w:fill="FFFFFF"/>
        </w:rPr>
        <w:t>]</w:t>
      </w:r>
    </w:p>
    <w:p w:rsidR="00CC4D90" w:rsidRPr="00CC4D90" w:rsidRDefault="00CC4D90" w:rsidP="00CC4D90">
      <w:pPr>
        <w:pStyle w:val="a4"/>
        <w:numPr>
          <w:ilvl w:val="0"/>
          <w:numId w:val="1"/>
        </w:numPr>
        <w:spacing w:after="0" w:line="360" w:lineRule="auto"/>
        <w:rPr>
          <w:rFonts w:ascii="Times New Roman" w:hAnsi="Times New Roman" w:cs="Times New Roman"/>
          <w:sz w:val="28"/>
          <w:szCs w:val="28"/>
        </w:rPr>
      </w:pPr>
      <w:r w:rsidRPr="00CC4D90">
        <w:rPr>
          <w:rFonts w:ascii="Times New Roman" w:eastAsia="Times New Roman" w:hAnsi="Times New Roman" w:cs="Times New Roman"/>
          <w:sz w:val="28"/>
          <w:szCs w:val="28"/>
          <w:lang w:eastAsia="ru-RU"/>
        </w:rPr>
        <w:t>Журнал детской гастроэнтерологии и питания: </w:t>
      </w:r>
      <w:hyperlink r:id="rId9" w:history="1">
        <w:r w:rsidRPr="00CC4D90">
          <w:rPr>
            <w:rFonts w:ascii="Times New Roman" w:eastAsia="Times New Roman" w:hAnsi="Times New Roman" w:cs="Times New Roman"/>
            <w:sz w:val="28"/>
            <w:szCs w:val="28"/>
            <w:lang w:eastAsia="ru-RU"/>
          </w:rPr>
          <w:t>сентябрь 2006 г. - Том 43 - Выпуск 3 - p e1-e13</w:t>
        </w:r>
      </w:hyperlink>
      <w:r w:rsidRPr="00CC4D90">
        <w:rPr>
          <w:rFonts w:ascii="Times New Roman" w:eastAsia="Times New Roman" w:hAnsi="Times New Roman" w:cs="Times New Roman"/>
          <w:sz w:val="28"/>
          <w:szCs w:val="28"/>
          <w:lang w:eastAsia="ru-RU"/>
        </w:rPr>
        <w:t>doi: 10.1097 / 01.mpg.0000233159.97667.c3</w:t>
      </w:r>
    </w:p>
    <w:p w:rsidR="00CC4D90" w:rsidRDefault="00CC4D90" w:rsidP="00CC4D90">
      <w:pPr>
        <w:pStyle w:val="a4"/>
        <w:numPr>
          <w:ilvl w:val="0"/>
          <w:numId w:val="1"/>
        </w:numPr>
        <w:spacing w:after="0" w:line="360" w:lineRule="auto"/>
        <w:rPr>
          <w:rFonts w:ascii="Times New Roman" w:hAnsi="Times New Roman" w:cs="Times New Roman"/>
          <w:sz w:val="28"/>
          <w:szCs w:val="28"/>
        </w:rPr>
      </w:pPr>
      <w:r w:rsidRPr="00CC4D90">
        <w:rPr>
          <w:rFonts w:ascii="Times New Roman" w:hAnsi="Times New Roman" w:cs="Times New Roman"/>
          <w:sz w:val="28"/>
          <w:szCs w:val="28"/>
        </w:rPr>
        <w:t xml:space="preserve">Алгоритмы диагностики, лечения и реабилитации в перинатальной патологии маловесных детей. Под ред. проф. Г.В. </w:t>
      </w:r>
      <w:proofErr w:type="spellStart"/>
      <w:r w:rsidRPr="00CC4D90">
        <w:rPr>
          <w:rFonts w:ascii="Times New Roman" w:hAnsi="Times New Roman" w:cs="Times New Roman"/>
          <w:sz w:val="28"/>
          <w:szCs w:val="28"/>
        </w:rPr>
        <w:t>Яцык</w:t>
      </w:r>
      <w:proofErr w:type="spellEnd"/>
      <w:r w:rsidRPr="00CC4D90">
        <w:rPr>
          <w:rFonts w:ascii="Times New Roman" w:hAnsi="Times New Roman" w:cs="Times New Roman"/>
          <w:sz w:val="28"/>
          <w:szCs w:val="28"/>
        </w:rPr>
        <w:t xml:space="preserve">. М.: </w:t>
      </w:r>
      <w:proofErr w:type="spellStart"/>
      <w:r w:rsidRPr="00CC4D90">
        <w:rPr>
          <w:rFonts w:ascii="Times New Roman" w:hAnsi="Times New Roman" w:cs="Times New Roman"/>
          <w:sz w:val="28"/>
          <w:szCs w:val="28"/>
        </w:rPr>
        <w:t>Педагогика</w:t>
      </w:r>
      <w:proofErr w:type="gramStart"/>
      <w:r w:rsidRPr="00CC4D90">
        <w:rPr>
          <w:rFonts w:ascii="Times New Roman" w:hAnsi="Times New Roman" w:cs="Times New Roman"/>
          <w:sz w:val="28"/>
          <w:szCs w:val="28"/>
        </w:rPr>
        <w:t>B</w:t>
      </w:r>
      <w:proofErr w:type="gramEnd"/>
      <w:r w:rsidRPr="00CC4D90">
        <w:rPr>
          <w:rFonts w:ascii="Times New Roman" w:hAnsi="Times New Roman" w:cs="Times New Roman"/>
          <w:sz w:val="28"/>
          <w:szCs w:val="28"/>
        </w:rPr>
        <w:t>Пресс</w:t>
      </w:r>
      <w:proofErr w:type="spellEnd"/>
      <w:r w:rsidRPr="00CC4D90">
        <w:rPr>
          <w:rFonts w:ascii="Times New Roman" w:hAnsi="Times New Roman" w:cs="Times New Roman"/>
          <w:sz w:val="28"/>
          <w:szCs w:val="28"/>
        </w:rPr>
        <w:t>, 2002. — 96 с.</w:t>
      </w:r>
    </w:p>
    <w:p w:rsidR="00CC4D90" w:rsidRPr="00CC4D90" w:rsidRDefault="00CC4D90" w:rsidP="00CC4D90">
      <w:pPr>
        <w:pStyle w:val="a4"/>
        <w:numPr>
          <w:ilvl w:val="0"/>
          <w:numId w:val="1"/>
        </w:numPr>
        <w:spacing w:after="0" w:line="360" w:lineRule="auto"/>
        <w:rPr>
          <w:rFonts w:ascii="Times New Roman" w:hAnsi="Times New Roman" w:cs="Times New Roman"/>
          <w:sz w:val="28"/>
          <w:szCs w:val="28"/>
        </w:rPr>
      </w:pPr>
      <w:r w:rsidRPr="00CC4D90">
        <w:rPr>
          <w:rFonts w:ascii="Times New Roman" w:hAnsi="Times New Roman" w:cs="Times New Roman"/>
          <w:sz w:val="28"/>
          <w:szCs w:val="28"/>
        </w:rPr>
        <w:t xml:space="preserve">Рогова О. А., Таточенко В. К., </w:t>
      </w:r>
      <w:proofErr w:type="spellStart"/>
      <w:r w:rsidRPr="00CC4D90">
        <w:rPr>
          <w:rFonts w:ascii="Times New Roman" w:hAnsi="Times New Roman" w:cs="Times New Roman"/>
          <w:sz w:val="28"/>
          <w:szCs w:val="28"/>
        </w:rPr>
        <w:t>Бакрадзе</w:t>
      </w:r>
      <w:proofErr w:type="spellEnd"/>
      <w:r w:rsidRPr="00CC4D90">
        <w:rPr>
          <w:rFonts w:ascii="Times New Roman" w:hAnsi="Times New Roman" w:cs="Times New Roman"/>
          <w:sz w:val="28"/>
          <w:szCs w:val="28"/>
        </w:rPr>
        <w:t xml:space="preserve"> М. Д. Синдром </w:t>
      </w:r>
      <w:proofErr w:type="spellStart"/>
      <w:r w:rsidRPr="00CC4D90">
        <w:rPr>
          <w:rFonts w:ascii="Times New Roman" w:hAnsi="Times New Roman" w:cs="Times New Roman"/>
          <w:sz w:val="28"/>
          <w:szCs w:val="28"/>
        </w:rPr>
        <w:t>Сандифера</w:t>
      </w:r>
      <w:proofErr w:type="spellEnd"/>
      <w:r w:rsidRPr="00CC4D90">
        <w:rPr>
          <w:rFonts w:ascii="Times New Roman" w:hAnsi="Times New Roman" w:cs="Times New Roman"/>
          <w:sz w:val="28"/>
          <w:szCs w:val="28"/>
        </w:rPr>
        <w:t xml:space="preserve"> // </w:t>
      </w:r>
      <w:proofErr w:type="spellStart"/>
      <w:r w:rsidRPr="00CC4D90">
        <w:rPr>
          <w:rFonts w:ascii="Times New Roman" w:hAnsi="Times New Roman" w:cs="Times New Roman"/>
          <w:sz w:val="28"/>
          <w:szCs w:val="28"/>
        </w:rPr>
        <w:t>Доктор</w:t>
      </w:r>
      <w:proofErr w:type="gramStart"/>
      <w:r w:rsidRPr="00CC4D90">
        <w:rPr>
          <w:rFonts w:ascii="Times New Roman" w:hAnsi="Times New Roman" w:cs="Times New Roman"/>
          <w:sz w:val="28"/>
          <w:szCs w:val="28"/>
        </w:rPr>
        <w:t>.Р</w:t>
      </w:r>
      <w:proofErr w:type="gramEnd"/>
      <w:r w:rsidRPr="00CC4D90">
        <w:rPr>
          <w:rFonts w:ascii="Times New Roman" w:hAnsi="Times New Roman" w:cs="Times New Roman"/>
          <w:sz w:val="28"/>
          <w:szCs w:val="28"/>
        </w:rPr>
        <w:t>у</w:t>
      </w:r>
      <w:proofErr w:type="spellEnd"/>
      <w:r w:rsidRPr="00CC4D90">
        <w:rPr>
          <w:rFonts w:ascii="Times New Roman" w:hAnsi="Times New Roman" w:cs="Times New Roman"/>
          <w:sz w:val="28"/>
          <w:szCs w:val="28"/>
        </w:rPr>
        <w:t>. 2017. № 15 (144). С. 30–34.</w:t>
      </w:r>
    </w:p>
    <w:p w:rsidR="004109C4" w:rsidRPr="007705B0" w:rsidRDefault="004109C4" w:rsidP="00714F15">
      <w:pPr>
        <w:spacing w:line="360" w:lineRule="auto"/>
        <w:rPr>
          <w:rFonts w:ascii="Times New Roman" w:hAnsi="Times New Roman" w:cs="Times New Roman"/>
          <w:sz w:val="28"/>
          <w:szCs w:val="28"/>
        </w:rPr>
      </w:pPr>
    </w:p>
    <w:sectPr w:rsidR="004109C4" w:rsidRPr="007705B0" w:rsidSect="00714F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47CE8"/>
    <w:multiLevelType w:val="hybridMultilevel"/>
    <w:tmpl w:val="7D387580"/>
    <w:lvl w:ilvl="0" w:tplc="22D220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B11FA"/>
    <w:rsid w:val="000F4276"/>
    <w:rsid w:val="0015143D"/>
    <w:rsid w:val="001904DD"/>
    <w:rsid w:val="002B11FA"/>
    <w:rsid w:val="003B231A"/>
    <w:rsid w:val="00402E91"/>
    <w:rsid w:val="004109C4"/>
    <w:rsid w:val="0041523B"/>
    <w:rsid w:val="004227D1"/>
    <w:rsid w:val="0044136E"/>
    <w:rsid w:val="006945A4"/>
    <w:rsid w:val="00714F15"/>
    <w:rsid w:val="007705B0"/>
    <w:rsid w:val="007F363B"/>
    <w:rsid w:val="008B5425"/>
    <w:rsid w:val="009C1115"/>
    <w:rsid w:val="00A91662"/>
    <w:rsid w:val="00AC7CBC"/>
    <w:rsid w:val="00C80C09"/>
    <w:rsid w:val="00CC4D90"/>
    <w:rsid w:val="00E26C7B"/>
    <w:rsid w:val="00E27246"/>
    <w:rsid w:val="00E64FCC"/>
    <w:rsid w:val="00F376E4"/>
    <w:rsid w:val="00FD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journal">
    <w:name w:val="ref-journal"/>
    <w:basedOn w:val="a0"/>
    <w:rsid w:val="009C1115"/>
  </w:style>
  <w:style w:type="character" w:customStyle="1" w:styleId="ref-vol">
    <w:name w:val="ref-vol"/>
    <w:basedOn w:val="a0"/>
    <w:rsid w:val="009C1115"/>
  </w:style>
  <w:style w:type="character" w:customStyle="1" w:styleId="nowrap">
    <w:name w:val="nowrap"/>
    <w:basedOn w:val="a0"/>
    <w:rsid w:val="009C1115"/>
  </w:style>
  <w:style w:type="character" w:styleId="a3">
    <w:name w:val="Hyperlink"/>
    <w:basedOn w:val="a0"/>
    <w:uiPriority w:val="99"/>
    <w:semiHidden/>
    <w:unhideWhenUsed/>
    <w:rsid w:val="009C1115"/>
    <w:rPr>
      <w:color w:val="0000FF"/>
      <w:u w:val="single"/>
    </w:rPr>
  </w:style>
  <w:style w:type="paragraph" w:styleId="a4">
    <w:name w:val="List Paragraph"/>
    <w:basedOn w:val="a"/>
    <w:uiPriority w:val="34"/>
    <w:qFormat/>
    <w:rsid w:val="00CC4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journal">
    <w:name w:val="ref-journal"/>
    <w:basedOn w:val="a0"/>
    <w:rsid w:val="009C1115"/>
  </w:style>
  <w:style w:type="character" w:customStyle="1" w:styleId="ref-vol">
    <w:name w:val="ref-vol"/>
    <w:basedOn w:val="a0"/>
    <w:rsid w:val="009C1115"/>
  </w:style>
  <w:style w:type="character" w:customStyle="1" w:styleId="nowrap">
    <w:name w:val="nowrap"/>
    <w:basedOn w:val="a0"/>
    <w:rsid w:val="009C1115"/>
  </w:style>
  <w:style w:type="character" w:styleId="a3">
    <w:name w:val="Hyperlink"/>
    <w:basedOn w:val="a0"/>
    <w:uiPriority w:val="99"/>
    <w:semiHidden/>
    <w:unhideWhenUsed/>
    <w:rsid w:val="009C1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7659">
      <w:bodyDiv w:val="1"/>
      <w:marLeft w:val="0"/>
      <w:marRight w:val="0"/>
      <w:marTop w:val="0"/>
      <w:marBottom w:val="0"/>
      <w:divBdr>
        <w:top w:val="none" w:sz="0" w:space="0" w:color="auto"/>
        <w:left w:val="none" w:sz="0" w:space="0" w:color="auto"/>
        <w:bottom w:val="none" w:sz="0" w:space="0" w:color="auto"/>
        <w:right w:val="none" w:sz="0" w:space="0" w:color="auto"/>
      </w:divBdr>
      <w:divsChild>
        <w:div w:id="1376810843">
          <w:marLeft w:val="0"/>
          <w:marRight w:val="255"/>
          <w:marTop w:val="0"/>
          <w:marBottom w:val="0"/>
          <w:divBdr>
            <w:top w:val="none" w:sz="0" w:space="0" w:color="auto"/>
            <w:left w:val="none" w:sz="0" w:space="0" w:color="auto"/>
            <w:bottom w:val="none" w:sz="0" w:space="0" w:color="auto"/>
            <w:right w:val="none" w:sz="0" w:space="0" w:color="auto"/>
          </w:divBdr>
          <w:divsChild>
            <w:div w:id="717585976">
              <w:marLeft w:val="0"/>
              <w:marRight w:val="0"/>
              <w:marTop w:val="0"/>
              <w:marBottom w:val="0"/>
              <w:divBdr>
                <w:top w:val="none" w:sz="0" w:space="0" w:color="auto"/>
                <w:left w:val="none" w:sz="0" w:space="0" w:color="auto"/>
                <w:bottom w:val="none" w:sz="0" w:space="0" w:color="auto"/>
                <w:right w:val="none" w:sz="0" w:space="0" w:color="auto"/>
              </w:divBdr>
              <w:divsChild>
                <w:div w:id="16155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5129">
      <w:bodyDiv w:val="1"/>
      <w:marLeft w:val="0"/>
      <w:marRight w:val="0"/>
      <w:marTop w:val="0"/>
      <w:marBottom w:val="0"/>
      <w:divBdr>
        <w:top w:val="none" w:sz="0" w:space="0" w:color="auto"/>
        <w:left w:val="none" w:sz="0" w:space="0" w:color="auto"/>
        <w:bottom w:val="none" w:sz="0" w:space="0" w:color="auto"/>
        <w:right w:val="none" w:sz="0" w:space="0" w:color="auto"/>
      </w:divBdr>
      <w:divsChild>
        <w:div w:id="936403816">
          <w:marLeft w:val="0"/>
          <w:marRight w:val="255"/>
          <w:marTop w:val="0"/>
          <w:marBottom w:val="0"/>
          <w:divBdr>
            <w:top w:val="none" w:sz="0" w:space="0" w:color="auto"/>
            <w:left w:val="none" w:sz="0" w:space="0" w:color="auto"/>
            <w:bottom w:val="none" w:sz="0" w:space="0" w:color="auto"/>
            <w:right w:val="none" w:sz="0" w:space="0" w:color="auto"/>
          </w:divBdr>
          <w:divsChild>
            <w:div w:id="1659335506">
              <w:marLeft w:val="0"/>
              <w:marRight w:val="0"/>
              <w:marTop w:val="0"/>
              <w:marBottom w:val="0"/>
              <w:divBdr>
                <w:top w:val="none" w:sz="0" w:space="0" w:color="auto"/>
                <w:left w:val="none" w:sz="0" w:space="0" w:color="auto"/>
                <w:bottom w:val="none" w:sz="0" w:space="0" w:color="auto"/>
                <w:right w:val="none" w:sz="0" w:space="0" w:color="auto"/>
              </w:divBdr>
              <w:divsChild>
                <w:div w:id="5304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342">
      <w:bodyDiv w:val="1"/>
      <w:marLeft w:val="0"/>
      <w:marRight w:val="0"/>
      <w:marTop w:val="0"/>
      <w:marBottom w:val="0"/>
      <w:divBdr>
        <w:top w:val="none" w:sz="0" w:space="0" w:color="auto"/>
        <w:left w:val="none" w:sz="0" w:space="0" w:color="auto"/>
        <w:bottom w:val="none" w:sz="0" w:space="0" w:color="auto"/>
        <w:right w:val="none" w:sz="0" w:space="0" w:color="auto"/>
      </w:divBdr>
      <w:divsChild>
        <w:div w:id="996037521">
          <w:marLeft w:val="0"/>
          <w:marRight w:val="0"/>
          <w:marTop w:val="0"/>
          <w:marBottom w:val="0"/>
          <w:divBdr>
            <w:top w:val="none" w:sz="0" w:space="0" w:color="auto"/>
            <w:left w:val="none" w:sz="0" w:space="0" w:color="auto"/>
            <w:bottom w:val="none" w:sz="0" w:space="0" w:color="auto"/>
            <w:right w:val="none" w:sz="0" w:space="0" w:color="auto"/>
          </w:divBdr>
        </w:div>
        <w:div w:id="12458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867765/" TargetMode="External"/><Relationship Id="rId3" Type="http://schemas.microsoft.com/office/2007/relationships/stylesWithEffects" Target="stylesWithEffects.xml"/><Relationship Id="rId7" Type="http://schemas.openxmlformats.org/officeDocument/2006/relationships/hyperlink" Target="https://www.krasotaimedicina.ru/symptom/vomi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otaimedicina.ru/treatment/pediatri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lww.com/jpgn/toc/2006/0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11</Pages>
  <Words>3227</Words>
  <Characters>18398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Liza</cp:lastModifiedBy>
  <cp:revision>12</cp:revision>
  <cp:lastPrinted>2023-02-19T06:41:00Z</cp:lastPrinted>
  <dcterms:created xsi:type="dcterms:W3CDTF">2022-10-28T13:06:00Z</dcterms:created>
  <dcterms:modified xsi:type="dcterms:W3CDTF">2023-03-12T12:43:00Z</dcterms:modified>
</cp:coreProperties>
</file>