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E7" w:rsidRDefault="00C03FE7" w:rsidP="00CE770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</w:t>
      </w:r>
      <w:r w:rsidR="008D2243">
        <w:rPr>
          <w:rFonts w:ascii="Times New Roman" w:hAnsi="Times New Roman"/>
          <w:b/>
          <w:sz w:val="20"/>
          <w:szCs w:val="20"/>
        </w:rPr>
        <w:t xml:space="preserve">   </w:t>
      </w:r>
      <w:r w:rsidR="003312AD">
        <w:rPr>
          <w:rFonts w:ascii="Times New Roman" w:hAnsi="Times New Roman"/>
          <w:b/>
          <w:sz w:val="20"/>
          <w:szCs w:val="20"/>
        </w:rPr>
        <w:t xml:space="preserve">   </w:t>
      </w:r>
      <w:r w:rsidR="00361643" w:rsidRPr="00C03FE7">
        <w:rPr>
          <w:rFonts w:ascii="Times New Roman" w:hAnsi="Times New Roman"/>
          <w:b/>
          <w:sz w:val="20"/>
          <w:szCs w:val="20"/>
        </w:rPr>
        <w:t xml:space="preserve">Магистрант </w:t>
      </w:r>
      <w:r w:rsidR="003312AD">
        <w:rPr>
          <w:rFonts w:ascii="Times New Roman" w:hAnsi="Times New Roman"/>
          <w:b/>
          <w:sz w:val="20"/>
          <w:szCs w:val="20"/>
        </w:rPr>
        <w:t xml:space="preserve">Д.В. </w:t>
      </w:r>
      <w:proofErr w:type="spellStart"/>
      <w:r w:rsidR="003312AD">
        <w:rPr>
          <w:rFonts w:ascii="Times New Roman" w:hAnsi="Times New Roman"/>
          <w:b/>
          <w:sz w:val="20"/>
          <w:szCs w:val="20"/>
        </w:rPr>
        <w:t>Витиорец</w:t>
      </w:r>
      <w:proofErr w:type="spellEnd"/>
      <w:r w:rsidR="0083211B">
        <w:rPr>
          <w:rFonts w:ascii="Times New Roman" w:hAnsi="Times New Roman"/>
          <w:b/>
          <w:sz w:val="20"/>
          <w:szCs w:val="20"/>
        </w:rPr>
        <w:t xml:space="preserve"> </w:t>
      </w:r>
    </w:p>
    <w:p w:rsidR="00361643" w:rsidRPr="00C03FE7" w:rsidRDefault="00C03FE7" w:rsidP="00CE770F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Научный руководитель </w:t>
      </w:r>
      <w:proofErr w:type="spellStart"/>
      <w:r>
        <w:rPr>
          <w:rFonts w:ascii="Times New Roman" w:hAnsi="Times New Roman"/>
          <w:b/>
          <w:sz w:val="20"/>
          <w:szCs w:val="20"/>
        </w:rPr>
        <w:t>И.А.Гарус</w:t>
      </w:r>
      <w:proofErr w:type="spellEnd"/>
    </w:p>
    <w:p w:rsidR="000B0CA4" w:rsidRPr="00C03FE7" w:rsidRDefault="000B0CA4" w:rsidP="00CE770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03FE7" w:rsidRDefault="0083211B" w:rsidP="00E663F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3211B">
        <w:rPr>
          <w:rFonts w:ascii="Times New Roman" w:hAnsi="Times New Roman"/>
          <w:b/>
          <w:color w:val="000000" w:themeColor="text1"/>
          <w:sz w:val="20"/>
          <w:szCs w:val="20"/>
        </w:rPr>
        <w:t>ОХРАНА ЛЕСОВ С ПРИМЕНЕНИЕМ БЕСПИЛОТНЫХ ЛЕТАТЕЛЬНЫХ АППАРАТОВ</w:t>
      </w:r>
    </w:p>
    <w:p w:rsidR="008D2243" w:rsidRDefault="008D2243" w:rsidP="00CE770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E770F" w:rsidRDefault="008D2243" w:rsidP="008D224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 w:rsidRPr="008D224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Беспилотные летательные аппараты </w:t>
      </w:r>
      <w:r w:rsidR="00D3018E">
        <w:rPr>
          <w:rFonts w:ascii="Times New Roman" w:eastAsia="Calibri" w:hAnsi="Times New Roman"/>
          <w:color w:val="0D0D0D"/>
          <w:sz w:val="20"/>
          <w:szCs w:val="20"/>
          <w:lang w:eastAsia="en-US"/>
        </w:rPr>
        <w:t>– стали неотъем</w:t>
      </w:r>
      <w:r w:rsidR="00232CA4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лемой часть в жизнедеятельности людей, оказывая помощь</w:t>
      </w:r>
      <w:r w:rsidRPr="008D224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в мониторинге и ликвидации</w:t>
      </w:r>
      <w:r w:rsidR="00232CA4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лестных</w:t>
      </w:r>
      <w:r w:rsidRPr="008D224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пожаров. </w:t>
      </w:r>
      <w:r w:rsidR="00232CA4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БПЛА</w:t>
      </w:r>
      <w:r w:rsidRPr="008D224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способны </w:t>
      </w:r>
      <w:r w:rsidR="00232CA4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пролетать большие расстояния и производить мониторинг в тяжело доступной местности</w:t>
      </w:r>
      <w:r w:rsidRPr="008D224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, </w:t>
      </w:r>
      <w:r w:rsidR="00232CA4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сообщая информацию</w:t>
      </w:r>
      <w:r w:rsidR="00D3018E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о местонахождении и направлении движения лесного пожара,</w:t>
      </w:r>
      <w:r w:rsidRPr="008D224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даже со слабой видимостью.</w:t>
      </w:r>
    </w:p>
    <w:p w:rsidR="00CE770F" w:rsidRPr="008D2243" w:rsidRDefault="00921ABC" w:rsidP="002E514F">
      <w:pPr>
        <w:spacing w:after="0" w:line="240" w:lineRule="auto"/>
        <w:jc w:val="center"/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</w:pPr>
      <w:r w:rsidRPr="00921ABC"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  <w:t xml:space="preserve">Оценка </w:t>
      </w:r>
      <w:r w:rsidR="00570F99" w:rsidRPr="00921ABC"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  <w:t xml:space="preserve">санитарного </w:t>
      </w:r>
      <w:r w:rsidR="00570F99"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  <w:t xml:space="preserve">и </w:t>
      </w:r>
      <w:r w:rsidRPr="00921ABC"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  <w:t>лесопатологического состояния лесов.</w:t>
      </w:r>
    </w:p>
    <w:p w:rsidR="00921ABC" w:rsidRPr="00921ABC" w:rsidRDefault="00921ABC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1. Для </w:t>
      </w:r>
      <w:r w:rsidR="00570F9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отслеживания</w:t>
      </w:r>
      <w:r w:rsidR="00232CA4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о</w:t>
      </w:r>
      <w:r w:rsidR="00570F9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пределенной местности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применять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232CA4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оптические видеокамеры и фотоаппараты</w:t>
      </w:r>
      <w:r w:rsidR="00570F99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на высоте 500-7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00м. </w:t>
      </w:r>
    </w:p>
    <w:p w:rsidR="00921ABC" w:rsidRPr="00921ABC" w:rsidRDefault="00921ABC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2. В полете, по изменению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цвета 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ок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раса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570F9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лесного массива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и иным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видимым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570F9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факторам участков подвергшиеся повреждению, а именно</w:t>
      </w:r>
      <w:r w:rsidR="00570F99" w:rsidRPr="00570F99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: 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повреждение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насекомыми 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крон деревьев;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выявление захламленности на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вырубках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и т.д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</w:p>
    <w:p w:rsidR="00921ABC" w:rsidRPr="00921ABC" w:rsidRDefault="00921ABC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3. При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выявлении различных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признаков повреждения,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изменяет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ся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направление движения БПЛА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с фиксацией и наносит координаты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на карту район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а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работ, определяет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параметры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участка.</w:t>
      </w:r>
    </w:p>
    <w:p w:rsidR="00921ABC" w:rsidRPr="00921ABC" w:rsidRDefault="00921ABC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4. Детальный осмотр 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происходит на более низкой высоте, а именно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200-300 метров с определением характеристик</w:t>
      </w:r>
      <w:r w:rsidR="00A85DBD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этих повреждений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участка. </w:t>
      </w:r>
    </w:p>
    <w:p w:rsidR="00921ABC" w:rsidRPr="00921ABC" w:rsidRDefault="00E07CE1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5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Деревья</w:t>
      </w:r>
      <w:proofErr w:type="gramEnd"/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имеющие повреждения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начинаю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т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ся усыхать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с верхней части кроны.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Появляется покраснение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, затем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происходит обсыпание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хвои (листьев)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деревьев приобретая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сер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ый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оттенок.</w:t>
      </w:r>
    </w:p>
    <w:p w:rsidR="00921ABC" w:rsidRPr="00921ABC" w:rsidRDefault="00E07CE1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6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Захламленность лесосек.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При наблюдении с высоты 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видны брошенные хлысты, порубочные остатки. </w:t>
      </w:r>
    </w:p>
    <w:p w:rsidR="00C73DC3" w:rsidRDefault="00E07CE1" w:rsidP="002E514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7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Пожары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С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высоты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могут иметь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разные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оттенки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цветов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При низовых пожарах,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как правило наблюдается хаотичное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покраснение,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красные оттенки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хвои из-за высоких температур, в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определенных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местах </w:t>
      </w:r>
      <w:r w:rsidR="00CE770F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видна граница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и очаг </w:t>
      </w:r>
      <w:r w:rsidR="00CE770F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пожара (рисунок</w:t>
      </w:r>
      <w:proofErr w:type="gramStart"/>
      <w:r w:rsidR="00CE770F">
        <w:rPr>
          <w:rFonts w:ascii="Times New Roman" w:eastAsia="Calibri" w:hAnsi="Times New Roman"/>
          <w:color w:val="0D0D0D"/>
          <w:sz w:val="20"/>
          <w:szCs w:val="20"/>
          <w:lang w:eastAsia="en-US"/>
        </w:rPr>
        <w:t>1</w:t>
      </w:r>
      <w:proofErr w:type="gramEnd"/>
      <w:r w:rsidR="002E514F">
        <w:rPr>
          <w:rFonts w:ascii="Times New Roman" w:eastAsia="Calibri" w:hAnsi="Times New Roman"/>
          <w:color w:val="0D0D0D"/>
          <w:sz w:val="20"/>
          <w:szCs w:val="20"/>
          <w:lang w:eastAsia="en-US"/>
        </w:rPr>
        <w:t>). При верховых пожарах наблюдаю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тся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видимые очаги огня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,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виднеются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черные обугленные стволы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При необходимости производится фотографирование участков повреждений.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</w:t>
      </w:r>
      <w:r w:rsidR="002E514F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ыявление 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незаконной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лестной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вырубки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</w:p>
    <w:p w:rsidR="00921ABC" w:rsidRPr="00921ABC" w:rsidRDefault="00921ABC" w:rsidP="0065295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lastRenderedPageBreak/>
        <w:t xml:space="preserve">Полеты по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выявлению</w:t>
      </w:r>
      <w:r w:rsidR="00652959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незаконной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лесной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вырубки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рекомендуется выполнять на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высоте 500-7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00 м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етров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Камера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БПЛА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регулируется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652959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по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такой угол обзора, чтобы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был виден горизонт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</w:p>
    <w:p w:rsidR="00921ABC" w:rsidRPr="00921ABC" w:rsidRDefault="008D2243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               </w:t>
      </w:r>
      <w:r w:rsidR="00921ABC" w:rsidRPr="00921ABC">
        <w:rPr>
          <w:rFonts w:ascii="Times New Roman" w:eastAsia="Calibri" w:hAnsi="Times New Roman"/>
          <w:noProof/>
          <w:color w:val="0D0D0D"/>
          <w:sz w:val="20"/>
          <w:szCs w:val="20"/>
        </w:rPr>
        <w:drawing>
          <wp:inline distT="0" distB="0" distL="0" distR="0" wp14:anchorId="0FF396CE" wp14:editId="0EED1496">
            <wp:extent cx="2448504" cy="1793321"/>
            <wp:effectExtent l="0" t="0" r="0" b="0"/>
            <wp:docPr id="1" name="Рисунок 1" descr="https://russiandrone.ru/upload/medialibrary/5d0/5d0845343729d8a540d4540eca997d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siandrone.ru/upload/medialibrary/5d0/5d0845343729d8a540d4540eca997d1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85" cy="180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BC" w:rsidRPr="00921ABC" w:rsidRDefault="00CE770F" w:rsidP="00CE770F">
      <w:pPr>
        <w:spacing w:after="0" w:line="240" w:lineRule="auto"/>
        <w:jc w:val="center"/>
        <w:rPr>
          <w:rFonts w:ascii="Times New Roman" w:eastAsia="Calibri" w:hAnsi="Times New Roman"/>
          <w:i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i/>
          <w:color w:val="0D0D0D"/>
          <w:sz w:val="20"/>
          <w:szCs w:val="20"/>
          <w:lang w:eastAsia="en-US"/>
        </w:rPr>
        <w:t>Рисунок 1</w:t>
      </w:r>
      <w:r w:rsidR="00921ABC" w:rsidRPr="00921ABC">
        <w:rPr>
          <w:rFonts w:ascii="Times New Roman" w:eastAsia="Calibri" w:hAnsi="Times New Roman"/>
          <w:i/>
          <w:color w:val="0D0D0D"/>
          <w:sz w:val="20"/>
          <w:szCs w:val="20"/>
          <w:lang w:eastAsia="en-US"/>
        </w:rPr>
        <w:t xml:space="preserve"> – Граница пожара</w:t>
      </w:r>
    </w:p>
    <w:p w:rsidR="00921ABC" w:rsidRPr="00921ABC" w:rsidRDefault="00652959" w:rsidP="008D224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Признаки характерные для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незаконных рубок: отсутствие инфраструктуры (бытовые помещения, стоянки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для 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техники и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т.д</w:t>
      </w:r>
      <w:proofErr w:type="gramStart"/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.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.); </w:t>
      </w:r>
      <w:proofErr w:type="gramEnd"/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отсутствие выраженной технологической схемы разработки лесосеки.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При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выявлении случая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незаконной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рубки или иной деятельности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, оператор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производит изменение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маршрут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а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полета и направляет БПЛА на участок. </w:t>
      </w:r>
    </w:p>
    <w:p w:rsidR="008D2243" w:rsidRDefault="00C34D12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Выявив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место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нарушения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,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записываются координаты, выставляются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пределы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данного 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местности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на карту района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производимых 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работ</w:t>
      </w:r>
      <w:r w:rsidR="00C73DC3">
        <w:rPr>
          <w:rFonts w:ascii="Times New Roman" w:eastAsia="Calibri" w:hAnsi="Times New Roman"/>
          <w:color w:val="0D0D0D"/>
          <w:sz w:val="20"/>
          <w:szCs w:val="20"/>
          <w:lang w:eastAsia="en-US"/>
        </w:rPr>
        <w:t>.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8D2243">
        <w:rPr>
          <w:rFonts w:ascii="Times New Roman" w:eastAsia="Calibri" w:hAnsi="Times New Roman"/>
          <w:color w:val="0D0D0D"/>
          <w:sz w:val="20"/>
          <w:szCs w:val="20"/>
          <w:lang w:eastAsia="en-US"/>
        </w:rPr>
        <w:tab/>
      </w:r>
    </w:p>
    <w:p w:rsidR="00921ABC" w:rsidRPr="00921ABC" w:rsidRDefault="00921ABC" w:rsidP="008D224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Для проведения детального осмотра производится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понижение полета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до высоты 300-400 метров. В ходе наблюдения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выявляются используемые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технические средства,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выполняющие работы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на участке (их количество, марка), при необходимости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делаются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фотографии, а так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же, сопровождение </w:t>
      </w:r>
      <w:r w:rsidR="00C34D12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транспорта 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с древесиной от места </w:t>
      </w:r>
      <w:r w:rsidR="00D123BB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выявленной 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рубки до пункта </w:t>
      </w:r>
      <w:r w:rsidR="00D123BB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вывозки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  <w:r w:rsidR="00D123BB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 одно время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с получением видеоинформации оператор сообщает </w:t>
      </w:r>
      <w:r w:rsidR="00D123BB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координаты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участка и </w:t>
      </w:r>
      <w:r w:rsidR="00D123BB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вид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нарушений представителям лесной службы и МВД, которыми принимаются </w:t>
      </w:r>
      <w:r w:rsidR="00D123BB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соответствующие действия</w:t>
      </w:r>
      <w:r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</w:p>
    <w:p w:rsidR="00CE770F" w:rsidRDefault="00CE770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</w:p>
    <w:p w:rsidR="002E514F" w:rsidRDefault="002E514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</w:p>
    <w:p w:rsidR="002E514F" w:rsidRDefault="002E514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</w:p>
    <w:p w:rsidR="002E514F" w:rsidRDefault="002E514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</w:p>
    <w:p w:rsidR="002E514F" w:rsidRDefault="002E514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</w:p>
    <w:p w:rsidR="002E514F" w:rsidRPr="00921ABC" w:rsidRDefault="002E514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</w:p>
    <w:p w:rsidR="00921ABC" w:rsidRDefault="00CE770F" w:rsidP="00CE770F">
      <w:pPr>
        <w:spacing w:after="0" w:line="240" w:lineRule="auto"/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  <w:lastRenderedPageBreak/>
        <w:t xml:space="preserve">                                   Л</w:t>
      </w:r>
      <w:r w:rsidRPr="00921ABC">
        <w:rPr>
          <w:rFonts w:ascii="Times New Roman" w:eastAsia="Calibri" w:hAnsi="Times New Roman"/>
          <w:b/>
          <w:color w:val="0D0D0D"/>
          <w:sz w:val="20"/>
          <w:szCs w:val="20"/>
          <w:lang w:eastAsia="en-US"/>
        </w:rPr>
        <w:t>итература</w:t>
      </w:r>
    </w:p>
    <w:p w:rsidR="00921ABC" w:rsidRPr="00921ABC" w:rsidRDefault="00CE770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1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Коршунов Н.А., Котельников Р.В. Борьба с лесными пожарами: проблема информационного обеспечения </w:t>
      </w:r>
      <w:proofErr w:type="spellStart"/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авиасредствами</w:t>
      </w:r>
      <w:proofErr w:type="spellEnd"/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и ее решение // Пожарная безопасность. – 2008. - </w:t>
      </w:r>
      <w:bookmarkStart w:id="0" w:name="_GoBack"/>
      <w:bookmarkEnd w:id="0"/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№1. – С.125-129. </w:t>
      </w:r>
    </w:p>
    <w:p w:rsidR="00921ABC" w:rsidRPr="00921ABC" w:rsidRDefault="00CE770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2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.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Правила организации и осуществления авиационных работ по охране и защите лесов, утвержденные Постановлением Правител</w:t>
      </w:r>
      <w:r w:rsidR="00863A9B">
        <w:rPr>
          <w:rFonts w:ascii="Times New Roman" w:eastAsia="Calibri" w:hAnsi="Times New Roman"/>
          <w:color w:val="0D0D0D"/>
          <w:sz w:val="20"/>
          <w:szCs w:val="20"/>
          <w:lang w:eastAsia="en-US"/>
        </w:rPr>
        <w:t>ьства Российской Федерации от 19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июня 2007 г. N 385.</w:t>
      </w:r>
    </w:p>
    <w:p w:rsidR="00921ABC" w:rsidRPr="00921ABC" w:rsidRDefault="00CE770F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>3.</w:t>
      </w:r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color w:val="0D0D0D"/>
          <w:sz w:val="20"/>
          <w:szCs w:val="20"/>
          <w:lang w:eastAsia="en-US"/>
        </w:rPr>
        <w:t xml:space="preserve"> </w:t>
      </w:r>
      <w:proofErr w:type="gramStart"/>
      <w:r w:rsidR="00921ABC" w:rsidRPr="00921ABC">
        <w:rPr>
          <w:rFonts w:ascii="Times New Roman" w:eastAsia="Calibri" w:hAnsi="Times New Roman"/>
          <w:color w:val="0D0D0D"/>
          <w:sz w:val="20"/>
          <w:szCs w:val="20"/>
          <w:lang w:eastAsia="en-US"/>
        </w:rPr>
        <w:t>Приказ Минсельхоза России от 16 декабря 2008 года № 532 "Об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опасности в лесах в зависимости от целевого назначения лесов, показателей природной пожарной опасности лесов и показателей пожарной опасности в лесах по условиям погоды".</w:t>
      </w:r>
      <w:proofErr w:type="gramEnd"/>
    </w:p>
    <w:p w:rsidR="00921ABC" w:rsidRPr="00921ABC" w:rsidRDefault="00921ABC" w:rsidP="00CE770F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0"/>
          <w:szCs w:val="20"/>
          <w:lang w:eastAsia="en-US"/>
        </w:rPr>
      </w:pPr>
    </w:p>
    <w:p w:rsidR="00921ABC" w:rsidRPr="00921ABC" w:rsidRDefault="00921ABC" w:rsidP="00CE770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61643" w:rsidRPr="00C03FE7" w:rsidRDefault="00361643" w:rsidP="00CE77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61643" w:rsidRPr="00C03FE7" w:rsidSect="00B81D2A">
      <w:pgSz w:w="8392" w:h="11907" w:code="1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9E" w:rsidRDefault="0042619E" w:rsidP="008D2243">
      <w:pPr>
        <w:spacing w:after="0" w:line="240" w:lineRule="auto"/>
      </w:pPr>
      <w:r>
        <w:separator/>
      </w:r>
    </w:p>
  </w:endnote>
  <w:endnote w:type="continuationSeparator" w:id="0">
    <w:p w:rsidR="0042619E" w:rsidRDefault="0042619E" w:rsidP="008D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9E" w:rsidRDefault="0042619E" w:rsidP="008D2243">
      <w:pPr>
        <w:spacing w:after="0" w:line="240" w:lineRule="auto"/>
      </w:pPr>
      <w:r>
        <w:separator/>
      </w:r>
    </w:p>
  </w:footnote>
  <w:footnote w:type="continuationSeparator" w:id="0">
    <w:p w:rsidR="0042619E" w:rsidRDefault="0042619E" w:rsidP="008D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E99"/>
    <w:multiLevelType w:val="hybridMultilevel"/>
    <w:tmpl w:val="A2DC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6E21A0"/>
    <w:multiLevelType w:val="hybridMultilevel"/>
    <w:tmpl w:val="3A02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DEF"/>
    <w:multiLevelType w:val="hybridMultilevel"/>
    <w:tmpl w:val="35B8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643"/>
    <w:rsid w:val="000B0CA4"/>
    <w:rsid w:val="000B7C7E"/>
    <w:rsid w:val="001B56C2"/>
    <w:rsid w:val="00232CA4"/>
    <w:rsid w:val="002A234C"/>
    <w:rsid w:val="002A7313"/>
    <w:rsid w:val="002D4EB7"/>
    <w:rsid w:val="002E514F"/>
    <w:rsid w:val="003312AD"/>
    <w:rsid w:val="00361643"/>
    <w:rsid w:val="004251AF"/>
    <w:rsid w:val="0042619E"/>
    <w:rsid w:val="00570F99"/>
    <w:rsid w:val="005E569E"/>
    <w:rsid w:val="00652959"/>
    <w:rsid w:val="006C01AA"/>
    <w:rsid w:val="0083211B"/>
    <w:rsid w:val="00863A9B"/>
    <w:rsid w:val="008D2243"/>
    <w:rsid w:val="00921ABC"/>
    <w:rsid w:val="00977968"/>
    <w:rsid w:val="009C005B"/>
    <w:rsid w:val="00A85DBD"/>
    <w:rsid w:val="00B81D2A"/>
    <w:rsid w:val="00BE0F92"/>
    <w:rsid w:val="00C01F4A"/>
    <w:rsid w:val="00C03FE7"/>
    <w:rsid w:val="00C34D12"/>
    <w:rsid w:val="00C73DC3"/>
    <w:rsid w:val="00CE770F"/>
    <w:rsid w:val="00D123BB"/>
    <w:rsid w:val="00D3018E"/>
    <w:rsid w:val="00E07CE1"/>
    <w:rsid w:val="00E663F2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4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2A7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FE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03FE7"/>
    <w:rPr>
      <w:i/>
      <w:iCs/>
    </w:rPr>
  </w:style>
  <w:style w:type="character" w:styleId="a6">
    <w:name w:val="Strong"/>
    <w:basedOn w:val="a0"/>
    <w:uiPriority w:val="22"/>
    <w:qFormat/>
    <w:rsid w:val="00C03FE7"/>
    <w:rPr>
      <w:b/>
      <w:bCs/>
    </w:rPr>
  </w:style>
  <w:style w:type="paragraph" w:styleId="a7">
    <w:name w:val="List Paragraph"/>
    <w:basedOn w:val="a"/>
    <w:uiPriority w:val="34"/>
    <w:qFormat/>
    <w:rsid w:val="00C03FE7"/>
    <w:pPr>
      <w:ind w:left="720"/>
      <w:contextualSpacing/>
    </w:pPr>
    <w:rPr>
      <w:rFonts w:eastAsia="Calibri"/>
      <w:lang w:eastAsia="en-US"/>
    </w:rPr>
  </w:style>
  <w:style w:type="paragraph" w:styleId="a8">
    <w:name w:val="header"/>
    <w:basedOn w:val="a"/>
    <w:link w:val="a9"/>
    <w:unhideWhenUsed/>
    <w:rsid w:val="008D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D2243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nhideWhenUsed/>
    <w:rsid w:val="008D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D2243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33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Магистрант О</vt:lpstr>
    </vt:vector>
  </TitlesOfParts>
  <Company>BrSU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Магистрант О</dc:title>
  <dc:creator>ChzhanSA</dc:creator>
  <cp:lastModifiedBy>RePack by Diakov</cp:lastModifiedBy>
  <cp:revision>10</cp:revision>
  <dcterms:created xsi:type="dcterms:W3CDTF">2022-01-24T04:09:00Z</dcterms:created>
  <dcterms:modified xsi:type="dcterms:W3CDTF">2023-06-20T10:06:00Z</dcterms:modified>
</cp:coreProperties>
</file>