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drawings/drawing2.xml" ContentType="application/vnd.openxmlformats-officedocument.drawingml.chartshapes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1262812"/>
    <w:bookmarkEnd w:id="0"/>
    <w:p w14:paraId="1189E0E4" w14:textId="77777777" w:rsidR="00405C93" w:rsidRDefault="007B76E8" w:rsidP="00405C9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DD1093" wp14:editId="7639A5B5">
                <wp:simplePos x="0" y="0"/>
                <wp:positionH relativeFrom="column">
                  <wp:posOffset>5773889</wp:posOffset>
                </wp:positionH>
                <wp:positionV relativeFrom="paragraph">
                  <wp:posOffset>-313497</wp:posOffset>
                </wp:positionV>
                <wp:extent cx="254442" cy="143124"/>
                <wp:effectExtent l="0" t="0" r="0" b="952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143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FFC96" id="Прямоугольник 39" o:spid="_x0000_s1026" style="position:absolute;margin-left:454.65pt;margin-top:-24.7pt;width:20.05pt;height:11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" fillcolor="white [3212]" stroked="f" strokeweight="2pt"/>
            </w:pict>
          </mc:Fallback>
        </mc:AlternateContent>
      </w:r>
      <w:r w:rsidR="00EE300C" w:rsidRPr="00EE300C">
        <w:t xml:space="preserve"> </w:t>
      </w:r>
      <w:r w:rsidR="00405C93" w:rsidRPr="00405C93">
        <w:rPr>
          <w:rFonts w:ascii="Times New Roman" w:hAnsi="Times New Roman" w:cs="Times New Roman"/>
          <w:b/>
          <w:bCs/>
          <w:sz w:val="28"/>
          <w:szCs w:val="28"/>
        </w:rPr>
        <w:t xml:space="preserve">IV МЕЖДУНАРОДНЫЙ КОНКУРС ТВОРЧЕСКИХ, УЧЕБНО-ОБРАЗОВАТЕЛЬНЫХ, ИССЛЕДОВАТЕЛЬСКИХ, </w:t>
      </w:r>
    </w:p>
    <w:p w14:paraId="051AE979" w14:textId="76AACD10" w:rsidR="007053DE" w:rsidRPr="00B8523C" w:rsidRDefault="00405C93" w:rsidP="00405C9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C93">
        <w:rPr>
          <w:rFonts w:ascii="Times New Roman" w:hAnsi="Times New Roman" w:cs="Times New Roman"/>
          <w:b/>
          <w:bCs/>
          <w:sz w:val="28"/>
          <w:szCs w:val="28"/>
        </w:rPr>
        <w:t>НАУЧНО-ПОПУЛЯРНЫХ ПРОЕКТОВ “ECO LIFE”</w:t>
      </w:r>
    </w:p>
    <w:p w14:paraId="2D6FBC5B" w14:textId="77777777" w:rsidR="00167533" w:rsidRPr="00B8523C" w:rsidRDefault="00167533" w:rsidP="00B85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99C54D" w14:textId="77777777" w:rsidR="00167533" w:rsidRPr="00B8523C" w:rsidRDefault="00167533" w:rsidP="00B85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32F76F" w14:textId="592111BF" w:rsidR="00167533" w:rsidRPr="00B8523C" w:rsidRDefault="00167533" w:rsidP="00B85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24FF1E3" w14:textId="1FFF3A4E" w:rsidR="002961A6" w:rsidRPr="00B8523C" w:rsidRDefault="002961A6" w:rsidP="00B85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6C7597" w14:textId="64E7DE9F" w:rsidR="002961A6" w:rsidRPr="00B8523C" w:rsidRDefault="002961A6" w:rsidP="00B85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F54919" w14:textId="77777777" w:rsidR="002961A6" w:rsidRPr="00B8523C" w:rsidRDefault="002961A6" w:rsidP="00B85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4B3CB5" w14:textId="77777777" w:rsidR="00167533" w:rsidRPr="00B8523C" w:rsidRDefault="00167533" w:rsidP="00B8523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64CE5C" w14:textId="514506A5" w:rsidR="00167533" w:rsidRPr="00B8523C" w:rsidRDefault="00CD01C8" w:rsidP="00B8523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3C">
        <w:rPr>
          <w:rFonts w:ascii="Times New Roman" w:hAnsi="Times New Roman" w:cs="Times New Roman"/>
          <w:b/>
          <w:sz w:val="28"/>
          <w:szCs w:val="28"/>
        </w:rPr>
        <w:t>ПРОЕКТНО</w:t>
      </w:r>
      <w:r w:rsidR="0033359C" w:rsidRPr="00B8523C">
        <w:rPr>
          <w:rFonts w:ascii="Times New Roman" w:hAnsi="Times New Roman" w:cs="Times New Roman"/>
          <w:b/>
          <w:sz w:val="28"/>
          <w:szCs w:val="28"/>
        </w:rPr>
        <w:t xml:space="preserve">-ИССЛЕДОВАТЕЛЬСКАЯ </w:t>
      </w:r>
      <w:r w:rsidR="00167533" w:rsidRPr="00B8523C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314D7AC3" w14:textId="3515615E" w:rsidR="00167533" w:rsidRPr="00B8523C" w:rsidRDefault="00167533" w:rsidP="00B8523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3C">
        <w:rPr>
          <w:rFonts w:ascii="Times New Roman" w:hAnsi="Times New Roman" w:cs="Times New Roman"/>
          <w:b/>
          <w:sz w:val="28"/>
          <w:szCs w:val="28"/>
        </w:rPr>
        <w:t>«</w:t>
      </w:r>
      <w:r w:rsidR="001667C0" w:rsidRPr="00B8523C">
        <w:rPr>
          <w:rFonts w:ascii="Times New Roman" w:hAnsi="Times New Roman" w:cs="Times New Roman"/>
          <w:b/>
          <w:sz w:val="28"/>
          <w:szCs w:val="28"/>
        </w:rPr>
        <w:t>УТИЛИЗИРУЯ МУСОР, МЫ СПАСАЕМ ПЛАНЕТУ</w:t>
      </w:r>
      <w:r w:rsidRPr="00B8523C">
        <w:rPr>
          <w:rFonts w:ascii="Times New Roman" w:hAnsi="Times New Roman" w:cs="Times New Roman"/>
          <w:b/>
          <w:sz w:val="28"/>
          <w:szCs w:val="28"/>
        </w:rPr>
        <w:t>»</w:t>
      </w:r>
    </w:p>
    <w:p w14:paraId="046B4E6E" w14:textId="77777777" w:rsidR="00167533" w:rsidRPr="00B8523C" w:rsidRDefault="00167533" w:rsidP="00B8523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C7F4B" w14:textId="34035712" w:rsidR="00167533" w:rsidRDefault="00167533" w:rsidP="00B8523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01D7C" w14:textId="73E816FA" w:rsidR="00B8523C" w:rsidRDefault="00B8523C" w:rsidP="00B8523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67B9E" w14:textId="6611B79D" w:rsidR="00B8523C" w:rsidRDefault="00B8523C" w:rsidP="00B8523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DF666" w14:textId="77777777" w:rsidR="008948AF" w:rsidRPr="00B8523C" w:rsidRDefault="008948AF" w:rsidP="00B8523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C35F7" w14:textId="1094A1CD" w:rsidR="00167533" w:rsidRPr="00B8523C" w:rsidRDefault="00167533" w:rsidP="00B8523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8221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386"/>
      </w:tblGrid>
      <w:tr w:rsidR="001667C0" w:rsidRPr="00B8523C" w14:paraId="5D1A95B1" w14:textId="77777777" w:rsidTr="00B5299B">
        <w:tc>
          <w:tcPr>
            <w:tcW w:w="2835" w:type="dxa"/>
          </w:tcPr>
          <w:p w14:paraId="082D5537" w14:textId="77777777" w:rsidR="001667C0" w:rsidRPr="00B8523C" w:rsidRDefault="001667C0" w:rsidP="00B8523C">
            <w:pPr>
              <w:spacing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23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Автор:</w:t>
            </w:r>
          </w:p>
        </w:tc>
        <w:tc>
          <w:tcPr>
            <w:tcW w:w="5386" w:type="dxa"/>
          </w:tcPr>
          <w:p w14:paraId="2D2633B8" w14:textId="588F95B2" w:rsidR="00B5299B" w:rsidRDefault="001667C0" w:rsidP="007053D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Васильев Дмитрий, </w:t>
            </w:r>
            <w:r w:rsidR="007053DE">
              <w:rPr>
                <w:rFonts w:ascii="Times New Roman" w:eastAsia="Calibri" w:hAnsi="Times New Roman" w:cs="Times New Roman"/>
                <w:sz w:val="28"/>
                <w:szCs w:val="28"/>
              </w:rPr>
              <w:t>ученик</w:t>
            </w:r>
            <w:r w:rsidR="00B529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4D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529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«У» класса</w:t>
            </w:r>
          </w:p>
          <w:p w14:paraId="4E2ADAD9" w14:textId="083F0C6D" w:rsidR="001667C0" w:rsidRPr="00B8523C" w:rsidRDefault="007053DE" w:rsidP="007053D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ГБОУ г. Москвы </w:t>
            </w:r>
            <w:r w:rsidRPr="007053D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</w:t>
            </w:r>
            <w:r w:rsidRPr="00705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№1384 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05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  <w:r w:rsidR="00696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53DE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 w:rsidR="00696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53D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еманского</w:t>
            </w:r>
            <w:proofErr w:type="spellEnd"/>
            <w:r w:rsidRPr="007053D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667C0" w:rsidRPr="00B8523C" w14:paraId="13756C8C" w14:textId="77777777" w:rsidTr="00B5299B">
        <w:tc>
          <w:tcPr>
            <w:tcW w:w="2835" w:type="dxa"/>
          </w:tcPr>
          <w:p w14:paraId="5FED7F7D" w14:textId="77777777" w:rsidR="001667C0" w:rsidRPr="00B8523C" w:rsidRDefault="001667C0" w:rsidP="00B8523C">
            <w:pPr>
              <w:spacing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23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Руководитель:</w:t>
            </w:r>
          </w:p>
        </w:tc>
        <w:tc>
          <w:tcPr>
            <w:tcW w:w="5386" w:type="dxa"/>
          </w:tcPr>
          <w:p w14:paraId="3540D699" w14:textId="52812AD4" w:rsidR="001667C0" w:rsidRPr="00B8523C" w:rsidRDefault="001667C0" w:rsidP="00B8523C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Шварц П. И., учитель начальных </w:t>
            </w:r>
            <w:r w:rsidR="00B8523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B8523C">
              <w:rPr>
                <w:rFonts w:ascii="Times New Roman" w:eastAsia="Calibri" w:hAnsi="Times New Roman" w:cs="Times New Roman"/>
                <w:sz w:val="28"/>
                <w:szCs w:val="28"/>
              </w:rPr>
              <w:t>лассов</w:t>
            </w:r>
          </w:p>
        </w:tc>
      </w:tr>
    </w:tbl>
    <w:p w14:paraId="7AA46376" w14:textId="77777777" w:rsidR="00167533" w:rsidRPr="00B8523C" w:rsidRDefault="00167533" w:rsidP="00B852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8895AA" w14:textId="77777777" w:rsidR="00167533" w:rsidRPr="00B8523C" w:rsidRDefault="00167533" w:rsidP="00B852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DFAAC0" w14:textId="59EB1CA9" w:rsidR="002961A6" w:rsidRDefault="002961A6" w:rsidP="00B852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F52C83" w14:textId="3E812D8C" w:rsidR="002961A6" w:rsidRDefault="002961A6" w:rsidP="00B852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E71F13" w14:textId="18FE867D" w:rsidR="007B76E8" w:rsidRDefault="007B76E8" w:rsidP="00B852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7A1E75" w14:textId="22EF5F6C" w:rsidR="007053DE" w:rsidRDefault="007053DE" w:rsidP="00B852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2C81E2" w14:textId="77777777" w:rsidR="007053DE" w:rsidRDefault="007053DE" w:rsidP="00B852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B02F59" w14:textId="278B5589" w:rsidR="00167533" w:rsidRDefault="007B76E8" w:rsidP="00B8523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975EB" w:rsidRPr="00B8523C">
        <w:rPr>
          <w:rFonts w:ascii="Times New Roman" w:hAnsi="Times New Roman" w:cs="Times New Roman"/>
          <w:b/>
          <w:bCs/>
          <w:sz w:val="28"/>
          <w:szCs w:val="28"/>
        </w:rPr>
        <w:t>ОСКВА</w:t>
      </w:r>
      <w:r w:rsidR="005B4D5A" w:rsidRPr="00B8523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975EB" w:rsidRPr="00B85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6BB1" w:rsidRPr="00B8523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053D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BB3087D" w14:textId="43E912C8" w:rsidR="00535232" w:rsidRPr="00B8523C" w:rsidRDefault="00167533" w:rsidP="00B8523C">
      <w:pPr>
        <w:jc w:val="center"/>
        <w:rPr>
          <w:rFonts w:ascii="Times New Roman" w:hAnsi="Times New Roman" w:cs="Times New Roman"/>
          <w:b/>
          <w:bCs/>
        </w:rPr>
      </w:pPr>
      <w:bookmarkStart w:id="1" w:name="_Toc121208972"/>
      <w:r w:rsidRPr="00B8523C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Оглавление</w:t>
      </w:r>
      <w:bookmarkEnd w:id="1"/>
    </w:p>
    <w:sdt>
      <w:sdtPr>
        <w:rPr>
          <w:rFonts w:ascii="Times New Roman" w:hAnsi="Times New Roman" w:cs="Times New Roman"/>
          <w:bCs/>
          <w:sz w:val="28"/>
          <w:szCs w:val="28"/>
        </w:rPr>
        <w:id w:val="775452594"/>
        <w:docPartObj>
          <w:docPartGallery w:val="Table of Contents"/>
          <w:docPartUnique/>
        </w:docPartObj>
      </w:sdtPr>
      <w:sdtContent>
        <w:p w14:paraId="2EA5F74F" w14:textId="5A543504" w:rsidR="00667E85" w:rsidRPr="00667E85" w:rsidRDefault="000B501A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E72993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E72993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E72993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46630007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_Toc146630007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0D6911" w14:textId="3EFAECBD" w:rsidR="00667E85" w:rsidRPr="00667E85" w:rsidRDefault="00000000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6630008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Основная часть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_Toc146630008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848313" w14:textId="46D0262C" w:rsidR="00667E85" w:rsidRPr="00667E85" w:rsidRDefault="00000000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6630009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_Toc146630009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A537D6" w14:textId="3CCE137A" w:rsidR="00667E85" w:rsidRPr="00667E85" w:rsidRDefault="00000000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6630010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_Toc146630010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5BCE9A" w14:textId="13E54698" w:rsidR="00667E85" w:rsidRPr="00667E85" w:rsidRDefault="00000000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6630011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 №1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_Toc146630011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11DD30" w14:textId="0CF96F40" w:rsidR="00667E85" w:rsidRPr="00667E85" w:rsidRDefault="00000000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6630012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Иллюстрации к работе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_Toc146630012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5F3C01" w14:textId="3212A7EB" w:rsidR="00667E85" w:rsidRPr="00667E85" w:rsidRDefault="00000000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6630013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 №2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_Toc146630013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8DA35E" w14:textId="20F9063A" w:rsidR="00667E85" w:rsidRPr="00667E85" w:rsidRDefault="00000000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6630014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Анкета для проектно-исследовательской работы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_Toc146630014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C11F0B" w14:textId="69ECCC85" w:rsidR="00667E85" w:rsidRPr="00667E85" w:rsidRDefault="00000000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6630015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 №3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_Toc146630015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D0E2C0" w14:textId="7D0875D7" w:rsidR="00667E85" w:rsidRPr="00667E85" w:rsidRDefault="00000000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6630016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Телефонное интервью с генеральным директором управляющей компании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_Toc146630016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97E666" w14:textId="43BB3576" w:rsidR="00667E85" w:rsidRPr="00667E85" w:rsidRDefault="00000000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6630017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 №4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_Toc146630017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6E9A44" w14:textId="59948163" w:rsidR="00667E85" w:rsidRPr="00667E85" w:rsidRDefault="00000000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6630018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Презентация по эксперименту по захоронению мусора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_Toc146630018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20F9EC" w14:textId="08BED380" w:rsidR="00667E85" w:rsidRPr="00667E85" w:rsidRDefault="00000000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6630019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 №5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_Toc146630019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2096B2" w14:textId="745CF47C" w:rsidR="00667E85" w:rsidRPr="00667E85" w:rsidRDefault="00000000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6630020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Фильм про экскурсию в экоцентр «Собиратор»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_Toc146630020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41FAD7" w14:textId="0811B998" w:rsidR="00667E85" w:rsidRPr="00667E85" w:rsidRDefault="00000000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6630021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 №6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_Toc146630021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40CB39" w14:textId="43728C91" w:rsidR="00667E85" w:rsidRPr="00667E85" w:rsidRDefault="00000000">
          <w:pPr>
            <w:pStyle w:val="12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6630022" w:history="1">
            <w:r w:rsidR="00667E85" w:rsidRPr="00667E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Раздаточный материал для учеников и родителей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_Toc146630022 \h </w:instrTex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667E85" w:rsidRPr="00667E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ED75A2" w14:textId="37C0F744" w:rsidR="000B501A" w:rsidRPr="007B76E8" w:rsidRDefault="000B501A" w:rsidP="00B8523C">
          <w:pPr>
            <w:spacing w:line="36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E7299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7061A1CD" w14:textId="77777777" w:rsidR="007B76E8" w:rsidRDefault="007B76E8" w:rsidP="00B8523C">
      <w:pPr>
        <w:pStyle w:val="1"/>
        <w:spacing w:line="360" w:lineRule="auto"/>
        <w:rPr>
          <w:rFonts w:ascii="Times New Roman" w:hAnsi="Times New Roman" w:cs="Times New Roman"/>
          <w:b/>
          <w:bCs/>
          <w:color w:val="auto"/>
        </w:rPr>
        <w:sectPr w:rsidR="007B76E8" w:rsidSect="00141449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C377C92" w14:textId="4A7F982A" w:rsidR="00535232" w:rsidRPr="00B8523C" w:rsidRDefault="00535232" w:rsidP="00B8523C">
      <w:pPr>
        <w:pStyle w:val="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2" w:name="_Toc146630007"/>
      <w:r w:rsidRPr="00B8523C">
        <w:rPr>
          <w:rFonts w:ascii="Times New Roman" w:hAnsi="Times New Roman" w:cs="Times New Roman"/>
          <w:b/>
          <w:bCs/>
          <w:color w:val="auto"/>
        </w:rPr>
        <w:lastRenderedPageBreak/>
        <w:t>Введение</w:t>
      </w:r>
      <w:bookmarkEnd w:id="2"/>
    </w:p>
    <w:p w14:paraId="764AFEF8" w14:textId="4500A7F8" w:rsidR="00857F49" w:rsidRPr="00857F49" w:rsidRDefault="00857F49" w:rsidP="00857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49">
        <w:rPr>
          <w:rFonts w:ascii="Times New Roman" w:hAnsi="Times New Roman" w:cs="Times New Roman"/>
          <w:sz w:val="28"/>
          <w:szCs w:val="28"/>
        </w:rPr>
        <w:t xml:space="preserve">В </w:t>
      </w:r>
      <w:r w:rsidR="00954DCA">
        <w:rPr>
          <w:rFonts w:ascii="Times New Roman" w:hAnsi="Times New Roman" w:cs="Times New Roman"/>
          <w:sz w:val="28"/>
          <w:szCs w:val="28"/>
        </w:rPr>
        <w:t>прошлом</w:t>
      </w:r>
      <w:r w:rsidRPr="00857F49">
        <w:rPr>
          <w:rFonts w:ascii="Times New Roman" w:hAnsi="Times New Roman" w:cs="Times New Roman"/>
          <w:sz w:val="28"/>
          <w:szCs w:val="28"/>
        </w:rPr>
        <w:t xml:space="preserve"> году я пошел в школу, поэтому с наступлением нового этапа в моей жизни, я вместе с родителями пересмотрел все свои игрушки. Среди них была игрушка «</w:t>
      </w:r>
      <w:proofErr w:type="spellStart"/>
      <w:r w:rsidRPr="00857F49">
        <w:rPr>
          <w:rFonts w:ascii="Times New Roman" w:hAnsi="Times New Roman" w:cs="Times New Roman"/>
          <w:sz w:val="28"/>
          <w:szCs w:val="28"/>
        </w:rPr>
        <w:t>сортер</w:t>
      </w:r>
      <w:proofErr w:type="spellEnd"/>
      <w:r w:rsidRPr="00857F49">
        <w:rPr>
          <w:rFonts w:ascii="Times New Roman" w:hAnsi="Times New Roman" w:cs="Times New Roman"/>
          <w:sz w:val="28"/>
          <w:szCs w:val="28"/>
        </w:rPr>
        <w:t xml:space="preserve">» (Рис.1 </w:t>
      </w:r>
      <w:r w:rsidRPr="00857F4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479A8">
        <w:rPr>
          <w:rFonts w:ascii="Times New Roman" w:hAnsi="Times New Roman" w:cs="Times New Roman"/>
          <w:sz w:val="28"/>
          <w:szCs w:val="28"/>
        </w:rPr>
        <w:t>), Прил. 1</w:t>
      </w:r>
      <w:r w:rsidRPr="00857F4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57F49">
        <w:rPr>
          <w:rFonts w:ascii="Times New Roman" w:hAnsi="Times New Roman" w:cs="Times New Roman"/>
          <w:sz w:val="28"/>
          <w:szCs w:val="28"/>
        </w:rPr>
        <w:t>Сортер</w:t>
      </w:r>
      <w:proofErr w:type="spellEnd"/>
      <w:r w:rsidRPr="00857F49">
        <w:rPr>
          <w:rFonts w:ascii="Times New Roman" w:hAnsi="Times New Roman" w:cs="Times New Roman"/>
          <w:sz w:val="28"/>
          <w:szCs w:val="28"/>
        </w:rPr>
        <w:t xml:space="preserve"> – это развивающая игра для детей. Главная ее задача является сортировка предметов по разным признакам. </w:t>
      </w:r>
    </w:p>
    <w:p w14:paraId="373516F7" w14:textId="209B5EE9" w:rsidR="00857F49" w:rsidRDefault="00857F49" w:rsidP="00857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49">
        <w:rPr>
          <w:rFonts w:ascii="Times New Roman" w:hAnsi="Times New Roman" w:cs="Times New Roman"/>
          <w:sz w:val="28"/>
          <w:szCs w:val="28"/>
        </w:rPr>
        <w:t xml:space="preserve">Я подумал с родителями, что на примере этой игры можно организовать сортировку мусора в доме. Например, сортировка мусора в нашей семье – это своего рода тоже игра (Рис. 1 </w:t>
      </w:r>
      <w:r w:rsidRPr="00857F4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479A8">
        <w:rPr>
          <w:rFonts w:ascii="Times New Roman" w:hAnsi="Times New Roman" w:cs="Times New Roman"/>
          <w:sz w:val="28"/>
          <w:szCs w:val="28"/>
        </w:rPr>
        <w:t>), Прил. 1</w:t>
      </w:r>
      <w:r w:rsidRPr="00857F49">
        <w:rPr>
          <w:rFonts w:ascii="Times New Roman" w:hAnsi="Times New Roman" w:cs="Times New Roman"/>
          <w:sz w:val="28"/>
          <w:szCs w:val="28"/>
        </w:rPr>
        <w:t xml:space="preserve">). Есть несколько емкостей, в которую нужно положить отходы по разным признакам: бумага, стекло и прочее. </w:t>
      </w:r>
    </w:p>
    <w:p w14:paraId="18E58B2E" w14:textId="77777777" w:rsidR="00ED3096" w:rsidRPr="00857F49" w:rsidRDefault="00ED3096" w:rsidP="00ED30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49">
        <w:rPr>
          <w:rFonts w:ascii="Times New Roman" w:hAnsi="Times New Roman" w:cs="Times New Roman"/>
          <w:sz w:val="28"/>
          <w:szCs w:val="28"/>
        </w:rPr>
        <w:t>Возникла идея исследования проблемы утилизации (переработки) мусора, что в настоящее время очень актуально для нашей планеты.</w:t>
      </w:r>
    </w:p>
    <w:tbl>
      <w:tblPr>
        <w:tblW w:w="9469" w:type="dxa"/>
        <w:tblInd w:w="279" w:type="dxa"/>
        <w:tblLook w:val="04A0" w:firstRow="1" w:lastRow="0" w:firstColumn="1" w:lastColumn="0" w:noHBand="0" w:noVBand="1"/>
      </w:tblPr>
      <w:tblGrid>
        <w:gridCol w:w="2268"/>
        <w:gridCol w:w="7201"/>
      </w:tblGrid>
      <w:tr w:rsidR="00E934DB" w:rsidRPr="00B8523C" w14:paraId="0131AE3F" w14:textId="77777777" w:rsidTr="008719F2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458862" w14:textId="295360BA" w:rsidR="00E934DB" w:rsidRPr="00B8523C" w:rsidRDefault="00E934DB" w:rsidP="00ED30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AE6" w14:textId="77777777" w:rsidR="00FD3033" w:rsidRPr="00ED3096" w:rsidRDefault="00E934DB" w:rsidP="00F13E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15.11.2022 - международный день переработки вторичного сырья. В этот день 25 лет назад впервые прошло масштабное экологическое мероприятие по переработке отходов. </w:t>
            </w:r>
          </w:p>
          <w:p w14:paraId="368E03B9" w14:textId="261A3C07" w:rsidR="00E934DB" w:rsidRPr="00ED3096" w:rsidRDefault="00FD3033" w:rsidP="00F13E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школы показало, что знания об этом поверхностные, большинство участников не сортируют мусор и не задумываются об этой проблеме, остальная часть не хотят тратить на сортировку время.</w:t>
            </w:r>
          </w:p>
        </w:tc>
      </w:tr>
      <w:tr w:rsidR="00E934DB" w:rsidRPr="00B8523C" w14:paraId="199484A8" w14:textId="77777777" w:rsidTr="008719F2">
        <w:trPr>
          <w:trHeight w:val="6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F658C9" w14:textId="77777777" w:rsidR="00E934DB" w:rsidRPr="00B8523C" w:rsidRDefault="00E934DB" w:rsidP="00F13E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62D" w14:textId="0683E566" w:rsidR="00E934DB" w:rsidRPr="00ED3096" w:rsidRDefault="00E934DB" w:rsidP="00F13E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все учащиеся, а также их родители, родственники и знакомые, </w:t>
            </w:r>
            <w:r w:rsidR="00FD3033" w:rsidRPr="00E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понимают важность раздельного сбора мусора для сохранения окружающей нас природы.</w:t>
            </w:r>
          </w:p>
        </w:tc>
      </w:tr>
      <w:tr w:rsidR="00FD3033" w:rsidRPr="00B8523C" w14:paraId="0AE11768" w14:textId="77777777" w:rsidTr="008719F2">
        <w:trPr>
          <w:trHeight w:val="8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EF40610" w14:textId="7067EACE" w:rsidR="00FD3033" w:rsidRPr="00B8523C" w:rsidRDefault="00FD3033" w:rsidP="00F13E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A1CD" w14:textId="430B96F1" w:rsidR="00FD3033" w:rsidRPr="00ED3096" w:rsidRDefault="00FD3033" w:rsidP="00F13E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внимание к сортировке отходов, осознать важность этого занятия для сохранения окружающей среды, внедрить процесс в школе, дома и вокруг себя.</w:t>
            </w:r>
          </w:p>
        </w:tc>
      </w:tr>
      <w:tr w:rsidR="00E934DB" w:rsidRPr="00B8523C" w14:paraId="2EA71EBC" w14:textId="77777777" w:rsidTr="008719F2">
        <w:trPr>
          <w:trHeight w:val="14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0E3F6A" w14:textId="77777777" w:rsidR="00E934DB" w:rsidRPr="00B8523C" w:rsidRDefault="00E934DB" w:rsidP="00F13E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3" w:name="_Hlk120996669"/>
            <w:r w:rsidRPr="00B8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Гипотеза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8160" w14:textId="35720468" w:rsidR="00E934DB" w:rsidRPr="00ED3096" w:rsidRDefault="00FD3033" w:rsidP="00F13E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предположили, что формирование культуры отношения к окружающей среде, конкретно к сортировке мусора, нужно начинать с раннего возраста, поэтому просветительскую работу надо направлять на учащихся. Дети смогут сортировать мусор более активно, чем взрослые, у которых сформировал</w:t>
            </w:r>
            <w:r w:rsidR="00F44D86" w:rsidRPr="00E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ась</w:t>
            </w:r>
            <w:r w:rsidRPr="00E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привычк</w:t>
            </w:r>
            <w:r w:rsidR="00F44D86" w:rsidRPr="00E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выбрасывать мусор, не разделяя его.</w:t>
            </w:r>
          </w:p>
        </w:tc>
      </w:tr>
      <w:tr w:rsidR="00CD1814" w:rsidRPr="00B8523C" w14:paraId="3285972D" w14:textId="77777777" w:rsidTr="008719F2">
        <w:trPr>
          <w:trHeight w:val="9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2C56C74" w14:textId="6552B44E" w:rsidR="00CD1814" w:rsidRPr="00B8523C" w:rsidRDefault="00CD1814" w:rsidP="00F13E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7043" w14:textId="30DBFF8F" w:rsidR="00CD1814" w:rsidRPr="00ED3096" w:rsidRDefault="00CD1814" w:rsidP="00F13E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и отходы</w:t>
            </w:r>
          </w:p>
        </w:tc>
      </w:tr>
      <w:bookmarkEnd w:id="3"/>
      <w:tr w:rsidR="00E934DB" w:rsidRPr="00B8523C" w14:paraId="6E55B1C2" w14:textId="77777777" w:rsidTr="008719F2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52EA7C" w14:textId="77777777" w:rsidR="00E934DB" w:rsidRPr="00B8523C" w:rsidRDefault="00E934DB" w:rsidP="00F13E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8F3B" w14:textId="77777777" w:rsidR="00E934DB" w:rsidRPr="00ED3096" w:rsidRDefault="00E934DB" w:rsidP="00F13E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Сортировка мусора и отходов в домашних условиях на примере</w:t>
            </w:r>
          </w:p>
        </w:tc>
      </w:tr>
    </w:tbl>
    <w:p w14:paraId="1B5AD131" w14:textId="77777777" w:rsidR="00F13EEF" w:rsidRPr="00EE203D" w:rsidRDefault="00F13EEF" w:rsidP="00F13EEF">
      <w:pPr>
        <w:spacing w:line="24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14:paraId="124E2524" w14:textId="0394D6DB" w:rsidR="00E934DB" w:rsidRDefault="00E934DB" w:rsidP="00F13E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64136">
        <w:rPr>
          <w:rFonts w:ascii="Times New Roman" w:hAnsi="Times New Roman" w:cs="Times New Roman"/>
          <w:sz w:val="24"/>
          <w:szCs w:val="24"/>
        </w:rPr>
        <w:t>Таблица 1. Цель</w:t>
      </w:r>
      <w:r w:rsidR="0075320C" w:rsidRPr="00864136">
        <w:rPr>
          <w:rFonts w:ascii="Times New Roman" w:hAnsi="Times New Roman" w:cs="Times New Roman"/>
          <w:sz w:val="24"/>
          <w:szCs w:val="24"/>
        </w:rPr>
        <w:t xml:space="preserve"> и актуальность </w:t>
      </w:r>
      <w:r w:rsidRPr="00864136">
        <w:rPr>
          <w:rFonts w:ascii="Times New Roman" w:hAnsi="Times New Roman" w:cs="Times New Roman"/>
          <w:sz w:val="24"/>
          <w:szCs w:val="24"/>
        </w:rPr>
        <w:t>проекта</w:t>
      </w:r>
    </w:p>
    <w:p w14:paraId="00034A9B" w14:textId="77777777" w:rsidR="00EE203D" w:rsidRPr="00EE203D" w:rsidRDefault="00EE203D" w:rsidP="00F13EEF">
      <w:pPr>
        <w:spacing w:line="240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14:paraId="48BB486E" w14:textId="78AD0978" w:rsidR="00ED3096" w:rsidRDefault="00ED3096" w:rsidP="00ED30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F49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проекта.</w:t>
      </w:r>
      <w:r w:rsidRPr="00857F49">
        <w:rPr>
          <w:rFonts w:ascii="Times New Roman" w:hAnsi="Times New Roman" w:cs="Times New Roman"/>
          <w:sz w:val="28"/>
          <w:szCs w:val="28"/>
        </w:rPr>
        <w:t xml:space="preserve"> Сегодня по телевизору и другим источникам</w:t>
      </w:r>
      <w:r w:rsidR="00954DCA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857F49">
        <w:rPr>
          <w:rFonts w:ascii="Times New Roman" w:hAnsi="Times New Roman" w:cs="Times New Roman"/>
          <w:sz w:val="28"/>
          <w:szCs w:val="28"/>
        </w:rPr>
        <w:t xml:space="preserve">выходит </w:t>
      </w:r>
      <w:r w:rsidR="00954DCA">
        <w:rPr>
          <w:rFonts w:ascii="Times New Roman" w:hAnsi="Times New Roman" w:cs="Times New Roman"/>
          <w:sz w:val="28"/>
          <w:szCs w:val="28"/>
        </w:rPr>
        <w:t>программы</w:t>
      </w:r>
      <w:r w:rsidRPr="00857F49">
        <w:rPr>
          <w:rFonts w:ascii="Times New Roman" w:hAnsi="Times New Roman" w:cs="Times New Roman"/>
          <w:sz w:val="28"/>
          <w:szCs w:val="28"/>
        </w:rPr>
        <w:t xml:space="preserve"> о том, что мусора на планете становится очень много (</w:t>
      </w:r>
      <w:r w:rsidR="00696CE7">
        <w:rPr>
          <w:rFonts w:ascii="Times New Roman" w:hAnsi="Times New Roman" w:cs="Times New Roman"/>
          <w:sz w:val="28"/>
          <w:szCs w:val="28"/>
        </w:rPr>
        <w:t>Рис.</w:t>
      </w:r>
      <w:r w:rsidRPr="00857F4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467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46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467F6">
        <w:rPr>
          <w:rFonts w:ascii="Times New Roman" w:hAnsi="Times New Roman" w:cs="Times New Roman"/>
          <w:sz w:val="28"/>
          <w:szCs w:val="28"/>
        </w:rPr>
        <w:t>)</w:t>
      </w:r>
      <w:r w:rsidRPr="00857F49">
        <w:rPr>
          <w:rFonts w:ascii="Times New Roman" w:hAnsi="Times New Roman" w:cs="Times New Roman"/>
          <w:sz w:val="28"/>
          <w:szCs w:val="28"/>
        </w:rPr>
        <w:t>). Но и современный мир невозможно представить без электронных приборов на батарейках, продуктов в специальных упаковках: они упрощают нашу жизнь, мы совершаем больше дел.</w:t>
      </w:r>
      <w:r w:rsidR="00EE203D" w:rsidRPr="00EE203D">
        <w:rPr>
          <w:rFonts w:ascii="Times New Roman" w:hAnsi="Times New Roman" w:cs="Times New Roman"/>
          <w:sz w:val="28"/>
          <w:szCs w:val="28"/>
        </w:rPr>
        <w:t xml:space="preserve"> </w:t>
      </w:r>
      <w:r w:rsidR="00EE203D" w:rsidRPr="00B8523C">
        <w:rPr>
          <w:rFonts w:ascii="Times New Roman" w:hAnsi="Times New Roman" w:cs="Times New Roman"/>
          <w:sz w:val="28"/>
          <w:szCs w:val="28"/>
        </w:rPr>
        <w:t xml:space="preserve">В </w:t>
      </w:r>
      <w:r w:rsidR="00EE203D">
        <w:rPr>
          <w:rFonts w:ascii="Times New Roman" w:hAnsi="Times New Roman" w:cs="Times New Roman"/>
          <w:sz w:val="28"/>
          <w:szCs w:val="28"/>
        </w:rPr>
        <w:t>своей работе</w:t>
      </w:r>
      <w:r w:rsidR="00EE203D" w:rsidRPr="00B8523C">
        <w:rPr>
          <w:rFonts w:ascii="Times New Roman" w:hAnsi="Times New Roman" w:cs="Times New Roman"/>
          <w:sz w:val="28"/>
          <w:szCs w:val="28"/>
        </w:rPr>
        <w:t xml:space="preserve"> я докажу, что раздельный сбор мусора и отходов может быть увлекательным процессом, в </w:t>
      </w:r>
      <w:r w:rsidR="00EE203D" w:rsidRPr="00B8523C">
        <w:rPr>
          <w:rFonts w:ascii="Times New Roman" w:hAnsi="Times New Roman" w:cs="Times New Roman"/>
          <w:sz w:val="28"/>
          <w:szCs w:val="28"/>
        </w:rPr>
        <w:lastRenderedPageBreak/>
        <w:t>котором могут принять участие вся семья, друзья</w:t>
      </w:r>
      <w:r w:rsidR="00EE203D">
        <w:rPr>
          <w:rFonts w:ascii="Times New Roman" w:hAnsi="Times New Roman" w:cs="Times New Roman"/>
          <w:sz w:val="28"/>
          <w:szCs w:val="28"/>
        </w:rPr>
        <w:t xml:space="preserve">, </w:t>
      </w:r>
      <w:r w:rsidR="00EE203D" w:rsidRPr="00B8523C">
        <w:rPr>
          <w:rFonts w:ascii="Times New Roman" w:hAnsi="Times New Roman" w:cs="Times New Roman"/>
          <w:sz w:val="28"/>
          <w:szCs w:val="28"/>
        </w:rPr>
        <w:t>знакомые, соседи и родственники</w:t>
      </w:r>
      <w:r w:rsidR="00EE203D">
        <w:rPr>
          <w:rFonts w:ascii="Times New Roman" w:hAnsi="Times New Roman" w:cs="Times New Roman"/>
          <w:sz w:val="28"/>
          <w:szCs w:val="28"/>
        </w:rPr>
        <w:t xml:space="preserve"> </w:t>
      </w:r>
      <w:r w:rsidR="00EE203D" w:rsidRPr="00B8523C">
        <w:rPr>
          <w:rFonts w:ascii="Times New Roman" w:hAnsi="Times New Roman" w:cs="Times New Roman"/>
          <w:sz w:val="28"/>
          <w:szCs w:val="28"/>
        </w:rPr>
        <w:t>(Табл. 1).</w:t>
      </w:r>
    </w:p>
    <w:p w14:paraId="70FA8C73" w14:textId="138D17EE" w:rsidR="00D238AE" w:rsidRDefault="00D238AE" w:rsidP="00D2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 xml:space="preserve">Сортировка мусора помогает экономить семейный бюджет.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B8523C">
        <w:rPr>
          <w:rFonts w:ascii="Times New Roman" w:hAnsi="Times New Roman" w:cs="Times New Roman"/>
          <w:sz w:val="28"/>
          <w:szCs w:val="28"/>
        </w:rPr>
        <w:t xml:space="preserve"> защищаем природу</w:t>
      </w:r>
      <w:r>
        <w:rPr>
          <w:rFonts w:ascii="Times New Roman" w:hAnsi="Times New Roman" w:cs="Times New Roman"/>
          <w:sz w:val="28"/>
          <w:szCs w:val="28"/>
        </w:rPr>
        <w:t>, где живем</w:t>
      </w:r>
      <w:r w:rsidRPr="00B8523C">
        <w:rPr>
          <w:rFonts w:ascii="Times New Roman" w:hAnsi="Times New Roman" w:cs="Times New Roman"/>
          <w:sz w:val="28"/>
          <w:szCs w:val="28"/>
        </w:rPr>
        <w:t>, охраняем планету. Это маленькое дело, которое может охватывать группы людей – сделать планету чище для нас.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3090"/>
        <w:gridCol w:w="3229"/>
        <w:gridCol w:w="3026"/>
      </w:tblGrid>
      <w:tr w:rsidR="00F23805" w:rsidRPr="00B8523C" w14:paraId="77BA8DAE" w14:textId="77777777" w:rsidTr="008719F2">
        <w:tc>
          <w:tcPr>
            <w:tcW w:w="3090" w:type="dxa"/>
            <w:shd w:val="clear" w:color="auto" w:fill="CCFFCC"/>
          </w:tcPr>
          <w:p w14:paraId="3BCD345B" w14:textId="499A1892" w:rsidR="00F23805" w:rsidRPr="00B8523C" w:rsidRDefault="00F23805" w:rsidP="00F13E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3229" w:type="dxa"/>
            <w:shd w:val="clear" w:color="auto" w:fill="CCFFCC"/>
          </w:tcPr>
          <w:p w14:paraId="4A5E6A57" w14:textId="4D90DC74" w:rsidR="00F23805" w:rsidRPr="00B8523C" w:rsidRDefault="00F23805" w:rsidP="00F13E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026" w:type="dxa"/>
            <w:shd w:val="clear" w:color="auto" w:fill="CCFFCC"/>
          </w:tcPr>
          <w:p w14:paraId="232258EF" w14:textId="1D035391" w:rsidR="00F23805" w:rsidRPr="00B8523C" w:rsidRDefault="00F23805" w:rsidP="00F13E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</w:t>
            </w:r>
          </w:p>
        </w:tc>
      </w:tr>
      <w:tr w:rsidR="00F23805" w:rsidRPr="00B8523C" w14:paraId="2E06C5F3" w14:textId="77777777" w:rsidTr="008719F2">
        <w:tc>
          <w:tcPr>
            <w:tcW w:w="3090" w:type="dxa"/>
          </w:tcPr>
          <w:p w14:paraId="061E16E7" w14:textId="70F294F1" w:rsidR="00F23805" w:rsidRPr="00ED3096" w:rsidRDefault="0075320C" w:rsidP="00F13EE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F23805" w:rsidRPr="00ED3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Исследование проблемы</w:t>
            </w:r>
          </w:p>
          <w:p w14:paraId="6712A505" w14:textId="04FD515B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20C" w:rsidRPr="00ED30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. Анкетирование</w:t>
            </w:r>
          </w:p>
          <w:p w14:paraId="7ABBB6A3" w14:textId="5F1F6521" w:rsidR="00F23805" w:rsidRPr="00ED3096" w:rsidRDefault="0075320C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3805" w:rsidRPr="00ED3096">
              <w:rPr>
                <w:rFonts w:ascii="Times New Roman" w:hAnsi="Times New Roman" w:cs="Times New Roman"/>
                <w:sz w:val="24"/>
                <w:szCs w:val="24"/>
              </w:rPr>
              <w:t>2. Анализ подходов к решению проблемы</w:t>
            </w:r>
          </w:p>
          <w:p w14:paraId="4ADA49A4" w14:textId="4EA04FCE" w:rsidR="00F23805" w:rsidRPr="00ED3096" w:rsidRDefault="006318CE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3805" w:rsidRPr="00ED3096">
              <w:rPr>
                <w:rFonts w:ascii="Times New Roman" w:hAnsi="Times New Roman" w:cs="Times New Roman"/>
                <w:sz w:val="24"/>
                <w:szCs w:val="24"/>
              </w:rPr>
              <w:t>3. Аспект проблемы, решаемый в рамках данного проекта, его новизна</w:t>
            </w:r>
          </w:p>
        </w:tc>
        <w:tc>
          <w:tcPr>
            <w:tcW w:w="3229" w:type="dxa"/>
          </w:tcPr>
          <w:p w14:paraId="57453792" w14:textId="5E8BB98A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2570"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Определить актуальность проблемы</w:t>
            </w:r>
          </w:p>
          <w:p w14:paraId="79FF2440" w14:textId="3C5D3374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2570"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Выяснить, какие есть решения проблемы</w:t>
            </w:r>
          </w:p>
          <w:p w14:paraId="3347F51E" w14:textId="10AE3A5F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3. Выяснить как решается проблема в школе</w:t>
            </w:r>
          </w:p>
        </w:tc>
        <w:tc>
          <w:tcPr>
            <w:tcW w:w="3026" w:type="dxa"/>
          </w:tcPr>
          <w:p w14:paraId="4549AB76" w14:textId="77777777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1. Анкетирование, обработка статистических данных</w:t>
            </w:r>
          </w:p>
          <w:p w14:paraId="41157C79" w14:textId="77777777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2. Беседа</w:t>
            </w:r>
          </w:p>
          <w:p w14:paraId="1659FFF8" w14:textId="77777777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3. Эксперимент</w:t>
            </w:r>
          </w:p>
          <w:p w14:paraId="2CBA2F31" w14:textId="77777777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4. Интервью</w:t>
            </w:r>
          </w:p>
          <w:p w14:paraId="24D93E86" w14:textId="77777777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5. Наблюдение</w:t>
            </w:r>
          </w:p>
          <w:p w14:paraId="30BE6F76" w14:textId="29E5827A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6. Фотографирование</w:t>
            </w:r>
          </w:p>
          <w:p w14:paraId="6A933FE3" w14:textId="37DCE704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7. Работа с источниками информации</w:t>
            </w:r>
          </w:p>
        </w:tc>
      </w:tr>
      <w:tr w:rsidR="00F23805" w:rsidRPr="00B8523C" w14:paraId="2752AA42" w14:textId="77777777" w:rsidTr="008719F2">
        <w:tc>
          <w:tcPr>
            <w:tcW w:w="3090" w:type="dxa"/>
          </w:tcPr>
          <w:p w14:paraId="54E4D6FD" w14:textId="7165528C" w:rsidR="00F23805" w:rsidRPr="00ED3096" w:rsidRDefault="0075320C" w:rsidP="00F13EE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F23805" w:rsidRPr="00ED3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Разработка, создание и внедрение продуктов, мотивирующих учащихся к сортировке мусора</w:t>
            </w:r>
          </w:p>
        </w:tc>
        <w:tc>
          <w:tcPr>
            <w:tcW w:w="3229" w:type="dxa"/>
          </w:tcPr>
          <w:p w14:paraId="7032A8E3" w14:textId="704C5B73" w:rsidR="00F23805" w:rsidRPr="00ED3096" w:rsidRDefault="00E82570" w:rsidP="00F1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23805" w:rsidRPr="00ED3096">
              <w:rPr>
                <w:rFonts w:ascii="Times New Roman" w:hAnsi="Times New Roman" w:cs="Times New Roman"/>
                <w:sz w:val="24"/>
                <w:szCs w:val="24"/>
              </w:rPr>
              <w:t>Провести эксперименты в домашних условиях</w:t>
            </w:r>
          </w:p>
          <w:p w14:paraId="427FB399" w14:textId="19E847C7" w:rsidR="00F23805" w:rsidRPr="00ED3096" w:rsidRDefault="00E82570" w:rsidP="00F1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23805"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</w:t>
            </w: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="00F23805"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экспериментов</w:t>
            </w:r>
          </w:p>
          <w:p w14:paraId="53618525" w14:textId="77777777" w:rsidR="00F23805" w:rsidRPr="00ED3096" w:rsidRDefault="00F23805" w:rsidP="00F1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3. Разработать и распространить материалы с информацией о проблеме сортировки сырья</w:t>
            </w:r>
          </w:p>
          <w:p w14:paraId="6A188E56" w14:textId="7F16599B" w:rsidR="00F23805" w:rsidRPr="00ED3096" w:rsidRDefault="00E82570" w:rsidP="00F1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23805" w:rsidRPr="00ED3096">
              <w:rPr>
                <w:rFonts w:ascii="Times New Roman" w:hAnsi="Times New Roman" w:cs="Times New Roman"/>
                <w:sz w:val="24"/>
                <w:szCs w:val="24"/>
              </w:rPr>
              <w:t>Найти единомышленников</w:t>
            </w:r>
          </w:p>
        </w:tc>
        <w:tc>
          <w:tcPr>
            <w:tcW w:w="3026" w:type="dxa"/>
          </w:tcPr>
          <w:p w14:paraId="1E7C5FB4" w14:textId="7CFD3BB3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2570"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  <w:p w14:paraId="4E3777B7" w14:textId="77777777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2. Анализ и синтез</w:t>
            </w:r>
          </w:p>
          <w:p w14:paraId="388825D2" w14:textId="77777777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3. Работа с источниками информации</w:t>
            </w:r>
          </w:p>
          <w:p w14:paraId="47ABC849" w14:textId="77777777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4. Беседа</w:t>
            </w:r>
          </w:p>
          <w:p w14:paraId="48F26D2F" w14:textId="77777777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5. Моделирование</w:t>
            </w:r>
          </w:p>
          <w:p w14:paraId="708DB88C" w14:textId="77777777" w:rsidR="00F23805" w:rsidRPr="00ED3096" w:rsidRDefault="00F23805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82570"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Создание фильма</w:t>
            </w:r>
          </w:p>
          <w:p w14:paraId="4B195EB2" w14:textId="2789A764" w:rsidR="005C4E21" w:rsidRPr="00ED3096" w:rsidRDefault="005C4E21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7. Создание презентации по эксперименту</w:t>
            </w:r>
          </w:p>
        </w:tc>
      </w:tr>
      <w:tr w:rsidR="00EC7C7E" w:rsidRPr="00B8523C" w14:paraId="2001CDF2" w14:textId="77777777" w:rsidTr="008719F2">
        <w:tc>
          <w:tcPr>
            <w:tcW w:w="3090" w:type="dxa"/>
          </w:tcPr>
          <w:p w14:paraId="295A666B" w14:textId="1442AF61" w:rsidR="00EC7C7E" w:rsidRPr="00ED3096" w:rsidRDefault="00EC7C7E" w:rsidP="00F13EE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E82570" w:rsidRPr="00ED3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4" w:name="_Hlk120990848"/>
            <w:r w:rsidRPr="00ED3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Разработка, создание и внедрение продукта, запускающего процесс сортировки мусора</w:t>
            </w:r>
            <w:bookmarkEnd w:id="4"/>
          </w:p>
        </w:tc>
        <w:tc>
          <w:tcPr>
            <w:tcW w:w="3229" w:type="dxa"/>
          </w:tcPr>
          <w:p w14:paraId="0CF95977" w14:textId="77777777" w:rsidR="00F46167" w:rsidRPr="00ED3096" w:rsidRDefault="00E82570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C7C7E"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через игру, что сортировать мусор увлекательно                                    </w:t>
            </w: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7C7E"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Создать опытную модель сортировки мусора                       </w:t>
            </w:r>
          </w:p>
          <w:p w14:paraId="0C17D271" w14:textId="29FA9380" w:rsidR="00EC7C7E" w:rsidRPr="00ED3096" w:rsidRDefault="00E82570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C7C7E"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эксперимент для оценки результативности работы </w:t>
            </w:r>
          </w:p>
        </w:tc>
        <w:tc>
          <w:tcPr>
            <w:tcW w:w="3026" w:type="dxa"/>
          </w:tcPr>
          <w:p w14:paraId="5EEFE27D" w14:textId="326B4D7E" w:rsidR="00EC7C7E" w:rsidRPr="00ED3096" w:rsidRDefault="00EC7C7E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2570" w:rsidRPr="00ED3096">
              <w:rPr>
                <w:rFonts w:ascii="Times New Roman" w:hAnsi="Times New Roman" w:cs="Times New Roman"/>
                <w:sz w:val="24"/>
                <w:szCs w:val="24"/>
              </w:rPr>
              <w:t xml:space="preserve"> Поиск обучающих игр</w:t>
            </w:r>
          </w:p>
          <w:p w14:paraId="07AB3BE8" w14:textId="0518715E" w:rsidR="00E82570" w:rsidRPr="00ED3096" w:rsidRDefault="00E82570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2. Игра</w:t>
            </w:r>
          </w:p>
          <w:p w14:paraId="4060FB05" w14:textId="15C1CA57" w:rsidR="00E82570" w:rsidRPr="00ED3096" w:rsidRDefault="00E82570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3. Моделирование</w:t>
            </w:r>
          </w:p>
          <w:p w14:paraId="08F0FC0A" w14:textId="467C1F02" w:rsidR="00E82570" w:rsidRPr="00ED3096" w:rsidRDefault="00E82570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4. Эксперимент</w:t>
            </w:r>
          </w:p>
        </w:tc>
      </w:tr>
      <w:tr w:rsidR="00EC7C7E" w:rsidRPr="00B8523C" w14:paraId="5CF0AFA8" w14:textId="77777777" w:rsidTr="008719F2">
        <w:tc>
          <w:tcPr>
            <w:tcW w:w="3090" w:type="dxa"/>
          </w:tcPr>
          <w:p w14:paraId="758DA79E" w14:textId="5D4EC812" w:rsidR="00EC7C7E" w:rsidRPr="00ED3096" w:rsidRDefault="00E82570" w:rsidP="00F13EE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Представление проекта, определение перспектив</w:t>
            </w:r>
          </w:p>
        </w:tc>
        <w:tc>
          <w:tcPr>
            <w:tcW w:w="3229" w:type="dxa"/>
          </w:tcPr>
          <w:p w14:paraId="1BF53682" w14:textId="56443784" w:rsidR="00EC7C7E" w:rsidRPr="00ED3096" w:rsidRDefault="00E82570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1. Презентация проекта</w:t>
            </w:r>
          </w:p>
          <w:p w14:paraId="5664589A" w14:textId="1212A4E3" w:rsidR="00E82570" w:rsidRPr="00ED3096" w:rsidRDefault="00E82570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2. Определить перспективы</w:t>
            </w:r>
          </w:p>
        </w:tc>
        <w:tc>
          <w:tcPr>
            <w:tcW w:w="3026" w:type="dxa"/>
          </w:tcPr>
          <w:p w14:paraId="2866A4C1" w14:textId="325E3E58" w:rsidR="00EC7C7E" w:rsidRPr="00ED3096" w:rsidRDefault="00E82570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1. Презентация проекта</w:t>
            </w:r>
          </w:p>
          <w:p w14:paraId="62A7DDB1" w14:textId="648A8DB5" w:rsidR="00E82570" w:rsidRPr="00ED3096" w:rsidRDefault="00E82570" w:rsidP="00F13E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096">
              <w:rPr>
                <w:rFonts w:ascii="Times New Roman" w:hAnsi="Times New Roman" w:cs="Times New Roman"/>
                <w:sz w:val="24"/>
                <w:szCs w:val="24"/>
              </w:rPr>
              <w:t>2. Прогнозирование</w:t>
            </w:r>
          </w:p>
        </w:tc>
      </w:tr>
    </w:tbl>
    <w:p w14:paraId="3427954A" w14:textId="246D544E" w:rsidR="00F23805" w:rsidRPr="00864136" w:rsidRDefault="00F23805" w:rsidP="00B8523C">
      <w:pPr>
        <w:spacing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30A14E5" w14:textId="300FC30B" w:rsidR="00E82570" w:rsidRDefault="00E82570" w:rsidP="00B8523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64136">
        <w:rPr>
          <w:rFonts w:ascii="Times New Roman" w:hAnsi="Times New Roman" w:cs="Times New Roman"/>
          <w:sz w:val="24"/>
          <w:szCs w:val="24"/>
        </w:rPr>
        <w:t>Таблица 2. Задачи, этапы и методы проекта</w:t>
      </w:r>
    </w:p>
    <w:p w14:paraId="0B29E285" w14:textId="21512A3F" w:rsidR="00B926D0" w:rsidRDefault="00ED3096" w:rsidP="00ED309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добиться цели работы, я разбил ее на этапы, указав в каждом задачи, применив определенные методы (Табл.</w:t>
      </w:r>
      <w:r w:rsidR="00B9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4E2390">
        <w:rPr>
          <w:rFonts w:ascii="Times New Roman" w:hAnsi="Times New Roman" w:cs="Times New Roman"/>
          <w:sz w:val="28"/>
          <w:szCs w:val="28"/>
        </w:rPr>
        <w:t xml:space="preserve">На каждом этапе работы над проектом мне активно помогала моя команда: родители, которые </w:t>
      </w:r>
      <w:r w:rsidR="00B926D0">
        <w:rPr>
          <w:rFonts w:ascii="Times New Roman" w:hAnsi="Times New Roman" w:cs="Times New Roman"/>
          <w:sz w:val="28"/>
          <w:szCs w:val="28"/>
        </w:rPr>
        <w:t>финансово поддерживали проект;</w:t>
      </w:r>
      <w:r w:rsidR="004E2390">
        <w:rPr>
          <w:rFonts w:ascii="Times New Roman" w:hAnsi="Times New Roman" w:cs="Times New Roman"/>
          <w:sz w:val="28"/>
          <w:szCs w:val="28"/>
        </w:rPr>
        <w:t xml:space="preserve"> бабушка и дедушка, которые вместе со мной постигали азы сортировки отходов</w:t>
      </w:r>
      <w:r w:rsidR="00B926D0">
        <w:rPr>
          <w:rFonts w:ascii="Times New Roman" w:hAnsi="Times New Roman" w:cs="Times New Roman"/>
          <w:sz w:val="28"/>
          <w:szCs w:val="28"/>
        </w:rPr>
        <w:t>;</w:t>
      </w:r>
      <w:r w:rsidR="004E2390">
        <w:rPr>
          <w:rFonts w:ascii="Times New Roman" w:hAnsi="Times New Roman" w:cs="Times New Roman"/>
          <w:sz w:val="28"/>
          <w:szCs w:val="28"/>
        </w:rPr>
        <w:t xml:space="preserve"> учителя, курирующего проект, а также большой команды единомышленников, состоящей из учеников моего класса</w:t>
      </w:r>
      <w:r w:rsidR="00B926D0">
        <w:rPr>
          <w:rFonts w:ascii="Times New Roman" w:hAnsi="Times New Roman" w:cs="Times New Roman"/>
          <w:sz w:val="28"/>
          <w:szCs w:val="28"/>
        </w:rPr>
        <w:t xml:space="preserve">. Они активно </w:t>
      </w:r>
      <w:r w:rsidR="00B926D0">
        <w:rPr>
          <w:rFonts w:ascii="Times New Roman" w:hAnsi="Times New Roman" w:cs="Times New Roman"/>
          <w:sz w:val="28"/>
          <w:szCs w:val="28"/>
        </w:rPr>
        <w:lastRenderedPageBreak/>
        <w:t>участвовали в сборе персональных данных по вопросу, учились сортировать мусор вместе со мной, поддерживали меня с выступлением на конкурсе проектов.</w:t>
      </w:r>
      <w:r w:rsidR="004E23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30DF2" w14:textId="3311DA84" w:rsidR="0052528B" w:rsidRPr="00864136" w:rsidRDefault="000254AD" w:rsidP="00B8523C">
      <w:pPr>
        <w:pStyle w:val="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5" w:name="_Toc146630008"/>
      <w:r>
        <w:rPr>
          <w:rFonts w:ascii="Times New Roman" w:hAnsi="Times New Roman" w:cs="Times New Roman"/>
          <w:b/>
          <w:bCs/>
          <w:color w:val="auto"/>
        </w:rPr>
        <w:t>Основная часть</w:t>
      </w:r>
      <w:bookmarkEnd w:id="5"/>
    </w:p>
    <w:p w14:paraId="7C844AE0" w14:textId="32FF4ADD" w:rsidR="00D02D91" w:rsidRDefault="00D97DD7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понять масштаб проблемы, я решил провести анкетирование среди одноклассников. </w:t>
      </w:r>
      <w:r w:rsidR="00EC7C7E" w:rsidRPr="00B8523C">
        <w:rPr>
          <w:rFonts w:ascii="Times New Roman" w:hAnsi="Times New Roman" w:cs="Times New Roman"/>
          <w:sz w:val="28"/>
          <w:szCs w:val="28"/>
        </w:rPr>
        <w:t>Вместе с мамой я придумал вопросы к анкете (Прил.</w:t>
      </w:r>
      <w:r w:rsidR="003467F6">
        <w:rPr>
          <w:rFonts w:ascii="Times New Roman" w:hAnsi="Times New Roman" w:cs="Times New Roman"/>
          <w:sz w:val="28"/>
          <w:szCs w:val="28"/>
        </w:rPr>
        <w:t>2</w:t>
      </w:r>
      <w:r w:rsidR="00EC7C7E" w:rsidRPr="00B8523C">
        <w:rPr>
          <w:rFonts w:ascii="Times New Roman" w:hAnsi="Times New Roman" w:cs="Times New Roman"/>
          <w:sz w:val="28"/>
          <w:szCs w:val="28"/>
        </w:rPr>
        <w:t xml:space="preserve">), провел в классе </w:t>
      </w:r>
      <w:r w:rsidR="00D238AE">
        <w:rPr>
          <w:rFonts w:ascii="Times New Roman" w:hAnsi="Times New Roman" w:cs="Times New Roman"/>
          <w:sz w:val="28"/>
          <w:szCs w:val="28"/>
        </w:rPr>
        <w:t>опрос</w:t>
      </w:r>
      <w:r w:rsidR="00EC7C7E" w:rsidRPr="00B8523C">
        <w:rPr>
          <w:rFonts w:ascii="Times New Roman" w:hAnsi="Times New Roman" w:cs="Times New Roman"/>
          <w:sz w:val="28"/>
          <w:szCs w:val="28"/>
        </w:rPr>
        <w:t xml:space="preserve">. </w:t>
      </w:r>
      <w:r w:rsidR="00C479A8" w:rsidRPr="00B8523C">
        <w:rPr>
          <w:rFonts w:ascii="Times New Roman" w:hAnsi="Times New Roman" w:cs="Times New Roman"/>
          <w:sz w:val="28"/>
          <w:szCs w:val="28"/>
        </w:rPr>
        <w:t>Моя учительница</w:t>
      </w:r>
      <w:r w:rsidR="00C479A8">
        <w:rPr>
          <w:rFonts w:ascii="Times New Roman" w:hAnsi="Times New Roman" w:cs="Times New Roman"/>
          <w:sz w:val="28"/>
          <w:szCs w:val="28"/>
        </w:rPr>
        <w:t xml:space="preserve"> </w:t>
      </w:r>
      <w:r w:rsidR="00C479A8" w:rsidRPr="00B8523C">
        <w:rPr>
          <w:rFonts w:ascii="Times New Roman" w:hAnsi="Times New Roman" w:cs="Times New Roman"/>
          <w:sz w:val="28"/>
          <w:szCs w:val="28"/>
        </w:rPr>
        <w:t>помогла раздать опросный материал в другие классы</w:t>
      </w:r>
      <w:r w:rsidR="00C479A8">
        <w:rPr>
          <w:rFonts w:ascii="Times New Roman" w:hAnsi="Times New Roman" w:cs="Times New Roman"/>
          <w:sz w:val="28"/>
          <w:szCs w:val="28"/>
        </w:rPr>
        <w:t xml:space="preserve">. </w:t>
      </w:r>
      <w:r w:rsidR="00C479A8" w:rsidRPr="00B8523C">
        <w:rPr>
          <w:rFonts w:ascii="Times New Roman" w:hAnsi="Times New Roman" w:cs="Times New Roman"/>
          <w:sz w:val="28"/>
          <w:szCs w:val="28"/>
        </w:rPr>
        <w:t xml:space="preserve">Все ответы я и мои родители обработали в программе </w:t>
      </w:r>
      <w:r w:rsidR="00C479A8" w:rsidRPr="00B8523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479A8" w:rsidRPr="00B8523C">
        <w:rPr>
          <w:rFonts w:ascii="Times New Roman" w:hAnsi="Times New Roman" w:cs="Times New Roman"/>
          <w:sz w:val="28"/>
          <w:szCs w:val="28"/>
        </w:rPr>
        <w:t>. Я принял участие в заполнении таблицы (</w:t>
      </w:r>
      <w:r w:rsidR="00696CE7">
        <w:rPr>
          <w:rFonts w:ascii="Times New Roman" w:hAnsi="Times New Roman" w:cs="Times New Roman"/>
          <w:sz w:val="28"/>
          <w:szCs w:val="28"/>
        </w:rPr>
        <w:t>Рис. 3</w:t>
      </w:r>
      <w:r w:rsidR="003467F6">
        <w:rPr>
          <w:rFonts w:ascii="Times New Roman" w:hAnsi="Times New Roman" w:cs="Times New Roman"/>
          <w:sz w:val="28"/>
          <w:szCs w:val="28"/>
        </w:rPr>
        <w:t>,</w:t>
      </w:r>
      <w:r w:rsidR="00C479A8">
        <w:rPr>
          <w:rFonts w:ascii="Times New Roman" w:hAnsi="Times New Roman" w:cs="Times New Roman"/>
          <w:sz w:val="28"/>
          <w:szCs w:val="28"/>
        </w:rPr>
        <w:t xml:space="preserve"> Прил. </w:t>
      </w:r>
      <w:r w:rsidR="003467F6">
        <w:rPr>
          <w:rFonts w:ascii="Times New Roman" w:hAnsi="Times New Roman" w:cs="Times New Roman"/>
          <w:sz w:val="28"/>
          <w:szCs w:val="28"/>
        </w:rPr>
        <w:t>1</w:t>
      </w:r>
      <w:r w:rsidR="00C479A8" w:rsidRPr="00B8523C">
        <w:rPr>
          <w:rFonts w:ascii="Times New Roman" w:hAnsi="Times New Roman" w:cs="Times New Roman"/>
          <w:sz w:val="28"/>
          <w:szCs w:val="28"/>
        </w:rPr>
        <w:t>).</w:t>
      </w:r>
    </w:p>
    <w:p w14:paraId="7C0D804D" w14:textId="6F54A098" w:rsidR="00D02D91" w:rsidRDefault="00322128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 xml:space="preserve">В опросе приняло участие 80 человек: 6–7 лет (ученики 1 </w:t>
      </w:r>
      <w:r w:rsidR="00954DCA">
        <w:rPr>
          <w:rFonts w:ascii="Times New Roman" w:hAnsi="Times New Roman" w:cs="Times New Roman"/>
          <w:sz w:val="28"/>
          <w:szCs w:val="28"/>
        </w:rPr>
        <w:t>класса</w:t>
      </w:r>
      <w:r w:rsidRPr="00B8523C">
        <w:rPr>
          <w:rFonts w:ascii="Times New Roman" w:hAnsi="Times New Roman" w:cs="Times New Roman"/>
          <w:sz w:val="28"/>
          <w:szCs w:val="28"/>
        </w:rPr>
        <w:t>) – 22 человека;</w:t>
      </w:r>
      <w:r w:rsidR="00F5691D" w:rsidRPr="00B8523C">
        <w:rPr>
          <w:rFonts w:ascii="Times New Roman" w:hAnsi="Times New Roman" w:cs="Times New Roman"/>
          <w:sz w:val="28"/>
          <w:szCs w:val="28"/>
        </w:rPr>
        <w:t xml:space="preserve"> </w:t>
      </w:r>
      <w:r w:rsidRPr="00B8523C">
        <w:rPr>
          <w:rFonts w:ascii="Times New Roman" w:hAnsi="Times New Roman" w:cs="Times New Roman"/>
          <w:sz w:val="28"/>
          <w:szCs w:val="28"/>
        </w:rPr>
        <w:t>9–10 лет (ученики 4-го класса) – 27 человек;</w:t>
      </w:r>
      <w:r w:rsidR="00F5691D" w:rsidRPr="00B8523C">
        <w:rPr>
          <w:rFonts w:ascii="Times New Roman" w:hAnsi="Times New Roman" w:cs="Times New Roman"/>
          <w:sz w:val="28"/>
          <w:szCs w:val="28"/>
        </w:rPr>
        <w:t xml:space="preserve"> </w:t>
      </w:r>
      <w:r w:rsidRPr="00B8523C">
        <w:rPr>
          <w:rFonts w:ascii="Times New Roman" w:hAnsi="Times New Roman" w:cs="Times New Roman"/>
          <w:sz w:val="28"/>
          <w:szCs w:val="28"/>
        </w:rPr>
        <w:t>13–16 лет (ученики 8-го и 10-го классов) – 19 человек; 35–45 лет (родители учеников 1 «У») – 12 человек</w:t>
      </w:r>
      <w:r w:rsidR="008C6A0F">
        <w:rPr>
          <w:rFonts w:ascii="Times New Roman" w:hAnsi="Times New Roman" w:cs="Times New Roman"/>
          <w:sz w:val="28"/>
          <w:szCs w:val="28"/>
        </w:rPr>
        <w:t xml:space="preserve"> (</w:t>
      </w:r>
      <w:r w:rsidR="00696CE7">
        <w:rPr>
          <w:rFonts w:ascii="Times New Roman" w:hAnsi="Times New Roman" w:cs="Times New Roman"/>
          <w:sz w:val="28"/>
          <w:szCs w:val="28"/>
        </w:rPr>
        <w:t>Рис. 4</w:t>
      </w:r>
      <w:r w:rsidR="008C6A0F">
        <w:rPr>
          <w:rFonts w:ascii="Times New Roman" w:hAnsi="Times New Roman" w:cs="Times New Roman"/>
          <w:sz w:val="28"/>
          <w:szCs w:val="28"/>
        </w:rPr>
        <w:t xml:space="preserve">, Прил. </w:t>
      </w:r>
      <w:r w:rsidR="003467F6">
        <w:rPr>
          <w:rFonts w:ascii="Times New Roman" w:hAnsi="Times New Roman" w:cs="Times New Roman"/>
          <w:sz w:val="28"/>
          <w:szCs w:val="28"/>
        </w:rPr>
        <w:t>1</w:t>
      </w:r>
      <w:r w:rsidR="008C6A0F">
        <w:rPr>
          <w:rFonts w:ascii="Times New Roman" w:hAnsi="Times New Roman" w:cs="Times New Roman"/>
          <w:sz w:val="28"/>
          <w:szCs w:val="28"/>
        </w:rPr>
        <w:t>)</w:t>
      </w:r>
      <w:r w:rsidRPr="00B8523C">
        <w:rPr>
          <w:rFonts w:ascii="Times New Roman" w:hAnsi="Times New Roman" w:cs="Times New Roman"/>
          <w:sz w:val="28"/>
          <w:szCs w:val="28"/>
        </w:rPr>
        <w:t>.</w:t>
      </w:r>
    </w:p>
    <w:p w14:paraId="6266E560" w14:textId="47946A92" w:rsidR="00D02D91" w:rsidRDefault="00322128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 xml:space="preserve">Общие данные говорят нам, что доля людей, кто занимается какой-либо сортировкой </w:t>
      </w:r>
      <w:r w:rsidR="00D02D91">
        <w:rPr>
          <w:rFonts w:ascii="Times New Roman" w:hAnsi="Times New Roman" w:cs="Times New Roman"/>
          <w:sz w:val="28"/>
          <w:szCs w:val="28"/>
        </w:rPr>
        <w:t>дома</w:t>
      </w:r>
      <w:r w:rsidRPr="00B8523C">
        <w:rPr>
          <w:rFonts w:ascii="Times New Roman" w:hAnsi="Times New Roman" w:cs="Times New Roman"/>
          <w:sz w:val="28"/>
          <w:szCs w:val="28"/>
        </w:rPr>
        <w:t xml:space="preserve"> невелика, только половина учеников 1</w:t>
      </w:r>
      <w:r w:rsidR="00620A31">
        <w:rPr>
          <w:rFonts w:ascii="Times New Roman" w:hAnsi="Times New Roman" w:cs="Times New Roman"/>
          <w:sz w:val="28"/>
          <w:szCs w:val="28"/>
        </w:rPr>
        <w:t>-го</w:t>
      </w:r>
      <w:r w:rsidRPr="00B8523C">
        <w:rPr>
          <w:rFonts w:ascii="Times New Roman" w:hAnsi="Times New Roman" w:cs="Times New Roman"/>
          <w:sz w:val="28"/>
          <w:szCs w:val="28"/>
        </w:rPr>
        <w:t xml:space="preserve"> </w:t>
      </w:r>
      <w:r w:rsidR="00954DCA">
        <w:rPr>
          <w:rFonts w:ascii="Times New Roman" w:hAnsi="Times New Roman" w:cs="Times New Roman"/>
          <w:sz w:val="28"/>
          <w:szCs w:val="28"/>
        </w:rPr>
        <w:t>класса</w:t>
      </w:r>
      <w:r w:rsidRPr="00B8523C">
        <w:rPr>
          <w:rFonts w:ascii="Times New Roman" w:hAnsi="Times New Roman" w:cs="Times New Roman"/>
          <w:sz w:val="28"/>
          <w:szCs w:val="28"/>
        </w:rPr>
        <w:t xml:space="preserve"> и их родители и меньше половины </w:t>
      </w:r>
      <w:r w:rsidR="00D02D91"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B8523C">
        <w:rPr>
          <w:rFonts w:ascii="Times New Roman" w:hAnsi="Times New Roman" w:cs="Times New Roman"/>
          <w:sz w:val="28"/>
          <w:szCs w:val="28"/>
        </w:rPr>
        <w:t xml:space="preserve"> занимаются сортировкой отходов</w:t>
      </w:r>
      <w:r w:rsidR="008C6A0F">
        <w:rPr>
          <w:rFonts w:ascii="Times New Roman" w:hAnsi="Times New Roman" w:cs="Times New Roman"/>
          <w:sz w:val="28"/>
          <w:szCs w:val="28"/>
        </w:rPr>
        <w:t xml:space="preserve"> (</w:t>
      </w:r>
      <w:r w:rsidR="004810B1">
        <w:rPr>
          <w:rFonts w:ascii="Times New Roman" w:hAnsi="Times New Roman" w:cs="Times New Roman"/>
          <w:sz w:val="28"/>
          <w:szCs w:val="28"/>
        </w:rPr>
        <w:t>Рис. 5</w:t>
      </w:r>
      <w:r w:rsidR="008C6A0F">
        <w:rPr>
          <w:rFonts w:ascii="Times New Roman" w:hAnsi="Times New Roman" w:cs="Times New Roman"/>
          <w:sz w:val="28"/>
          <w:szCs w:val="28"/>
        </w:rPr>
        <w:t xml:space="preserve">, Прил. </w:t>
      </w:r>
      <w:r w:rsidR="003467F6">
        <w:rPr>
          <w:rFonts w:ascii="Times New Roman" w:hAnsi="Times New Roman" w:cs="Times New Roman"/>
          <w:sz w:val="28"/>
          <w:szCs w:val="28"/>
        </w:rPr>
        <w:t>1</w:t>
      </w:r>
      <w:r w:rsidR="008C6A0F">
        <w:rPr>
          <w:rFonts w:ascii="Times New Roman" w:hAnsi="Times New Roman" w:cs="Times New Roman"/>
          <w:sz w:val="28"/>
          <w:szCs w:val="28"/>
        </w:rPr>
        <w:t>)</w:t>
      </w:r>
      <w:r w:rsidRPr="00B8523C">
        <w:rPr>
          <w:rFonts w:ascii="Times New Roman" w:hAnsi="Times New Roman" w:cs="Times New Roman"/>
          <w:sz w:val="28"/>
          <w:szCs w:val="28"/>
        </w:rPr>
        <w:t>.</w:t>
      </w:r>
      <w:r w:rsidR="00EA6A80" w:rsidRPr="00B8523C">
        <w:rPr>
          <w:rFonts w:ascii="Times New Roman" w:hAnsi="Times New Roman" w:cs="Times New Roman"/>
          <w:sz w:val="28"/>
          <w:szCs w:val="28"/>
        </w:rPr>
        <w:t xml:space="preserve"> </w:t>
      </w:r>
      <w:r w:rsidR="004810B1">
        <w:rPr>
          <w:rFonts w:ascii="Times New Roman" w:hAnsi="Times New Roman" w:cs="Times New Roman"/>
          <w:sz w:val="28"/>
          <w:szCs w:val="28"/>
        </w:rPr>
        <w:t>Ученики 4-го класса</w:t>
      </w:r>
      <w:r w:rsidR="00EA6A80" w:rsidRPr="00B8523C">
        <w:rPr>
          <w:rFonts w:ascii="Times New Roman" w:hAnsi="Times New Roman" w:cs="Times New Roman"/>
          <w:sz w:val="28"/>
          <w:szCs w:val="28"/>
        </w:rPr>
        <w:t xml:space="preserve"> приняли участие в проекте</w:t>
      </w:r>
      <w:r w:rsidRPr="00B852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523C">
        <w:rPr>
          <w:rFonts w:ascii="Times New Roman" w:hAnsi="Times New Roman" w:cs="Times New Roman"/>
          <w:sz w:val="28"/>
          <w:szCs w:val="28"/>
        </w:rPr>
        <w:t>Юнипрошка</w:t>
      </w:r>
      <w:proofErr w:type="spellEnd"/>
      <w:r w:rsidRPr="00B8523C">
        <w:rPr>
          <w:rFonts w:ascii="Times New Roman" w:hAnsi="Times New Roman" w:cs="Times New Roman"/>
          <w:sz w:val="28"/>
          <w:szCs w:val="28"/>
        </w:rPr>
        <w:t xml:space="preserve"> – детям», из которого они почерпнули первичные знания по энерго- и ресурсосбережению</w:t>
      </w:r>
      <w:r w:rsidR="00790D96">
        <w:rPr>
          <w:rFonts w:ascii="Times New Roman" w:hAnsi="Times New Roman" w:cs="Times New Roman"/>
          <w:sz w:val="28"/>
          <w:szCs w:val="28"/>
        </w:rPr>
        <w:t>.</w:t>
      </w:r>
    </w:p>
    <w:p w14:paraId="347738AB" w14:textId="4F38CAC9" w:rsidR="00D02D91" w:rsidRDefault="00782F1C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Необходимо</w:t>
      </w:r>
      <w:r w:rsidR="003641FA" w:rsidRPr="00B8523C">
        <w:rPr>
          <w:rFonts w:ascii="Times New Roman" w:hAnsi="Times New Roman" w:cs="Times New Roman"/>
          <w:bCs/>
          <w:iCs/>
          <w:sz w:val="28"/>
          <w:szCs w:val="28"/>
        </w:rPr>
        <w:t xml:space="preserve"> было</w:t>
      </w:r>
      <w:r w:rsidR="00322128" w:rsidRPr="00B8523C">
        <w:rPr>
          <w:rFonts w:ascii="Times New Roman" w:hAnsi="Times New Roman" w:cs="Times New Roman"/>
          <w:bCs/>
          <w:iCs/>
          <w:sz w:val="28"/>
          <w:szCs w:val="28"/>
        </w:rPr>
        <w:t xml:space="preserve"> получить мнение опрошенных на то, как важно получать знания по сортировке мусора, а также что эти знания напрямую относятся к «Экологи</w:t>
      </w:r>
      <w:r w:rsidR="002302BB" w:rsidRPr="00B8523C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D02D91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8C6A0F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4810B1">
        <w:rPr>
          <w:rFonts w:ascii="Times New Roman" w:hAnsi="Times New Roman" w:cs="Times New Roman"/>
          <w:bCs/>
          <w:iCs/>
          <w:sz w:val="28"/>
          <w:szCs w:val="28"/>
        </w:rPr>
        <w:t>Рис. 6</w:t>
      </w:r>
      <w:r w:rsidR="008C6A0F">
        <w:rPr>
          <w:rFonts w:ascii="Times New Roman" w:hAnsi="Times New Roman" w:cs="Times New Roman"/>
          <w:bCs/>
          <w:iCs/>
          <w:sz w:val="28"/>
          <w:szCs w:val="28"/>
        </w:rPr>
        <w:t xml:space="preserve">, Прил. </w:t>
      </w:r>
      <w:r w:rsidR="003467F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C6A0F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322128" w:rsidRPr="00B8523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641BD3D" w14:textId="77777777" w:rsidR="00D02D91" w:rsidRDefault="002302BB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523C">
        <w:rPr>
          <w:rFonts w:ascii="Times New Roman" w:hAnsi="Times New Roman" w:cs="Times New Roman"/>
          <w:b/>
          <w:iCs/>
          <w:sz w:val="28"/>
          <w:szCs w:val="28"/>
        </w:rPr>
        <w:t>Выводы:</w:t>
      </w:r>
      <w:r w:rsidRPr="00B852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523C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="00322128" w:rsidRPr="00B8523C">
        <w:rPr>
          <w:rFonts w:ascii="Times New Roman" w:hAnsi="Times New Roman" w:cs="Times New Roman"/>
          <w:b/>
          <w:iCs/>
          <w:sz w:val="28"/>
          <w:szCs w:val="28"/>
        </w:rPr>
        <w:t>удитория для расширения знаний по экологии довольна обширна</w:t>
      </w:r>
      <w:r w:rsidR="00322128" w:rsidRPr="00B8523C">
        <w:rPr>
          <w:rFonts w:ascii="Times New Roman" w:hAnsi="Times New Roman" w:cs="Times New Roman"/>
          <w:bCs/>
          <w:iCs/>
          <w:sz w:val="28"/>
          <w:szCs w:val="28"/>
        </w:rPr>
        <w:t xml:space="preserve">: это и ученики начальной </w:t>
      </w:r>
      <w:r w:rsidR="00AE4694" w:rsidRPr="00B8523C">
        <w:rPr>
          <w:rFonts w:ascii="Times New Roman" w:hAnsi="Times New Roman" w:cs="Times New Roman"/>
          <w:bCs/>
          <w:iCs/>
          <w:sz w:val="28"/>
          <w:szCs w:val="28"/>
        </w:rPr>
        <w:t>школы</w:t>
      </w:r>
      <w:r w:rsidR="00322128" w:rsidRPr="00B8523C">
        <w:rPr>
          <w:rFonts w:ascii="Times New Roman" w:hAnsi="Times New Roman" w:cs="Times New Roman"/>
          <w:bCs/>
          <w:iCs/>
          <w:sz w:val="28"/>
          <w:szCs w:val="28"/>
        </w:rPr>
        <w:t xml:space="preserve"> и дети постарше, </w:t>
      </w:r>
      <w:r w:rsidR="00AE4694" w:rsidRPr="00B8523C">
        <w:rPr>
          <w:rFonts w:ascii="Times New Roman" w:hAnsi="Times New Roman" w:cs="Times New Roman"/>
          <w:bCs/>
          <w:iCs/>
          <w:sz w:val="28"/>
          <w:szCs w:val="28"/>
        </w:rPr>
        <w:t>они скорее всего</w:t>
      </w:r>
      <w:r w:rsidR="00322128" w:rsidRPr="00B852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006B">
        <w:rPr>
          <w:rFonts w:ascii="Times New Roman" w:hAnsi="Times New Roman" w:cs="Times New Roman"/>
          <w:bCs/>
          <w:iCs/>
          <w:sz w:val="28"/>
          <w:szCs w:val="28"/>
        </w:rPr>
        <w:t xml:space="preserve">не </w:t>
      </w:r>
      <w:r w:rsidR="00322128" w:rsidRPr="00B8523C">
        <w:rPr>
          <w:rFonts w:ascii="Times New Roman" w:hAnsi="Times New Roman" w:cs="Times New Roman"/>
          <w:bCs/>
          <w:iCs/>
          <w:sz w:val="28"/>
          <w:szCs w:val="28"/>
        </w:rPr>
        <w:t xml:space="preserve">получали дополнительной информации по </w:t>
      </w:r>
      <w:r w:rsidR="003E006B">
        <w:rPr>
          <w:rFonts w:ascii="Times New Roman" w:hAnsi="Times New Roman" w:cs="Times New Roman"/>
          <w:bCs/>
          <w:iCs/>
          <w:sz w:val="28"/>
          <w:szCs w:val="28"/>
        </w:rPr>
        <w:t>этой теме из предмета экологии</w:t>
      </w:r>
      <w:r w:rsidR="00322128" w:rsidRPr="00B8523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69DAA1A" w14:textId="2C68B0D9" w:rsidR="00D02D91" w:rsidRDefault="00782F1C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 xml:space="preserve">Из тех, кто все-таки занимается сортировкой мусора и отходов, выяснили какие конкретно виды он собирает у себя дома. </w:t>
      </w:r>
      <w:r w:rsidRPr="00B8523C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Pr="00B8523C">
        <w:rPr>
          <w:rFonts w:ascii="Times New Roman" w:hAnsi="Times New Roman" w:cs="Times New Roman"/>
          <w:sz w:val="28"/>
          <w:szCs w:val="28"/>
        </w:rPr>
        <w:t xml:space="preserve">: </w:t>
      </w:r>
      <w:r w:rsidR="00DE4F5F">
        <w:rPr>
          <w:rFonts w:ascii="Times New Roman" w:hAnsi="Times New Roman" w:cs="Times New Roman"/>
          <w:sz w:val="28"/>
          <w:szCs w:val="28"/>
        </w:rPr>
        <w:t>о</w:t>
      </w:r>
      <w:r w:rsidRPr="00B8523C">
        <w:rPr>
          <w:rFonts w:ascii="Times New Roman" w:hAnsi="Times New Roman" w:cs="Times New Roman"/>
          <w:sz w:val="28"/>
          <w:szCs w:val="28"/>
        </w:rPr>
        <w:t xml:space="preserve">сновными представителями среди мусора и отходов по сбору среди учеников и их родителей: </w:t>
      </w:r>
      <w:r w:rsidRPr="00B8523C">
        <w:rPr>
          <w:rFonts w:ascii="Times New Roman" w:hAnsi="Times New Roman" w:cs="Times New Roman"/>
          <w:b/>
          <w:bCs/>
          <w:sz w:val="28"/>
          <w:szCs w:val="28"/>
        </w:rPr>
        <w:t>пластик – 26%, бумага – 21%, батарейки – 21%</w:t>
      </w:r>
      <w:r w:rsidR="00165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5488" w:rsidRPr="00165488">
        <w:rPr>
          <w:rFonts w:ascii="Times New Roman" w:hAnsi="Times New Roman" w:cs="Times New Roman"/>
          <w:sz w:val="28"/>
          <w:szCs w:val="28"/>
        </w:rPr>
        <w:t>(</w:t>
      </w:r>
      <w:r w:rsidR="004810B1">
        <w:rPr>
          <w:rFonts w:ascii="Times New Roman" w:hAnsi="Times New Roman" w:cs="Times New Roman"/>
          <w:sz w:val="28"/>
          <w:szCs w:val="28"/>
        </w:rPr>
        <w:t>Рис. 7</w:t>
      </w:r>
      <w:r w:rsidR="00165488" w:rsidRPr="00165488">
        <w:rPr>
          <w:rFonts w:ascii="Times New Roman" w:hAnsi="Times New Roman" w:cs="Times New Roman"/>
          <w:sz w:val="28"/>
          <w:szCs w:val="28"/>
        </w:rPr>
        <w:t xml:space="preserve">, Прил. </w:t>
      </w:r>
      <w:r w:rsidR="003467F6">
        <w:rPr>
          <w:rFonts w:ascii="Times New Roman" w:hAnsi="Times New Roman" w:cs="Times New Roman"/>
          <w:sz w:val="28"/>
          <w:szCs w:val="28"/>
        </w:rPr>
        <w:t>1</w:t>
      </w:r>
      <w:r w:rsidR="00165488" w:rsidRPr="00165488">
        <w:rPr>
          <w:rFonts w:ascii="Times New Roman" w:hAnsi="Times New Roman" w:cs="Times New Roman"/>
          <w:sz w:val="28"/>
          <w:szCs w:val="28"/>
        </w:rPr>
        <w:t>)</w:t>
      </w:r>
      <w:r w:rsidR="003E006B" w:rsidRPr="00165488">
        <w:rPr>
          <w:rFonts w:ascii="Times New Roman" w:hAnsi="Times New Roman" w:cs="Times New Roman"/>
          <w:sz w:val="28"/>
          <w:szCs w:val="28"/>
        </w:rPr>
        <w:t>.</w:t>
      </w:r>
      <w:r w:rsidR="002C0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7E02">
        <w:rPr>
          <w:rFonts w:ascii="Times New Roman" w:hAnsi="Times New Roman" w:cs="Times New Roman"/>
          <w:sz w:val="28"/>
          <w:szCs w:val="28"/>
        </w:rPr>
        <w:t>Отдельные срезы по возрасту опрашиваемых также</w:t>
      </w:r>
      <w:r w:rsidR="008C6A0F" w:rsidRPr="00B8523C">
        <w:rPr>
          <w:rFonts w:ascii="Times New Roman" w:hAnsi="Times New Roman" w:cs="Times New Roman"/>
          <w:sz w:val="28"/>
          <w:szCs w:val="28"/>
        </w:rPr>
        <w:t xml:space="preserve"> не отстают от среднего тренда по сортировке отходов</w:t>
      </w:r>
      <w:r w:rsidR="00165488">
        <w:rPr>
          <w:rFonts w:ascii="Times New Roman" w:hAnsi="Times New Roman" w:cs="Times New Roman"/>
          <w:sz w:val="28"/>
          <w:szCs w:val="28"/>
        </w:rPr>
        <w:t xml:space="preserve"> </w:t>
      </w:r>
      <w:r w:rsidR="00165488" w:rsidRPr="00165488">
        <w:rPr>
          <w:rFonts w:ascii="Times New Roman" w:hAnsi="Times New Roman" w:cs="Times New Roman"/>
          <w:sz w:val="28"/>
          <w:szCs w:val="28"/>
        </w:rPr>
        <w:t>(</w:t>
      </w:r>
      <w:r w:rsidR="004810B1">
        <w:rPr>
          <w:rFonts w:ascii="Times New Roman" w:hAnsi="Times New Roman" w:cs="Times New Roman"/>
          <w:sz w:val="28"/>
          <w:szCs w:val="28"/>
        </w:rPr>
        <w:t>Рис</w:t>
      </w:r>
      <w:r w:rsidR="00165488" w:rsidRPr="00165488">
        <w:rPr>
          <w:rFonts w:ascii="Times New Roman" w:hAnsi="Times New Roman" w:cs="Times New Roman"/>
          <w:sz w:val="28"/>
          <w:szCs w:val="28"/>
        </w:rPr>
        <w:t>.</w:t>
      </w:r>
      <w:r w:rsidR="00BA7E02">
        <w:rPr>
          <w:rFonts w:ascii="Times New Roman" w:hAnsi="Times New Roman" w:cs="Times New Roman"/>
          <w:sz w:val="28"/>
          <w:szCs w:val="28"/>
        </w:rPr>
        <w:t xml:space="preserve"> </w:t>
      </w:r>
      <w:r w:rsidR="004810B1">
        <w:rPr>
          <w:rFonts w:ascii="Times New Roman" w:hAnsi="Times New Roman" w:cs="Times New Roman"/>
          <w:sz w:val="28"/>
          <w:szCs w:val="28"/>
        </w:rPr>
        <w:t>8</w:t>
      </w:r>
      <w:r w:rsidR="00954DCA">
        <w:rPr>
          <w:rFonts w:ascii="Times New Roman" w:hAnsi="Times New Roman" w:cs="Times New Roman"/>
          <w:sz w:val="28"/>
          <w:szCs w:val="28"/>
        </w:rPr>
        <w:t xml:space="preserve"> </w:t>
      </w:r>
      <w:r w:rsidR="00954DCA" w:rsidRPr="00B8523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54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0B1">
        <w:rPr>
          <w:rFonts w:ascii="Times New Roman" w:hAnsi="Times New Roman" w:cs="Times New Roman"/>
          <w:sz w:val="28"/>
          <w:szCs w:val="28"/>
        </w:rPr>
        <w:t>11</w:t>
      </w:r>
      <w:r w:rsidR="00165488" w:rsidRPr="00165488">
        <w:rPr>
          <w:rFonts w:ascii="Times New Roman" w:hAnsi="Times New Roman" w:cs="Times New Roman"/>
          <w:sz w:val="28"/>
          <w:szCs w:val="28"/>
        </w:rPr>
        <w:t xml:space="preserve">, Прил. </w:t>
      </w:r>
      <w:r w:rsidR="003467F6">
        <w:rPr>
          <w:rFonts w:ascii="Times New Roman" w:hAnsi="Times New Roman" w:cs="Times New Roman"/>
          <w:sz w:val="28"/>
          <w:szCs w:val="28"/>
        </w:rPr>
        <w:t>1</w:t>
      </w:r>
      <w:r w:rsidR="00165488" w:rsidRPr="00165488">
        <w:rPr>
          <w:rFonts w:ascii="Times New Roman" w:hAnsi="Times New Roman" w:cs="Times New Roman"/>
          <w:sz w:val="28"/>
          <w:szCs w:val="28"/>
        </w:rPr>
        <w:t>)</w:t>
      </w:r>
      <w:r w:rsidR="008C6A0F" w:rsidRPr="00B8523C">
        <w:rPr>
          <w:rFonts w:ascii="Times New Roman" w:hAnsi="Times New Roman" w:cs="Times New Roman"/>
          <w:sz w:val="28"/>
          <w:szCs w:val="28"/>
        </w:rPr>
        <w:t>.</w:t>
      </w:r>
      <w:r w:rsidR="00D02D91">
        <w:rPr>
          <w:rFonts w:ascii="Times New Roman" w:hAnsi="Times New Roman" w:cs="Times New Roman"/>
          <w:sz w:val="28"/>
          <w:szCs w:val="28"/>
        </w:rPr>
        <w:t xml:space="preserve"> </w:t>
      </w:r>
      <w:r w:rsidR="00C479A8" w:rsidRPr="00B8523C">
        <w:rPr>
          <w:rFonts w:ascii="Times New Roman" w:hAnsi="Times New Roman" w:cs="Times New Roman"/>
          <w:sz w:val="28"/>
          <w:szCs w:val="28"/>
        </w:rPr>
        <w:t xml:space="preserve">Сбор батареек старшими вполне оправдан, так как этот вид отходов опасен при разложении и запрещен для </w:t>
      </w:r>
      <w:r w:rsidR="00C479A8" w:rsidRPr="00B8523C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 детьми. Этот сбор </w:t>
      </w:r>
      <w:r w:rsidR="00C479A8">
        <w:rPr>
          <w:rFonts w:ascii="Times New Roman" w:hAnsi="Times New Roman" w:cs="Times New Roman"/>
          <w:sz w:val="28"/>
          <w:szCs w:val="28"/>
        </w:rPr>
        <w:t>представлен</w:t>
      </w:r>
      <w:r w:rsidR="00C479A8" w:rsidRPr="00B8523C">
        <w:rPr>
          <w:rFonts w:ascii="Times New Roman" w:hAnsi="Times New Roman" w:cs="Times New Roman"/>
          <w:sz w:val="28"/>
          <w:szCs w:val="28"/>
        </w:rPr>
        <w:t xml:space="preserve"> во многих продуктовых магазинах, наполняемость короба медленное</w:t>
      </w:r>
      <w:r w:rsidR="003467F6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="003467F6">
        <w:rPr>
          <w:rFonts w:ascii="Times New Roman" w:hAnsi="Times New Roman" w:cs="Times New Roman"/>
          <w:sz w:val="28"/>
          <w:szCs w:val="28"/>
        </w:rPr>
        <w:t xml:space="preserve"> </w:t>
      </w:r>
      <w:r w:rsidR="003467F6"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 w:rsidR="003467F6">
        <w:rPr>
          <w:rFonts w:ascii="Times New Roman" w:hAnsi="Times New Roman" w:cs="Times New Roman"/>
          <w:sz w:val="28"/>
          <w:szCs w:val="28"/>
        </w:rPr>
        <w:t xml:space="preserve"> </w:t>
      </w:r>
      <w:r w:rsidR="003467F6">
        <w:rPr>
          <w:rStyle w:val="af2"/>
          <w:rFonts w:ascii="Times New Roman" w:hAnsi="Times New Roman" w:cs="Times New Roman"/>
          <w:sz w:val="28"/>
          <w:szCs w:val="28"/>
        </w:rPr>
        <w:footnoteReference w:id="3"/>
      </w:r>
      <w:r w:rsidR="00C479A8">
        <w:rPr>
          <w:rFonts w:ascii="Times New Roman" w:hAnsi="Times New Roman" w:cs="Times New Roman"/>
          <w:sz w:val="28"/>
          <w:szCs w:val="28"/>
        </w:rPr>
        <w:t>.</w:t>
      </w:r>
    </w:p>
    <w:p w14:paraId="2BC09F29" w14:textId="7ACFC9A5" w:rsidR="00D02D91" w:rsidRDefault="00D376E7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</w:t>
      </w:r>
      <w:r w:rsidR="00C479A8" w:rsidRPr="00B8523C">
        <w:rPr>
          <w:rFonts w:ascii="Times New Roman" w:hAnsi="Times New Roman" w:cs="Times New Roman"/>
          <w:bCs/>
          <w:sz w:val="28"/>
          <w:szCs w:val="28"/>
        </w:rPr>
        <w:t xml:space="preserve"> показана высокая доля осведомленных из опрошенных людей. Первоклассники здесь являются исключением, так как в силу своего возраста действительно могут не знать о такой проблеме: 13 из 22 опрошенных слышали о том, что сортировка мусора может быть полезна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810B1">
        <w:rPr>
          <w:rFonts w:ascii="Times New Roman" w:hAnsi="Times New Roman" w:cs="Times New Roman"/>
          <w:bCs/>
          <w:sz w:val="28"/>
          <w:szCs w:val="28"/>
        </w:rPr>
        <w:t>Рис. 12</w:t>
      </w:r>
      <w:r>
        <w:rPr>
          <w:rFonts w:ascii="Times New Roman" w:hAnsi="Times New Roman" w:cs="Times New Roman"/>
          <w:bCs/>
          <w:sz w:val="28"/>
          <w:szCs w:val="28"/>
        </w:rPr>
        <w:t>, Прил. 1)</w:t>
      </w:r>
      <w:r w:rsidR="00C479A8" w:rsidRPr="00B852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158F30" w14:textId="4D1C6047" w:rsidR="00D02D91" w:rsidRDefault="00C479A8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Определи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8523C">
        <w:rPr>
          <w:rFonts w:ascii="Times New Roman" w:hAnsi="Times New Roman" w:cs="Times New Roman"/>
          <w:sz w:val="28"/>
          <w:szCs w:val="28"/>
        </w:rPr>
        <w:t xml:space="preserve"> какой уровень знаний о сортировке отходов у опрошенных респондентов. Знают ли как вредно сжигание мусора</w:t>
      </w:r>
      <w:r w:rsidR="00D376E7">
        <w:rPr>
          <w:rFonts w:ascii="Times New Roman" w:hAnsi="Times New Roman" w:cs="Times New Roman"/>
          <w:sz w:val="28"/>
          <w:szCs w:val="28"/>
        </w:rPr>
        <w:t xml:space="preserve"> </w:t>
      </w:r>
      <w:r w:rsidR="00D376E7">
        <w:rPr>
          <w:rFonts w:ascii="Times New Roman" w:hAnsi="Times New Roman" w:cs="Times New Roman"/>
          <w:bCs/>
          <w:sz w:val="28"/>
          <w:szCs w:val="28"/>
        </w:rPr>
        <w:t>(</w:t>
      </w:r>
      <w:r w:rsidR="004810B1">
        <w:rPr>
          <w:rFonts w:ascii="Times New Roman" w:hAnsi="Times New Roman" w:cs="Times New Roman"/>
          <w:bCs/>
          <w:sz w:val="28"/>
          <w:szCs w:val="28"/>
        </w:rPr>
        <w:t>Рис. 13</w:t>
      </w:r>
      <w:r w:rsidR="00D376E7">
        <w:rPr>
          <w:rFonts w:ascii="Times New Roman" w:hAnsi="Times New Roman" w:cs="Times New Roman"/>
          <w:bCs/>
          <w:sz w:val="28"/>
          <w:szCs w:val="28"/>
        </w:rPr>
        <w:t>, Прил. 1)</w:t>
      </w:r>
      <w:r w:rsidRPr="00B8523C">
        <w:rPr>
          <w:rFonts w:ascii="Times New Roman" w:hAnsi="Times New Roman" w:cs="Times New Roman"/>
          <w:sz w:val="28"/>
          <w:szCs w:val="28"/>
        </w:rPr>
        <w:t>, особенно в черте города</w:t>
      </w:r>
      <w:r w:rsidR="00D376E7">
        <w:rPr>
          <w:rFonts w:ascii="Times New Roman" w:hAnsi="Times New Roman" w:cs="Times New Roman"/>
          <w:sz w:val="28"/>
          <w:szCs w:val="28"/>
        </w:rPr>
        <w:t>.</w:t>
      </w:r>
    </w:p>
    <w:p w14:paraId="5A188B0C" w14:textId="05E56DB7" w:rsidR="00D02D91" w:rsidRDefault="00C479A8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523C">
        <w:rPr>
          <w:rFonts w:ascii="Times New Roman" w:hAnsi="Times New Roman" w:cs="Times New Roman"/>
          <w:sz w:val="28"/>
          <w:szCs w:val="28"/>
        </w:rPr>
        <w:t>онятие «чистый город» для опрошенных</w:t>
      </w:r>
      <w:r w:rsidR="00EE203D">
        <w:rPr>
          <w:rFonts w:ascii="Times New Roman" w:hAnsi="Times New Roman" w:cs="Times New Roman"/>
          <w:sz w:val="28"/>
          <w:szCs w:val="28"/>
        </w:rPr>
        <w:t xml:space="preserve"> </w:t>
      </w:r>
      <w:r w:rsidRPr="00B8523C">
        <w:rPr>
          <w:rFonts w:ascii="Times New Roman" w:hAnsi="Times New Roman" w:cs="Times New Roman"/>
          <w:sz w:val="28"/>
          <w:szCs w:val="28"/>
        </w:rPr>
        <w:t xml:space="preserve">– это прежде всего мало мусора на дорогах, газонах и в доме. </w:t>
      </w:r>
      <w:r w:rsidRPr="00B8523C">
        <w:rPr>
          <w:rFonts w:ascii="Times New Roman" w:hAnsi="Times New Roman" w:cs="Times New Roman"/>
          <w:bCs/>
          <w:sz w:val="28"/>
          <w:szCs w:val="28"/>
        </w:rPr>
        <w:t>Про использование мусора повторно</w:t>
      </w:r>
      <w:r w:rsidR="00EE20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23C">
        <w:rPr>
          <w:rFonts w:ascii="Times New Roman" w:hAnsi="Times New Roman" w:cs="Times New Roman"/>
          <w:bCs/>
          <w:sz w:val="28"/>
          <w:szCs w:val="28"/>
        </w:rPr>
        <w:t>вспомнили только 8% участвующих в анкетировании</w:t>
      </w:r>
      <w:r w:rsidR="00D376E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810B1">
        <w:rPr>
          <w:rFonts w:ascii="Times New Roman" w:hAnsi="Times New Roman" w:cs="Times New Roman"/>
          <w:bCs/>
          <w:sz w:val="28"/>
          <w:szCs w:val="28"/>
        </w:rPr>
        <w:t>Рис. 14</w:t>
      </w:r>
      <w:r w:rsidR="00D376E7">
        <w:rPr>
          <w:rFonts w:ascii="Times New Roman" w:hAnsi="Times New Roman" w:cs="Times New Roman"/>
          <w:bCs/>
          <w:sz w:val="28"/>
          <w:szCs w:val="28"/>
        </w:rPr>
        <w:t>, Прил. 1)</w:t>
      </w:r>
      <w:r w:rsidRPr="00B8523C">
        <w:rPr>
          <w:rFonts w:ascii="Times New Roman" w:hAnsi="Times New Roman" w:cs="Times New Roman"/>
          <w:bCs/>
          <w:sz w:val="28"/>
          <w:szCs w:val="28"/>
        </w:rPr>
        <w:t>.</w:t>
      </w:r>
      <w:r w:rsidR="00D37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23C">
        <w:rPr>
          <w:rFonts w:ascii="Times New Roman" w:hAnsi="Times New Roman" w:cs="Times New Roman"/>
          <w:bCs/>
          <w:sz w:val="28"/>
          <w:szCs w:val="28"/>
        </w:rPr>
        <w:t>На вопрос: «Какая польза от сортировки мусора» респонденты разделились на 2 лагеря, результаты эквивалентны: одна половина знает, что польза от сортировки – это сохранение окружающей среды, другая половина желают дать мусору вторую жизнь</w:t>
      </w:r>
      <w:r w:rsidR="00D376E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810B1">
        <w:rPr>
          <w:rFonts w:ascii="Times New Roman" w:hAnsi="Times New Roman" w:cs="Times New Roman"/>
          <w:bCs/>
          <w:sz w:val="28"/>
          <w:szCs w:val="28"/>
        </w:rPr>
        <w:t>Рис. 15</w:t>
      </w:r>
      <w:r w:rsidR="00D376E7">
        <w:rPr>
          <w:rFonts w:ascii="Times New Roman" w:hAnsi="Times New Roman" w:cs="Times New Roman"/>
          <w:bCs/>
          <w:sz w:val="28"/>
          <w:szCs w:val="28"/>
        </w:rPr>
        <w:t>, Прил. 1)</w:t>
      </w:r>
      <w:r w:rsidRPr="00B852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CD3EF87" w14:textId="0CD929C0" w:rsidR="00D02D91" w:rsidRDefault="00C479A8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b/>
          <w:sz w:val="28"/>
          <w:szCs w:val="28"/>
        </w:rPr>
        <w:t>Выводы</w:t>
      </w:r>
      <w:r w:rsidRPr="00B8523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8523C">
        <w:rPr>
          <w:rFonts w:ascii="Times New Roman" w:hAnsi="Times New Roman" w:cs="Times New Roman"/>
          <w:b/>
          <w:sz w:val="28"/>
          <w:szCs w:val="28"/>
        </w:rPr>
        <w:t>идея сортировки мусора является положительной</w:t>
      </w:r>
      <w:r w:rsidRPr="00B85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860">
        <w:rPr>
          <w:rFonts w:ascii="Times New Roman" w:hAnsi="Times New Roman" w:cs="Times New Roman"/>
          <w:b/>
          <w:sz w:val="28"/>
          <w:szCs w:val="28"/>
        </w:rPr>
        <w:t xml:space="preserve">для большинства опрошенных респондентов всех возрастов. </w:t>
      </w:r>
      <w:r w:rsidRPr="00B8523C">
        <w:rPr>
          <w:rFonts w:ascii="Times New Roman" w:hAnsi="Times New Roman" w:cs="Times New Roman"/>
          <w:b/>
          <w:sz w:val="28"/>
          <w:szCs w:val="28"/>
        </w:rPr>
        <w:t>Недостаточно людей знают о том, что сжигание мусора представляет угрозу для воздуха</w:t>
      </w:r>
      <w:r w:rsidRPr="00B852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F2860">
        <w:rPr>
          <w:rFonts w:ascii="Times New Roman" w:hAnsi="Times New Roman" w:cs="Times New Roman"/>
          <w:b/>
          <w:sz w:val="28"/>
          <w:szCs w:val="28"/>
        </w:rPr>
        <w:t>которым мы дышим каждый день</w:t>
      </w:r>
      <w:r w:rsidR="0027602C">
        <w:rPr>
          <w:rStyle w:val="af2"/>
          <w:rFonts w:ascii="Times New Roman" w:hAnsi="Times New Roman" w:cs="Times New Roman"/>
          <w:b/>
          <w:sz w:val="28"/>
          <w:szCs w:val="28"/>
        </w:rPr>
        <w:footnoteReference w:id="4"/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8523C">
        <w:rPr>
          <w:rFonts w:ascii="Times New Roman" w:hAnsi="Times New Roman" w:cs="Times New Roman"/>
          <w:bCs/>
          <w:sz w:val="28"/>
          <w:szCs w:val="28"/>
        </w:rPr>
        <w:t xml:space="preserve"> География заводов по сжиганию мусора по г. Москве обширна </w:t>
      </w:r>
      <w:r w:rsidR="00D376E7">
        <w:rPr>
          <w:rFonts w:ascii="Times New Roman" w:hAnsi="Times New Roman" w:cs="Times New Roman"/>
          <w:sz w:val="28"/>
          <w:szCs w:val="28"/>
        </w:rPr>
        <w:t xml:space="preserve">(Рис. </w:t>
      </w:r>
      <w:r w:rsidR="004810B1">
        <w:rPr>
          <w:rFonts w:ascii="Times New Roman" w:hAnsi="Times New Roman" w:cs="Times New Roman"/>
          <w:sz w:val="28"/>
          <w:szCs w:val="28"/>
        </w:rPr>
        <w:t>16</w:t>
      </w:r>
      <w:r w:rsidR="00D376E7">
        <w:rPr>
          <w:rFonts w:ascii="Times New Roman" w:hAnsi="Times New Roman" w:cs="Times New Roman"/>
          <w:sz w:val="28"/>
          <w:szCs w:val="28"/>
        </w:rPr>
        <w:t>, Прил. 1)</w:t>
      </w:r>
      <w:r w:rsidRPr="00B8523C">
        <w:rPr>
          <w:rFonts w:ascii="Times New Roman" w:hAnsi="Times New Roman" w:cs="Times New Roman"/>
          <w:bCs/>
          <w:sz w:val="28"/>
          <w:szCs w:val="28"/>
        </w:rPr>
        <w:t>, в зоне поражения может оказаться большое количество семей</w:t>
      </w:r>
      <w:r w:rsidR="0027602C">
        <w:rPr>
          <w:rStyle w:val="af2"/>
          <w:rFonts w:ascii="Times New Roman" w:hAnsi="Times New Roman" w:cs="Times New Roman"/>
          <w:bCs/>
          <w:sz w:val="28"/>
          <w:szCs w:val="28"/>
        </w:rPr>
        <w:footnoteReference w:id="5"/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85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23C">
        <w:rPr>
          <w:rFonts w:ascii="Times New Roman" w:hAnsi="Times New Roman" w:cs="Times New Roman"/>
          <w:sz w:val="28"/>
          <w:szCs w:val="28"/>
        </w:rPr>
        <w:t xml:space="preserve">Отметим, что мои одноклассники почти единогласно </w:t>
      </w:r>
      <w:r>
        <w:rPr>
          <w:rFonts w:ascii="Times New Roman" w:hAnsi="Times New Roman" w:cs="Times New Roman"/>
          <w:sz w:val="28"/>
          <w:szCs w:val="28"/>
        </w:rPr>
        <w:t xml:space="preserve">согласились установить </w:t>
      </w:r>
      <w:r w:rsidRPr="00B8523C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8523C">
        <w:rPr>
          <w:rFonts w:ascii="Times New Roman" w:hAnsi="Times New Roman" w:cs="Times New Roman"/>
          <w:sz w:val="28"/>
          <w:szCs w:val="28"/>
        </w:rPr>
        <w:t xml:space="preserve"> контейнер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523C">
        <w:rPr>
          <w:rFonts w:ascii="Times New Roman" w:hAnsi="Times New Roman" w:cs="Times New Roman"/>
          <w:sz w:val="28"/>
          <w:szCs w:val="28"/>
        </w:rPr>
        <w:t xml:space="preserve"> для раздельного мусора в классе, 21 из 22 </w:t>
      </w:r>
      <w:r w:rsidR="00EE203D">
        <w:rPr>
          <w:rFonts w:ascii="Times New Roman" w:hAnsi="Times New Roman" w:cs="Times New Roman"/>
          <w:sz w:val="28"/>
          <w:szCs w:val="28"/>
        </w:rPr>
        <w:t>ответили «за»</w:t>
      </w:r>
      <w:r w:rsidR="00D376E7">
        <w:rPr>
          <w:rFonts w:ascii="Times New Roman" w:hAnsi="Times New Roman" w:cs="Times New Roman"/>
          <w:sz w:val="28"/>
          <w:szCs w:val="28"/>
        </w:rPr>
        <w:t xml:space="preserve"> (</w:t>
      </w:r>
      <w:r w:rsidR="004810B1">
        <w:rPr>
          <w:rFonts w:ascii="Times New Roman" w:hAnsi="Times New Roman" w:cs="Times New Roman"/>
          <w:sz w:val="28"/>
          <w:szCs w:val="28"/>
        </w:rPr>
        <w:t>Рис. 17</w:t>
      </w:r>
      <w:r w:rsidR="00D376E7">
        <w:rPr>
          <w:rFonts w:ascii="Times New Roman" w:hAnsi="Times New Roman" w:cs="Times New Roman"/>
          <w:sz w:val="28"/>
          <w:szCs w:val="28"/>
        </w:rPr>
        <w:t>, Прил. 1)</w:t>
      </w:r>
      <w:r w:rsidRPr="00B852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0B07E6" w14:textId="77777777" w:rsidR="00D02D91" w:rsidRDefault="00C479A8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b/>
          <w:bCs/>
          <w:sz w:val="28"/>
          <w:szCs w:val="28"/>
        </w:rPr>
        <w:t>Общие выводы</w:t>
      </w:r>
      <w:r w:rsidRPr="00B8523C">
        <w:rPr>
          <w:rFonts w:ascii="Times New Roman" w:hAnsi="Times New Roman" w:cs="Times New Roman"/>
          <w:sz w:val="28"/>
          <w:szCs w:val="28"/>
        </w:rPr>
        <w:t xml:space="preserve">, связанные с уровнем знаний о сортировке отходов. Респонденты высоко оценивают идею, что сбор отходов по видам – это хорошая деятельность, позитивно влияющая на окружающую среду, 53% опрошенных </w:t>
      </w:r>
      <w:r w:rsidRPr="00B8523C">
        <w:rPr>
          <w:rFonts w:ascii="Times New Roman" w:hAnsi="Times New Roman" w:cs="Times New Roman"/>
          <w:sz w:val="28"/>
          <w:szCs w:val="28"/>
        </w:rPr>
        <w:lastRenderedPageBreak/>
        <w:t xml:space="preserve">готовы дать вторую жизнь мусору и отходам. Но, вместе с тем выяснили, что </w:t>
      </w:r>
      <w:r w:rsidRPr="005F2860">
        <w:rPr>
          <w:rFonts w:ascii="Times New Roman" w:hAnsi="Times New Roman" w:cs="Times New Roman"/>
          <w:b/>
          <w:bCs/>
          <w:sz w:val="28"/>
          <w:szCs w:val="28"/>
        </w:rPr>
        <w:t>знания по данному процессу весьма поверхностны.</w:t>
      </w:r>
      <w:r w:rsidRPr="00B852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3ECEA" w14:textId="14D9276D" w:rsidR="00D02D91" w:rsidRDefault="003D5E61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Так почему же я так увлекся данной проблемой? Мои бабушка и дедушка проживают в загородном поселке Набережный около города Долгопрудный. Рядом с этим поселком находятся 2 полигона для захоронения ТБО</w:t>
      </w:r>
      <w:r w:rsidR="00243975">
        <w:rPr>
          <w:rStyle w:val="af2"/>
          <w:rFonts w:ascii="Times New Roman" w:hAnsi="Times New Roman" w:cs="Times New Roman"/>
          <w:sz w:val="28"/>
          <w:szCs w:val="28"/>
        </w:rPr>
        <w:footnoteReference w:id="6"/>
      </w:r>
      <w:r w:rsidR="00384291" w:rsidRPr="00B8523C">
        <w:rPr>
          <w:rFonts w:ascii="Times New Roman" w:hAnsi="Times New Roman" w:cs="Times New Roman"/>
          <w:sz w:val="28"/>
          <w:szCs w:val="28"/>
        </w:rPr>
        <w:t xml:space="preserve"> </w:t>
      </w:r>
      <w:r w:rsidR="00137584" w:rsidRPr="003B084E">
        <w:rPr>
          <w:rFonts w:ascii="Times New Roman" w:hAnsi="Times New Roman" w:cs="Times New Roman"/>
          <w:bCs/>
          <w:sz w:val="28"/>
          <w:szCs w:val="28"/>
        </w:rPr>
        <w:t>[</w:t>
      </w:r>
      <w:r w:rsidR="003B084E" w:rsidRPr="003B084E">
        <w:rPr>
          <w:rFonts w:ascii="Times New Roman" w:hAnsi="Times New Roman" w:cs="Times New Roman"/>
          <w:bCs/>
          <w:sz w:val="28"/>
          <w:szCs w:val="28"/>
        </w:rPr>
        <w:t>1,2</w:t>
      </w:r>
      <w:r w:rsidR="00137584" w:rsidRPr="003B084E">
        <w:rPr>
          <w:rFonts w:ascii="Times New Roman" w:hAnsi="Times New Roman" w:cs="Times New Roman"/>
          <w:bCs/>
          <w:sz w:val="28"/>
          <w:szCs w:val="28"/>
        </w:rPr>
        <w:t>]</w:t>
      </w:r>
      <w:r w:rsidRPr="003B084E">
        <w:rPr>
          <w:rFonts w:ascii="Times New Roman" w:hAnsi="Times New Roman" w:cs="Times New Roman"/>
          <w:sz w:val="28"/>
          <w:szCs w:val="28"/>
        </w:rPr>
        <w:t>,</w:t>
      </w:r>
      <w:r w:rsidRPr="00B8523C">
        <w:rPr>
          <w:rFonts w:ascii="Times New Roman" w:hAnsi="Times New Roman" w:cs="Times New Roman"/>
          <w:sz w:val="28"/>
          <w:szCs w:val="28"/>
        </w:rPr>
        <w:t xml:space="preserve"> которые официально сейчас не действуют, но существуют и по сей день (</w:t>
      </w:r>
      <w:r w:rsidR="00593901">
        <w:rPr>
          <w:rFonts w:ascii="Times New Roman" w:hAnsi="Times New Roman" w:cs="Times New Roman"/>
          <w:sz w:val="28"/>
          <w:szCs w:val="28"/>
        </w:rPr>
        <w:t>Рис. 18</w:t>
      </w:r>
      <w:r w:rsidR="0027602C">
        <w:rPr>
          <w:rFonts w:ascii="Times New Roman" w:hAnsi="Times New Roman" w:cs="Times New Roman"/>
          <w:sz w:val="28"/>
          <w:szCs w:val="28"/>
        </w:rPr>
        <w:t>, Прил. 1</w:t>
      </w:r>
      <w:r w:rsidRPr="00B8523C">
        <w:rPr>
          <w:rFonts w:ascii="Times New Roman" w:hAnsi="Times New Roman" w:cs="Times New Roman"/>
          <w:sz w:val="28"/>
          <w:szCs w:val="28"/>
        </w:rPr>
        <w:t xml:space="preserve">). Может быть, именно эта причина являлась толчком в установке контейнеров для сбора отсортированного мусора. </w:t>
      </w:r>
      <w:r w:rsidR="00F5691D" w:rsidRPr="00B8523C">
        <w:rPr>
          <w:rFonts w:ascii="Times New Roman" w:hAnsi="Times New Roman" w:cs="Times New Roman"/>
          <w:sz w:val="28"/>
          <w:szCs w:val="28"/>
        </w:rPr>
        <w:t>Прочие ТБО</w:t>
      </w:r>
      <w:r w:rsidRPr="00B8523C">
        <w:rPr>
          <w:rFonts w:ascii="Times New Roman" w:hAnsi="Times New Roman" w:cs="Times New Roman"/>
          <w:sz w:val="28"/>
          <w:szCs w:val="28"/>
        </w:rPr>
        <w:t xml:space="preserve"> </w:t>
      </w:r>
      <w:r w:rsidR="00F5691D" w:rsidRPr="00B8523C">
        <w:rPr>
          <w:rFonts w:ascii="Times New Roman" w:hAnsi="Times New Roman" w:cs="Times New Roman"/>
          <w:sz w:val="28"/>
          <w:szCs w:val="28"/>
        </w:rPr>
        <w:t>собираются</w:t>
      </w:r>
      <w:r w:rsidRPr="00B8523C">
        <w:rPr>
          <w:rFonts w:ascii="Times New Roman" w:hAnsi="Times New Roman" w:cs="Times New Roman"/>
          <w:sz w:val="28"/>
          <w:szCs w:val="28"/>
        </w:rPr>
        <w:t xml:space="preserve"> в общей контейнер, который вывозится 2 раза в неделю (</w:t>
      </w:r>
      <w:r w:rsidR="00593901">
        <w:rPr>
          <w:rFonts w:ascii="Times New Roman" w:hAnsi="Times New Roman" w:cs="Times New Roman"/>
          <w:sz w:val="28"/>
          <w:szCs w:val="28"/>
        </w:rPr>
        <w:t>Рис. 19</w:t>
      </w:r>
      <w:r w:rsidR="0027602C">
        <w:rPr>
          <w:rFonts w:ascii="Times New Roman" w:hAnsi="Times New Roman" w:cs="Times New Roman"/>
          <w:sz w:val="28"/>
          <w:szCs w:val="28"/>
        </w:rPr>
        <w:t>, Прил. 1</w:t>
      </w:r>
      <w:r w:rsidRPr="00B8523C">
        <w:rPr>
          <w:rFonts w:ascii="Times New Roman" w:hAnsi="Times New Roman" w:cs="Times New Roman"/>
          <w:sz w:val="28"/>
          <w:szCs w:val="28"/>
        </w:rPr>
        <w:t xml:space="preserve">). </w:t>
      </w:r>
      <w:r w:rsidR="00384291" w:rsidRPr="00B8523C">
        <w:rPr>
          <w:rFonts w:ascii="Times New Roman" w:hAnsi="Times New Roman" w:cs="Times New Roman"/>
          <w:sz w:val="28"/>
          <w:szCs w:val="28"/>
        </w:rPr>
        <w:t xml:space="preserve">Поселок с установленными ящиками для сбора вторсырья на его территории – это хорошая идея разобраться в вопросе утилизации мусора, узнать его виды. Я могу понаблюдать </w:t>
      </w:r>
      <w:r w:rsidR="00782F1C">
        <w:rPr>
          <w:rFonts w:ascii="Times New Roman" w:hAnsi="Times New Roman" w:cs="Times New Roman"/>
          <w:sz w:val="28"/>
          <w:szCs w:val="28"/>
        </w:rPr>
        <w:t>как он собирается</w:t>
      </w:r>
      <w:r w:rsidR="00D02D91">
        <w:rPr>
          <w:rFonts w:ascii="Times New Roman" w:hAnsi="Times New Roman" w:cs="Times New Roman"/>
          <w:sz w:val="28"/>
          <w:szCs w:val="28"/>
        </w:rPr>
        <w:t xml:space="preserve"> </w:t>
      </w:r>
      <w:r w:rsidR="00782F1C">
        <w:rPr>
          <w:rFonts w:ascii="Times New Roman" w:hAnsi="Times New Roman" w:cs="Times New Roman"/>
          <w:sz w:val="28"/>
          <w:szCs w:val="28"/>
        </w:rPr>
        <w:t xml:space="preserve">и </w:t>
      </w:r>
      <w:r w:rsidR="00384291" w:rsidRPr="00B8523C">
        <w:rPr>
          <w:rFonts w:ascii="Times New Roman" w:hAnsi="Times New Roman" w:cs="Times New Roman"/>
          <w:sz w:val="28"/>
          <w:szCs w:val="28"/>
        </w:rPr>
        <w:t xml:space="preserve">куда </w:t>
      </w:r>
      <w:r w:rsidR="00782F1C">
        <w:rPr>
          <w:rFonts w:ascii="Times New Roman" w:hAnsi="Times New Roman" w:cs="Times New Roman"/>
          <w:sz w:val="28"/>
          <w:szCs w:val="28"/>
        </w:rPr>
        <w:t>потом</w:t>
      </w:r>
      <w:r w:rsidR="00384291" w:rsidRPr="00B8523C">
        <w:rPr>
          <w:rFonts w:ascii="Times New Roman" w:hAnsi="Times New Roman" w:cs="Times New Roman"/>
          <w:sz w:val="28"/>
          <w:szCs w:val="28"/>
        </w:rPr>
        <w:t xml:space="preserve"> попадает дальше.</w:t>
      </w:r>
      <w:r w:rsidR="00D97DD7">
        <w:rPr>
          <w:rFonts w:ascii="Times New Roman" w:hAnsi="Times New Roman" w:cs="Times New Roman"/>
          <w:sz w:val="28"/>
          <w:szCs w:val="28"/>
        </w:rPr>
        <w:t xml:space="preserve"> </w:t>
      </w:r>
      <w:r w:rsidR="00384291" w:rsidRPr="00B8523C">
        <w:rPr>
          <w:rFonts w:ascii="Times New Roman" w:hAnsi="Times New Roman" w:cs="Times New Roman"/>
          <w:sz w:val="28"/>
          <w:szCs w:val="28"/>
        </w:rPr>
        <w:t>Поэтому я решил провести эксперимент</w:t>
      </w:r>
      <w:r w:rsidR="00D97DD7">
        <w:rPr>
          <w:rFonts w:ascii="Times New Roman" w:hAnsi="Times New Roman" w:cs="Times New Roman"/>
          <w:sz w:val="28"/>
          <w:szCs w:val="28"/>
        </w:rPr>
        <w:t xml:space="preserve"> №1</w:t>
      </w:r>
      <w:r w:rsidR="00384291" w:rsidRPr="00B8523C">
        <w:rPr>
          <w:rFonts w:ascii="Times New Roman" w:hAnsi="Times New Roman" w:cs="Times New Roman"/>
          <w:sz w:val="28"/>
          <w:szCs w:val="28"/>
        </w:rPr>
        <w:t xml:space="preserve"> по общему замеру мусора, который мы собираем за выходные всей семьей.</w:t>
      </w:r>
      <w:r w:rsidR="000254AD" w:rsidRPr="00025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14D" w:rsidRPr="00BA7E02">
        <w:rPr>
          <w:rFonts w:ascii="Times New Roman" w:hAnsi="Times New Roman" w:cs="Times New Roman"/>
          <w:b/>
          <w:bCs/>
          <w:sz w:val="28"/>
          <w:szCs w:val="28"/>
        </w:rPr>
        <w:t>Эксперимент №1</w:t>
      </w:r>
      <w:r w:rsidR="00AF614D" w:rsidRPr="00B8523C">
        <w:rPr>
          <w:rFonts w:ascii="Times New Roman" w:hAnsi="Times New Roman" w:cs="Times New Roman"/>
          <w:sz w:val="28"/>
          <w:szCs w:val="28"/>
        </w:rPr>
        <w:t xml:space="preserve"> </w:t>
      </w:r>
      <w:r w:rsidR="00AF614D">
        <w:rPr>
          <w:rFonts w:ascii="Times New Roman" w:hAnsi="Times New Roman" w:cs="Times New Roman"/>
          <w:sz w:val="28"/>
          <w:szCs w:val="28"/>
        </w:rPr>
        <w:t xml:space="preserve">проводил </w:t>
      </w:r>
      <w:r w:rsidR="00AF614D" w:rsidRPr="00B8523C">
        <w:rPr>
          <w:rFonts w:ascii="Times New Roman" w:hAnsi="Times New Roman" w:cs="Times New Roman"/>
          <w:sz w:val="28"/>
          <w:szCs w:val="28"/>
        </w:rPr>
        <w:t xml:space="preserve">в домашних условиях вместе с мамой. Она мне помогла замерить, затем определить количество бытовых отходов, которое получалось у моей семьи (6 человек) за выходные. Выяснилось, что за нерабочие дни может собираться большое количество отходов, около 1 мешка 200 литров. Это большой объем, </w:t>
      </w:r>
      <w:r w:rsidR="00BA7E02">
        <w:rPr>
          <w:rFonts w:ascii="Times New Roman" w:hAnsi="Times New Roman" w:cs="Times New Roman"/>
          <w:sz w:val="28"/>
          <w:szCs w:val="28"/>
        </w:rPr>
        <w:t>у</w:t>
      </w:r>
      <w:r w:rsidR="00AF614D" w:rsidRPr="00B8523C">
        <w:rPr>
          <w:rFonts w:ascii="Times New Roman" w:hAnsi="Times New Roman" w:cs="Times New Roman"/>
          <w:sz w:val="28"/>
          <w:szCs w:val="28"/>
        </w:rPr>
        <w:t>читывая, что бытовой мусор вывозится силами УК платно (</w:t>
      </w:r>
      <w:r w:rsidR="00AF614D">
        <w:rPr>
          <w:rFonts w:ascii="Times New Roman" w:hAnsi="Times New Roman" w:cs="Times New Roman"/>
          <w:sz w:val="28"/>
          <w:szCs w:val="28"/>
        </w:rPr>
        <w:t xml:space="preserve">см. </w:t>
      </w:r>
      <w:r w:rsidR="00593901">
        <w:rPr>
          <w:rFonts w:ascii="Times New Roman" w:hAnsi="Times New Roman" w:cs="Times New Roman"/>
          <w:sz w:val="28"/>
          <w:szCs w:val="28"/>
        </w:rPr>
        <w:t>Рис. 19</w:t>
      </w:r>
      <w:r w:rsidR="0027602C">
        <w:rPr>
          <w:rFonts w:ascii="Times New Roman" w:hAnsi="Times New Roman" w:cs="Times New Roman"/>
          <w:sz w:val="28"/>
          <w:szCs w:val="28"/>
        </w:rPr>
        <w:t>, Прил. 1</w:t>
      </w:r>
      <w:r w:rsidR="00AF614D" w:rsidRPr="00B8523C">
        <w:rPr>
          <w:rFonts w:ascii="Times New Roman" w:hAnsi="Times New Roman" w:cs="Times New Roman"/>
          <w:sz w:val="28"/>
          <w:szCs w:val="28"/>
        </w:rPr>
        <w:t xml:space="preserve">), это была настоящая головная боль для нашей семьи. </w:t>
      </w:r>
    </w:p>
    <w:p w14:paraId="2B7E7607" w14:textId="77777777" w:rsidR="00D02D91" w:rsidRDefault="00AF614D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Мама мне показала, как можно легко посчитать большие числа на калькуляторе. Получилось, что семья за два дня выбрасывает 200 литров отходов, что в год, если учитывать 118 дней выходных и праздников</w:t>
      </w:r>
      <w:r w:rsidR="00753F50">
        <w:rPr>
          <w:rStyle w:val="af2"/>
          <w:rFonts w:ascii="Times New Roman" w:hAnsi="Times New Roman" w:cs="Times New Roman"/>
          <w:sz w:val="28"/>
          <w:szCs w:val="28"/>
        </w:rPr>
        <w:footnoteReference w:id="7"/>
      </w:r>
      <w:r w:rsidRPr="00B8523C">
        <w:rPr>
          <w:rFonts w:ascii="Times New Roman" w:hAnsi="Times New Roman" w:cs="Times New Roman"/>
          <w:sz w:val="28"/>
          <w:szCs w:val="28"/>
        </w:rPr>
        <w:t>,</w:t>
      </w:r>
    </w:p>
    <w:p w14:paraId="181F7E36" w14:textId="77777777" w:rsidR="00D02D91" w:rsidRDefault="00AF614D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 xml:space="preserve">выходит: </w:t>
      </w:r>
      <w:r w:rsidRPr="00B8523C">
        <w:rPr>
          <w:rFonts w:ascii="Times New Roman" w:hAnsi="Times New Roman" w:cs="Times New Roman"/>
          <w:sz w:val="28"/>
          <w:szCs w:val="28"/>
        </w:rPr>
        <w:tab/>
      </w:r>
      <w:r w:rsidRPr="00EE203D">
        <w:rPr>
          <w:rFonts w:ascii="Times New Roman" w:hAnsi="Times New Roman" w:cs="Times New Roman"/>
          <w:sz w:val="24"/>
          <w:szCs w:val="24"/>
        </w:rPr>
        <w:t xml:space="preserve">118 дней / 2 дня = 59 выходных; </w:t>
      </w:r>
    </w:p>
    <w:p w14:paraId="79ABB645" w14:textId="13043888" w:rsidR="00D02D91" w:rsidRDefault="00AF614D" w:rsidP="00D02D91">
      <w:pPr>
        <w:spacing w:line="360" w:lineRule="auto"/>
        <w:ind w:left="14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D91">
        <w:rPr>
          <w:rFonts w:ascii="Times New Roman" w:hAnsi="Times New Roman" w:cs="Times New Roman"/>
          <w:sz w:val="24"/>
          <w:szCs w:val="24"/>
        </w:rPr>
        <w:t xml:space="preserve">59 дней </w:t>
      </w:r>
      <w:r w:rsidR="008719F2">
        <w:rPr>
          <w:rFonts w:ascii="Times New Roman" w:hAnsi="Times New Roman" w:cs="Times New Roman"/>
          <w:sz w:val="24"/>
          <w:szCs w:val="24"/>
        </w:rPr>
        <w:t>×</w:t>
      </w:r>
      <w:r w:rsidRPr="00D02D91">
        <w:rPr>
          <w:rFonts w:ascii="Times New Roman" w:hAnsi="Times New Roman" w:cs="Times New Roman"/>
          <w:sz w:val="24"/>
          <w:szCs w:val="24"/>
        </w:rPr>
        <w:t xml:space="preserve"> 200 литров = 11 800 литров на семью, или </w:t>
      </w:r>
    </w:p>
    <w:p w14:paraId="4B5D0680" w14:textId="77777777" w:rsidR="00D02D91" w:rsidRDefault="00AF614D" w:rsidP="00D02D91">
      <w:pPr>
        <w:spacing w:line="360" w:lineRule="auto"/>
        <w:ind w:left="14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D91">
        <w:rPr>
          <w:rFonts w:ascii="Times New Roman" w:hAnsi="Times New Roman" w:cs="Times New Roman"/>
          <w:sz w:val="24"/>
          <w:szCs w:val="24"/>
        </w:rPr>
        <w:t xml:space="preserve">11 800 / 6 человек ~ 2 000 литров на человека в год. </w:t>
      </w:r>
    </w:p>
    <w:p w14:paraId="7492FD4B" w14:textId="3248F1FB" w:rsidR="00D02D91" w:rsidRDefault="00AF614D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23C">
        <w:rPr>
          <w:rFonts w:ascii="Times New Roman" w:hAnsi="Times New Roman" w:cs="Times New Roman"/>
          <w:sz w:val="28"/>
          <w:szCs w:val="28"/>
        </w:rPr>
        <w:t>Это много. Если учитывать, что вывоз одного пакета мусора стоит 135 рублей, то получалось, что в год наша семья тратила:</w:t>
      </w:r>
      <w:r w:rsidR="00D02D91">
        <w:rPr>
          <w:rFonts w:ascii="Times New Roman" w:hAnsi="Times New Roman" w:cs="Times New Roman"/>
          <w:sz w:val="28"/>
          <w:szCs w:val="28"/>
        </w:rPr>
        <w:t xml:space="preserve"> </w:t>
      </w:r>
      <w:r w:rsidRPr="00D02D91">
        <w:rPr>
          <w:rFonts w:ascii="Times New Roman" w:hAnsi="Times New Roman" w:cs="Times New Roman"/>
          <w:sz w:val="24"/>
          <w:szCs w:val="24"/>
        </w:rPr>
        <w:t xml:space="preserve">135 </w:t>
      </w:r>
      <w:r w:rsidR="008719F2">
        <w:rPr>
          <w:rFonts w:ascii="Times New Roman" w:hAnsi="Times New Roman" w:cs="Times New Roman"/>
          <w:sz w:val="24"/>
          <w:szCs w:val="24"/>
        </w:rPr>
        <w:t>×</w:t>
      </w:r>
      <w:r w:rsidRPr="00D02D91">
        <w:rPr>
          <w:rFonts w:ascii="Times New Roman" w:hAnsi="Times New Roman" w:cs="Times New Roman"/>
          <w:sz w:val="24"/>
          <w:szCs w:val="24"/>
        </w:rPr>
        <w:t xml:space="preserve"> 59 дней = 7 965 рублей.</w:t>
      </w:r>
    </w:p>
    <w:p w14:paraId="4E4DFA04" w14:textId="77777777" w:rsidR="00D02D91" w:rsidRDefault="00AF614D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23C">
        <w:rPr>
          <w:rFonts w:ascii="Times New Roman" w:hAnsi="Times New Roman" w:cs="Times New Roman"/>
          <w:b/>
          <w:bCs/>
          <w:sz w:val="28"/>
          <w:szCs w:val="28"/>
        </w:rPr>
        <w:t>Выводы: если мусор мы не сортируем, то его объемы большие, и родители платят приличные деньги за его вывоз.</w:t>
      </w:r>
    </w:p>
    <w:p w14:paraId="7C002096" w14:textId="77777777" w:rsidR="00620A31" w:rsidRDefault="00771369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lastRenderedPageBreak/>
        <w:t>Чтобы узнать,</w:t>
      </w:r>
      <w:r w:rsidR="004F45E2" w:rsidRPr="00B8523C">
        <w:rPr>
          <w:rFonts w:ascii="Times New Roman" w:hAnsi="Times New Roman" w:cs="Times New Roman"/>
          <w:sz w:val="28"/>
          <w:szCs w:val="28"/>
        </w:rPr>
        <w:t xml:space="preserve"> </w:t>
      </w:r>
      <w:r w:rsidRPr="00B8523C">
        <w:rPr>
          <w:rFonts w:ascii="Times New Roman" w:hAnsi="Times New Roman" w:cs="Times New Roman"/>
          <w:sz w:val="28"/>
          <w:szCs w:val="28"/>
        </w:rPr>
        <w:t xml:space="preserve">куда свозят отходы из поселка после сортировки мы провели телефонное интервью с генеральным директором управляющей компании поселка </w:t>
      </w:r>
      <w:proofErr w:type="spellStart"/>
      <w:r w:rsidRPr="00B8523C">
        <w:rPr>
          <w:rFonts w:ascii="Times New Roman" w:hAnsi="Times New Roman" w:cs="Times New Roman"/>
          <w:sz w:val="28"/>
          <w:szCs w:val="28"/>
        </w:rPr>
        <w:t>Коптяковым</w:t>
      </w:r>
      <w:proofErr w:type="spellEnd"/>
      <w:r w:rsidRPr="00B8523C">
        <w:rPr>
          <w:rFonts w:ascii="Times New Roman" w:hAnsi="Times New Roman" w:cs="Times New Roman"/>
          <w:sz w:val="28"/>
          <w:szCs w:val="28"/>
        </w:rPr>
        <w:t xml:space="preserve"> И. А.</w:t>
      </w:r>
      <w:r w:rsidR="004F45E2" w:rsidRPr="00B8523C">
        <w:rPr>
          <w:rFonts w:ascii="Times New Roman" w:hAnsi="Times New Roman" w:cs="Times New Roman"/>
          <w:sz w:val="28"/>
          <w:szCs w:val="28"/>
        </w:rPr>
        <w:t xml:space="preserve"> (Прил. </w:t>
      </w:r>
      <w:r w:rsidR="0027602C">
        <w:rPr>
          <w:rFonts w:ascii="Times New Roman" w:hAnsi="Times New Roman" w:cs="Times New Roman"/>
          <w:sz w:val="28"/>
          <w:szCs w:val="28"/>
        </w:rPr>
        <w:t>3</w:t>
      </w:r>
      <w:r w:rsidR="00A16FD5">
        <w:rPr>
          <w:rFonts w:ascii="Times New Roman" w:hAnsi="Times New Roman" w:cs="Times New Roman"/>
          <w:sz w:val="28"/>
          <w:szCs w:val="28"/>
        </w:rPr>
        <w:t>).</w:t>
      </w:r>
      <w:r w:rsidR="00AF61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CA4CB" w14:textId="77777777" w:rsidR="00620A31" w:rsidRDefault="00AF614D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A31">
        <w:rPr>
          <w:rFonts w:ascii="Times New Roman" w:hAnsi="Times New Roman" w:cs="Times New Roman"/>
          <w:b/>
          <w:bCs/>
          <w:sz w:val="28"/>
          <w:szCs w:val="28"/>
        </w:rPr>
        <w:t>Краткие выводы из интервью</w:t>
      </w:r>
      <w:r w:rsidRPr="00AF614D">
        <w:rPr>
          <w:rFonts w:ascii="Times New Roman" w:hAnsi="Times New Roman" w:cs="Times New Roman"/>
          <w:sz w:val="28"/>
          <w:szCs w:val="28"/>
        </w:rPr>
        <w:t>:</w:t>
      </w:r>
      <w:r w:rsidR="00D02D91">
        <w:rPr>
          <w:rFonts w:ascii="Times New Roman" w:hAnsi="Times New Roman" w:cs="Times New Roman"/>
          <w:sz w:val="28"/>
          <w:szCs w:val="28"/>
        </w:rPr>
        <w:t xml:space="preserve"> </w:t>
      </w:r>
      <w:r w:rsidRPr="00B8523C">
        <w:rPr>
          <w:rFonts w:ascii="Times New Roman" w:hAnsi="Times New Roman" w:cs="Times New Roman"/>
          <w:sz w:val="28"/>
          <w:szCs w:val="28"/>
        </w:rPr>
        <w:t>схема по раздельному сбору отходов действует с 2011 года и бесплатна для всех жителей;</w:t>
      </w:r>
      <w:r w:rsidR="00D02D91">
        <w:rPr>
          <w:rFonts w:ascii="Times New Roman" w:hAnsi="Times New Roman" w:cs="Times New Roman"/>
          <w:sz w:val="28"/>
          <w:szCs w:val="28"/>
        </w:rPr>
        <w:t xml:space="preserve"> </w:t>
      </w:r>
      <w:r w:rsidRPr="00AF614D">
        <w:rPr>
          <w:rFonts w:ascii="Times New Roman" w:hAnsi="Times New Roman" w:cs="Times New Roman"/>
          <w:sz w:val="28"/>
          <w:szCs w:val="28"/>
        </w:rPr>
        <w:t>картон, пластик вывозит частные водители в экоцентр «</w:t>
      </w:r>
      <w:proofErr w:type="spellStart"/>
      <w:r w:rsidRPr="00AF614D">
        <w:rPr>
          <w:rFonts w:ascii="Times New Roman" w:hAnsi="Times New Roman" w:cs="Times New Roman"/>
          <w:sz w:val="28"/>
          <w:szCs w:val="28"/>
        </w:rPr>
        <w:t>Собиратор</w:t>
      </w:r>
      <w:proofErr w:type="spellEnd"/>
      <w:r w:rsidRPr="00AF614D">
        <w:rPr>
          <w:rFonts w:ascii="Times New Roman" w:hAnsi="Times New Roman" w:cs="Times New Roman"/>
          <w:sz w:val="28"/>
          <w:szCs w:val="28"/>
        </w:rPr>
        <w:t>». У этой компании есть много точек по Москве, где собирается вторсырье.</w:t>
      </w:r>
      <w:r w:rsidR="00D0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523C">
        <w:rPr>
          <w:rFonts w:ascii="Times New Roman" w:hAnsi="Times New Roman" w:cs="Times New Roman"/>
          <w:sz w:val="28"/>
          <w:szCs w:val="28"/>
        </w:rPr>
        <w:t>текло вывозит в г. Мытищи местный небольшой оператор, который предоставил ящики для сбора тары; ветошь передается в фонды, собачьи экскременты утилизируются за пределами поселка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2D91">
        <w:rPr>
          <w:rFonts w:ascii="Times New Roman" w:hAnsi="Times New Roman" w:cs="Times New Roman"/>
          <w:sz w:val="28"/>
          <w:szCs w:val="28"/>
        </w:rPr>
        <w:t xml:space="preserve"> </w:t>
      </w:r>
      <w:r w:rsidRPr="00B8523C">
        <w:rPr>
          <w:rFonts w:ascii="Times New Roman" w:hAnsi="Times New Roman" w:cs="Times New Roman"/>
          <w:sz w:val="28"/>
          <w:szCs w:val="28"/>
        </w:rPr>
        <w:t xml:space="preserve">В будущем планируется поставить </w:t>
      </w:r>
      <w:proofErr w:type="spellStart"/>
      <w:r w:rsidRPr="00B8523C">
        <w:rPr>
          <w:rFonts w:ascii="Times New Roman" w:hAnsi="Times New Roman" w:cs="Times New Roman"/>
          <w:sz w:val="28"/>
          <w:szCs w:val="28"/>
        </w:rPr>
        <w:t>экобаки</w:t>
      </w:r>
      <w:proofErr w:type="spellEnd"/>
      <w:r w:rsidRPr="00B8523C">
        <w:rPr>
          <w:rFonts w:ascii="Times New Roman" w:hAnsi="Times New Roman" w:cs="Times New Roman"/>
          <w:sz w:val="28"/>
          <w:szCs w:val="28"/>
        </w:rPr>
        <w:t>, которые будут выдавать талоны со скидками в магазины продуктов за сданное вторсырье.</w:t>
      </w:r>
      <w:r w:rsidR="00F31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AC011" w14:textId="2BEF0EEF" w:rsidR="00D02D91" w:rsidRDefault="00F31BE2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я получил развернутый ответ, куда </w:t>
      </w:r>
      <w:r w:rsidR="00593901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возится вторсырье из поселка, было принято решение в проект внести пункт о посещение экоцентра, чтобы увидеть процесс сбора вторсырья своими глазами.</w:t>
      </w:r>
    </w:p>
    <w:p w14:paraId="5FABFA40" w14:textId="77777777" w:rsidR="00D02D91" w:rsidRDefault="00771369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23C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="00245D5C" w:rsidRPr="00B8523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8523C">
        <w:rPr>
          <w:rFonts w:ascii="Times New Roman" w:hAnsi="Times New Roman" w:cs="Times New Roman"/>
          <w:sz w:val="28"/>
          <w:szCs w:val="28"/>
        </w:rPr>
        <w:t xml:space="preserve">: </w:t>
      </w:r>
      <w:r w:rsidRPr="00B8523C">
        <w:rPr>
          <w:rFonts w:ascii="Times New Roman" w:hAnsi="Times New Roman" w:cs="Times New Roman"/>
          <w:b/>
          <w:bCs/>
          <w:sz w:val="28"/>
          <w:szCs w:val="28"/>
        </w:rPr>
        <w:t xml:space="preserve">система сбора мусора в поселке </w:t>
      </w:r>
      <w:r w:rsidR="00D84794" w:rsidRPr="00B8523C">
        <w:rPr>
          <w:rFonts w:ascii="Times New Roman" w:hAnsi="Times New Roman" w:cs="Times New Roman"/>
          <w:b/>
          <w:bCs/>
          <w:sz w:val="28"/>
          <w:szCs w:val="28"/>
        </w:rPr>
        <w:t xml:space="preserve">хорошо </w:t>
      </w:r>
      <w:r w:rsidRPr="00B8523C">
        <w:rPr>
          <w:rFonts w:ascii="Times New Roman" w:hAnsi="Times New Roman" w:cs="Times New Roman"/>
          <w:b/>
          <w:bCs/>
          <w:sz w:val="28"/>
          <w:szCs w:val="28"/>
        </w:rPr>
        <w:t xml:space="preserve">организована, </w:t>
      </w:r>
      <w:r w:rsidR="00D84794" w:rsidRPr="00B8523C">
        <w:rPr>
          <w:rFonts w:ascii="Times New Roman" w:hAnsi="Times New Roman" w:cs="Times New Roman"/>
          <w:b/>
          <w:bCs/>
          <w:sz w:val="28"/>
          <w:szCs w:val="28"/>
        </w:rPr>
        <w:t xml:space="preserve">УК </w:t>
      </w:r>
      <w:r w:rsidRPr="00B8523C">
        <w:rPr>
          <w:rFonts w:ascii="Times New Roman" w:hAnsi="Times New Roman" w:cs="Times New Roman"/>
          <w:b/>
          <w:bCs/>
          <w:sz w:val="28"/>
          <w:szCs w:val="28"/>
        </w:rPr>
        <w:t>сотрудничает с экоцентрами и компаниями, кому выгодны большие объемы</w:t>
      </w:r>
      <w:r w:rsidR="00D84794" w:rsidRPr="00B8523C">
        <w:rPr>
          <w:rFonts w:ascii="Times New Roman" w:hAnsi="Times New Roman" w:cs="Times New Roman"/>
          <w:b/>
          <w:bCs/>
          <w:sz w:val="28"/>
          <w:szCs w:val="28"/>
        </w:rPr>
        <w:t xml:space="preserve"> вторсырья, далее</w:t>
      </w:r>
      <w:r w:rsidRPr="00B8523C">
        <w:rPr>
          <w:rFonts w:ascii="Times New Roman" w:hAnsi="Times New Roman" w:cs="Times New Roman"/>
          <w:b/>
          <w:bCs/>
          <w:sz w:val="28"/>
          <w:szCs w:val="28"/>
        </w:rPr>
        <w:t xml:space="preserve"> для передачи </w:t>
      </w:r>
      <w:r w:rsidR="00D84794" w:rsidRPr="00B8523C">
        <w:rPr>
          <w:rFonts w:ascii="Times New Roman" w:hAnsi="Times New Roman" w:cs="Times New Roman"/>
          <w:b/>
          <w:bCs/>
          <w:sz w:val="28"/>
          <w:szCs w:val="28"/>
        </w:rPr>
        <w:t xml:space="preserve">его </w:t>
      </w:r>
      <w:r w:rsidRPr="00B8523C">
        <w:rPr>
          <w:rFonts w:ascii="Times New Roman" w:hAnsi="Times New Roman" w:cs="Times New Roman"/>
          <w:b/>
          <w:bCs/>
          <w:sz w:val="28"/>
          <w:szCs w:val="28"/>
        </w:rPr>
        <w:t>компаниям переработчикам.</w:t>
      </w:r>
    </w:p>
    <w:p w14:paraId="47F26A5B" w14:textId="7DF1361B" w:rsidR="00D02D91" w:rsidRDefault="00B228BD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 xml:space="preserve">Далее я подумал, если в моей семье вопрос сортировки отходов стоит остро, то как обстоят дела в школе среди моих одноклассников и друзей. </w:t>
      </w:r>
      <w:r w:rsidR="004D4917">
        <w:rPr>
          <w:rFonts w:ascii="Times New Roman" w:hAnsi="Times New Roman" w:cs="Times New Roman"/>
          <w:sz w:val="28"/>
          <w:szCs w:val="28"/>
        </w:rPr>
        <w:t>Поэтому был проведен эксперимент № 2 в школе</w:t>
      </w:r>
      <w:r w:rsidR="00ED3096">
        <w:rPr>
          <w:rFonts w:ascii="Times New Roman" w:hAnsi="Times New Roman" w:cs="Times New Roman"/>
          <w:sz w:val="28"/>
          <w:szCs w:val="28"/>
        </w:rPr>
        <w:t xml:space="preserve">. </w:t>
      </w:r>
      <w:r w:rsidR="002F5C07" w:rsidRPr="00BA7E02">
        <w:rPr>
          <w:rFonts w:ascii="Times New Roman" w:hAnsi="Times New Roman" w:cs="Times New Roman"/>
          <w:b/>
          <w:bCs/>
          <w:sz w:val="28"/>
          <w:szCs w:val="28"/>
        </w:rPr>
        <w:t>Эксперимент № 2</w:t>
      </w:r>
      <w:r w:rsidR="002F5C07" w:rsidRPr="00B8523C">
        <w:rPr>
          <w:rFonts w:ascii="Times New Roman" w:hAnsi="Times New Roman" w:cs="Times New Roman"/>
          <w:sz w:val="28"/>
          <w:szCs w:val="28"/>
        </w:rPr>
        <w:t xml:space="preserve"> </w:t>
      </w:r>
      <w:r w:rsidR="002F5C07">
        <w:rPr>
          <w:rFonts w:ascii="Times New Roman" w:hAnsi="Times New Roman" w:cs="Times New Roman"/>
          <w:sz w:val="28"/>
          <w:szCs w:val="28"/>
        </w:rPr>
        <w:t>заключался в установке 2-х контейнеров</w:t>
      </w:r>
      <w:r w:rsidR="002F5C07">
        <w:rPr>
          <w:rStyle w:val="af2"/>
          <w:rFonts w:ascii="Times New Roman" w:hAnsi="Times New Roman" w:cs="Times New Roman"/>
          <w:sz w:val="28"/>
          <w:szCs w:val="28"/>
        </w:rPr>
        <w:footnoteReference w:id="8"/>
      </w:r>
      <w:r w:rsidR="002F5C07" w:rsidRPr="00B8523C">
        <w:rPr>
          <w:rFonts w:ascii="Times New Roman" w:hAnsi="Times New Roman" w:cs="Times New Roman"/>
          <w:sz w:val="28"/>
          <w:szCs w:val="28"/>
        </w:rPr>
        <w:t>, отдельно для бумаги синего цвета, и желтый контейнер для пластиковых отходов (</w:t>
      </w:r>
      <w:r w:rsidR="002F5C07">
        <w:rPr>
          <w:rFonts w:ascii="Times New Roman" w:hAnsi="Times New Roman" w:cs="Times New Roman"/>
          <w:sz w:val="28"/>
          <w:szCs w:val="28"/>
        </w:rPr>
        <w:t xml:space="preserve">см. </w:t>
      </w:r>
      <w:r w:rsidR="00593901">
        <w:rPr>
          <w:rFonts w:ascii="Times New Roman" w:hAnsi="Times New Roman" w:cs="Times New Roman"/>
          <w:sz w:val="28"/>
          <w:szCs w:val="28"/>
        </w:rPr>
        <w:t>рис. 7</w:t>
      </w:r>
      <w:r w:rsidR="0027602C">
        <w:rPr>
          <w:rFonts w:ascii="Times New Roman" w:hAnsi="Times New Roman" w:cs="Times New Roman"/>
          <w:sz w:val="28"/>
          <w:szCs w:val="28"/>
        </w:rPr>
        <w:t>, Прил. 1</w:t>
      </w:r>
      <w:r w:rsidR="002F5C07" w:rsidRPr="00B8523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C91C3C4" w14:textId="0B525D8E" w:rsidR="00D02D91" w:rsidRDefault="002F5C07" w:rsidP="00284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Мой учитель отдал ненужные картонные коробки, мама распечатала пиктограммы, я наклеил цветную бумагу, чтобы коробки выглядели ярко, школьная уборщица поделилась мусорными пакетами. Ящики мы поместили рядом с кулером, на отдельный стол, на уровне моего роста (</w:t>
      </w:r>
      <w:r w:rsidR="00593901">
        <w:rPr>
          <w:rFonts w:ascii="Times New Roman" w:hAnsi="Times New Roman" w:cs="Times New Roman"/>
          <w:sz w:val="28"/>
          <w:szCs w:val="28"/>
        </w:rPr>
        <w:t>Рис. 20</w:t>
      </w:r>
      <w:r w:rsidR="0027602C">
        <w:rPr>
          <w:rFonts w:ascii="Times New Roman" w:hAnsi="Times New Roman" w:cs="Times New Roman"/>
          <w:sz w:val="28"/>
          <w:szCs w:val="28"/>
        </w:rPr>
        <w:t>,</w:t>
      </w:r>
      <w:r w:rsidRPr="002F5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Прил. </w:t>
      </w:r>
      <w:r w:rsidR="0027602C">
        <w:rPr>
          <w:rFonts w:ascii="Times New Roman" w:hAnsi="Times New Roman" w:cs="Times New Roman"/>
          <w:sz w:val="28"/>
          <w:szCs w:val="28"/>
        </w:rPr>
        <w:t>1</w:t>
      </w:r>
      <w:r w:rsidRPr="00B8523C">
        <w:rPr>
          <w:rFonts w:ascii="Times New Roman" w:hAnsi="Times New Roman" w:cs="Times New Roman"/>
          <w:sz w:val="28"/>
          <w:szCs w:val="28"/>
        </w:rPr>
        <w:t>).</w:t>
      </w:r>
      <w:r w:rsidR="00284594">
        <w:rPr>
          <w:rFonts w:ascii="Times New Roman" w:hAnsi="Times New Roman" w:cs="Times New Roman"/>
          <w:sz w:val="28"/>
          <w:szCs w:val="28"/>
        </w:rPr>
        <w:t xml:space="preserve"> </w:t>
      </w:r>
      <w:r w:rsidR="00284594">
        <w:rPr>
          <w:rFonts w:ascii="Times New Roman" w:hAnsi="Times New Roman" w:cs="Times New Roman"/>
          <w:b/>
          <w:bCs/>
          <w:sz w:val="28"/>
          <w:szCs w:val="28"/>
        </w:rPr>
        <w:tab/>
        <w:t>Выводы</w:t>
      </w:r>
      <w:r w:rsidR="00BD7D3F" w:rsidRPr="00B8523C">
        <w:rPr>
          <w:rFonts w:ascii="Times New Roman" w:hAnsi="Times New Roman" w:cs="Times New Roman"/>
          <w:sz w:val="28"/>
          <w:szCs w:val="28"/>
        </w:rPr>
        <w:t xml:space="preserve">: </w:t>
      </w:r>
      <w:r w:rsidR="00D37CE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D7D3F" w:rsidRPr="00B8523C">
        <w:rPr>
          <w:rFonts w:ascii="Times New Roman" w:hAnsi="Times New Roman" w:cs="Times New Roman"/>
          <w:b/>
          <w:bCs/>
          <w:sz w:val="28"/>
          <w:szCs w:val="28"/>
        </w:rPr>
        <w:t xml:space="preserve">е все ученики в классе знают о проблеме переработки </w:t>
      </w:r>
      <w:r w:rsidR="00C16075" w:rsidRPr="00B8523C">
        <w:rPr>
          <w:rFonts w:ascii="Times New Roman" w:hAnsi="Times New Roman" w:cs="Times New Roman"/>
          <w:b/>
          <w:bCs/>
          <w:sz w:val="28"/>
          <w:szCs w:val="28"/>
        </w:rPr>
        <w:t>отходов</w:t>
      </w:r>
      <w:r w:rsidR="00BD7D3F" w:rsidRPr="00B8523C">
        <w:rPr>
          <w:rFonts w:ascii="Times New Roman" w:hAnsi="Times New Roman" w:cs="Times New Roman"/>
          <w:b/>
          <w:bCs/>
          <w:sz w:val="28"/>
          <w:szCs w:val="28"/>
        </w:rPr>
        <w:t xml:space="preserve">, разбираются в ней и помогают дома родителям в сортировке. </w:t>
      </w:r>
    </w:p>
    <w:p w14:paraId="44DB9BD5" w14:textId="77777777" w:rsidR="00D02D91" w:rsidRDefault="002F68F7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5384A" w:rsidRPr="00B8523C">
        <w:rPr>
          <w:rFonts w:ascii="Times New Roman" w:hAnsi="Times New Roman" w:cs="Times New Roman"/>
          <w:sz w:val="28"/>
          <w:szCs w:val="28"/>
        </w:rPr>
        <w:t xml:space="preserve">зрослые в силу своей занятости не уделяют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="0095384A" w:rsidRPr="00B8523C">
        <w:rPr>
          <w:rFonts w:ascii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>сортировки мусора</w:t>
      </w:r>
      <w:r w:rsidR="0095384A" w:rsidRPr="00B8523C">
        <w:rPr>
          <w:rFonts w:ascii="Times New Roman" w:hAnsi="Times New Roman" w:cs="Times New Roman"/>
          <w:sz w:val="28"/>
          <w:szCs w:val="28"/>
        </w:rPr>
        <w:t>, их беспокоят другие важные вопросы</w:t>
      </w:r>
      <w:r w:rsidR="00EE203D">
        <w:rPr>
          <w:rFonts w:ascii="Times New Roman" w:hAnsi="Times New Roman" w:cs="Times New Roman"/>
          <w:sz w:val="28"/>
          <w:szCs w:val="28"/>
        </w:rPr>
        <w:t>.</w:t>
      </w:r>
      <w:r w:rsidR="004D4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F45E2" w:rsidRPr="00B8523C">
        <w:rPr>
          <w:rFonts w:ascii="Times New Roman" w:hAnsi="Times New Roman" w:cs="Times New Roman"/>
          <w:sz w:val="28"/>
          <w:szCs w:val="28"/>
        </w:rPr>
        <w:t>озитивное</w:t>
      </w:r>
      <w:r w:rsidR="00E92ECA" w:rsidRPr="00B8523C">
        <w:rPr>
          <w:rFonts w:ascii="Times New Roman" w:hAnsi="Times New Roman" w:cs="Times New Roman"/>
          <w:sz w:val="28"/>
          <w:szCs w:val="28"/>
        </w:rPr>
        <w:t xml:space="preserve"> отношение к мусору и отходам хорошо начинать с детства, показывать и дополнительно рассказывать на примерах</w:t>
      </w:r>
      <w:r w:rsidR="004D4917">
        <w:rPr>
          <w:rFonts w:ascii="Times New Roman" w:hAnsi="Times New Roman" w:cs="Times New Roman"/>
          <w:sz w:val="28"/>
          <w:szCs w:val="28"/>
        </w:rPr>
        <w:t>.</w:t>
      </w:r>
      <w:r w:rsidR="00060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92ECA" w:rsidRPr="00B8523C">
        <w:rPr>
          <w:rFonts w:ascii="Times New Roman" w:hAnsi="Times New Roman" w:cs="Times New Roman"/>
          <w:sz w:val="28"/>
          <w:szCs w:val="28"/>
        </w:rPr>
        <w:t xml:space="preserve">ченики в школе положительно относятся к </w:t>
      </w:r>
      <w:r w:rsidR="004F45E2" w:rsidRPr="00B8523C">
        <w:rPr>
          <w:rFonts w:ascii="Times New Roman" w:hAnsi="Times New Roman" w:cs="Times New Roman"/>
          <w:sz w:val="28"/>
          <w:szCs w:val="28"/>
        </w:rPr>
        <w:t>п</w:t>
      </w:r>
      <w:r w:rsidR="00E92ECA" w:rsidRPr="00B8523C">
        <w:rPr>
          <w:rFonts w:ascii="Times New Roman" w:hAnsi="Times New Roman" w:cs="Times New Roman"/>
          <w:sz w:val="28"/>
          <w:szCs w:val="28"/>
        </w:rPr>
        <w:t>роблем</w:t>
      </w:r>
      <w:r w:rsidR="004F45E2" w:rsidRPr="00B8523C">
        <w:rPr>
          <w:rFonts w:ascii="Times New Roman" w:hAnsi="Times New Roman" w:cs="Times New Roman"/>
          <w:sz w:val="28"/>
          <w:szCs w:val="28"/>
        </w:rPr>
        <w:t>е</w:t>
      </w:r>
      <w:r w:rsidR="00E92ECA" w:rsidRPr="00B8523C">
        <w:rPr>
          <w:rFonts w:ascii="Times New Roman" w:hAnsi="Times New Roman" w:cs="Times New Roman"/>
          <w:sz w:val="28"/>
          <w:szCs w:val="28"/>
        </w:rPr>
        <w:t xml:space="preserve"> защиты окружающей среды путем утилизации </w:t>
      </w:r>
      <w:r w:rsidR="004F45E2" w:rsidRPr="00B8523C">
        <w:rPr>
          <w:rFonts w:ascii="Times New Roman" w:hAnsi="Times New Roman" w:cs="Times New Roman"/>
          <w:sz w:val="28"/>
          <w:szCs w:val="28"/>
        </w:rPr>
        <w:t>вторсырья</w:t>
      </w:r>
      <w:r w:rsidR="00E92ECA" w:rsidRPr="00B8523C">
        <w:rPr>
          <w:rFonts w:ascii="Times New Roman" w:hAnsi="Times New Roman" w:cs="Times New Roman"/>
          <w:sz w:val="28"/>
          <w:szCs w:val="28"/>
        </w:rPr>
        <w:t xml:space="preserve"> и его переработки. Этот </w:t>
      </w:r>
      <w:r w:rsidR="00245D5C" w:rsidRPr="00B8523C">
        <w:rPr>
          <w:rFonts w:ascii="Times New Roman" w:hAnsi="Times New Roman" w:cs="Times New Roman"/>
          <w:sz w:val="28"/>
          <w:szCs w:val="28"/>
        </w:rPr>
        <w:t>процесс</w:t>
      </w:r>
      <w:r w:rsidR="00E92ECA" w:rsidRPr="00B8523C">
        <w:rPr>
          <w:rFonts w:ascii="Times New Roman" w:hAnsi="Times New Roman" w:cs="Times New Roman"/>
          <w:sz w:val="28"/>
          <w:szCs w:val="28"/>
        </w:rPr>
        <w:t xml:space="preserve"> легко проходить в игровой форме. </w:t>
      </w:r>
    </w:p>
    <w:p w14:paraId="7CA25846" w14:textId="77777777" w:rsidR="00620A31" w:rsidRDefault="006318CE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 xml:space="preserve">Мусор или отходы – это общее название, обозначает все то, что мы использовали в быту или производстве, а потом переместили в хранилище ненужных вещей. Продукты, вещи, товары – могут использоваться с различным сроком </w:t>
      </w:r>
      <w:r w:rsidRPr="003B084E">
        <w:rPr>
          <w:rFonts w:ascii="Times New Roman" w:hAnsi="Times New Roman" w:cs="Times New Roman"/>
          <w:sz w:val="28"/>
          <w:szCs w:val="28"/>
        </w:rPr>
        <w:t>потребления</w:t>
      </w:r>
      <w:r w:rsidR="004D0633" w:rsidRPr="003B084E">
        <w:rPr>
          <w:rFonts w:ascii="Times New Roman" w:hAnsi="Times New Roman" w:cs="Times New Roman"/>
          <w:sz w:val="28"/>
          <w:szCs w:val="28"/>
        </w:rPr>
        <w:t xml:space="preserve"> </w:t>
      </w:r>
      <w:r w:rsidR="00137584" w:rsidRPr="003B084E">
        <w:rPr>
          <w:rFonts w:ascii="Times New Roman" w:hAnsi="Times New Roman" w:cs="Times New Roman"/>
          <w:sz w:val="28"/>
          <w:szCs w:val="28"/>
        </w:rPr>
        <w:t>[</w:t>
      </w:r>
      <w:r w:rsidR="003B084E" w:rsidRPr="003B084E">
        <w:rPr>
          <w:rFonts w:ascii="Times New Roman" w:hAnsi="Times New Roman" w:cs="Times New Roman"/>
          <w:sz w:val="28"/>
          <w:szCs w:val="28"/>
        </w:rPr>
        <w:t>2</w:t>
      </w:r>
      <w:r w:rsidR="00137584" w:rsidRPr="003B084E">
        <w:rPr>
          <w:rFonts w:ascii="Times New Roman" w:hAnsi="Times New Roman" w:cs="Times New Roman"/>
          <w:sz w:val="28"/>
          <w:szCs w:val="28"/>
        </w:rPr>
        <w:t>]</w:t>
      </w:r>
      <w:r w:rsidR="00790D96" w:rsidRPr="003B084E">
        <w:rPr>
          <w:rFonts w:ascii="Times New Roman" w:hAnsi="Times New Roman" w:cs="Times New Roman"/>
          <w:sz w:val="28"/>
          <w:szCs w:val="28"/>
        </w:rPr>
        <w:t>.</w:t>
      </w:r>
      <w:r w:rsidR="00EE203D">
        <w:rPr>
          <w:rFonts w:ascii="Times New Roman" w:hAnsi="Times New Roman" w:cs="Times New Roman"/>
          <w:sz w:val="28"/>
          <w:szCs w:val="28"/>
        </w:rPr>
        <w:t xml:space="preserve"> </w:t>
      </w:r>
      <w:r w:rsidR="005D3C6B" w:rsidRPr="00B8523C">
        <w:rPr>
          <w:rFonts w:ascii="Times New Roman" w:hAnsi="Times New Roman" w:cs="Times New Roman"/>
          <w:sz w:val="28"/>
          <w:szCs w:val="28"/>
        </w:rPr>
        <w:t xml:space="preserve">Я узнал, что </w:t>
      </w:r>
      <w:r w:rsidR="004D0633" w:rsidRPr="00B8523C">
        <w:rPr>
          <w:rFonts w:ascii="Times New Roman" w:hAnsi="Times New Roman" w:cs="Times New Roman"/>
          <w:sz w:val="28"/>
          <w:szCs w:val="28"/>
        </w:rPr>
        <w:t>м</w:t>
      </w:r>
      <w:r w:rsidR="00771369" w:rsidRPr="00B8523C">
        <w:rPr>
          <w:rFonts w:ascii="Times New Roman" w:hAnsi="Times New Roman" w:cs="Times New Roman"/>
          <w:sz w:val="28"/>
          <w:szCs w:val="28"/>
        </w:rPr>
        <w:t xml:space="preserve">усор можно вывозить на свалку, сжигать и обрабатывать с целью его использования вторично (Рис. </w:t>
      </w:r>
      <w:r w:rsidR="00400C0C">
        <w:rPr>
          <w:rFonts w:ascii="Times New Roman" w:hAnsi="Times New Roman" w:cs="Times New Roman"/>
          <w:sz w:val="28"/>
          <w:szCs w:val="28"/>
        </w:rPr>
        <w:t>21</w:t>
      </w:r>
      <w:r w:rsidR="0027602C">
        <w:rPr>
          <w:rFonts w:ascii="Times New Roman" w:hAnsi="Times New Roman" w:cs="Times New Roman"/>
          <w:sz w:val="28"/>
          <w:szCs w:val="28"/>
        </w:rPr>
        <w:t>, Прил.1</w:t>
      </w:r>
      <w:r w:rsidR="00771369" w:rsidRPr="00B8523C">
        <w:rPr>
          <w:rFonts w:ascii="Times New Roman" w:hAnsi="Times New Roman" w:cs="Times New Roman"/>
          <w:sz w:val="28"/>
          <w:szCs w:val="28"/>
        </w:rPr>
        <w:t>).</w:t>
      </w:r>
      <w:r w:rsidR="00D02D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70B3F" w14:textId="2CF636D5" w:rsidR="00D02D91" w:rsidRDefault="004D4917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8AF">
        <w:rPr>
          <w:rFonts w:ascii="Times New Roman" w:hAnsi="Times New Roman" w:cs="Times New Roman"/>
          <w:b/>
          <w:bCs/>
          <w:sz w:val="28"/>
          <w:szCs w:val="28"/>
        </w:rPr>
        <w:t>Захоронение отходов на свалках</w:t>
      </w:r>
      <w:r>
        <w:rPr>
          <w:rFonts w:ascii="Times New Roman" w:hAnsi="Times New Roman" w:cs="Times New Roman"/>
          <w:sz w:val="28"/>
          <w:szCs w:val="28"/>
        </w:rPr>
        <w:t xml:space="preserve"> – э</w:t>
      </w:r>
      <w:r w:rsidR="00771369" w:rsidRPr="00B8523C">
        <w:rPr>
          <w:rFonts w:ascii="Times New Roman" w:hAnsi="Times New Roman" w:cs="Times New Roman"/>
          <w:sz w:val="28"/>
          <w:szCs w:val="28"/>
        </w:rPr>
        <w:t>то самый простой и не затратный способ избавиться от мусора. Мусоровоз привозит отходы, собранные в контейнерах, выгружает на полигон, далее с помощью специальной техники разравнивается в пласт на земле, одновременно покрывается грунтом. Органические отходы постепенно подвергаются процессу гниения</w:t>
      </w:r>
      <w:r w:rsidR="00BA7E02">
        <w:rPr>
          <w:rFonts w:ascii="Times New Roman" w:hAnsi="Times New Roman" w:cs="Times New Roman"/>
          <w:sz w:val="28"/>
          <w:szCs w:val="28"/>
        </w:rPr>
        <w:t xml:space="preserve"> </w:t>
      </w:r>
      <w:r w:rsidR="00137584" w:rsidRPr="003B084E">
        <w:rPr>
          <w:rFonts w:ascii="Times New Roman" w:hAnsi="Times New Roman" w:cs="Times New Roman"/>
          <w:sz w:val="28"/>
          <w:szCs w:val="28"/>
        </w:rPr>
        <w:t>[</w:t>
      </w:r>
      <w:r w:rsidR="003B084E" w:rsidRPr="003B084E">
        <w:rPr>
          <w:rFonts w:ascii="Times New Roman" w:hAnsi="Times New Roman" w:cs="Times New Roman"/>
          <w:sz w:val="28"/>
          <w:szCs w:val="28"/>
        </w:rPr>
        <w:t>3</w:t>
      </w:r>
      <w:r w:rsidR="00137584" w:rsidRPr="003B084E">
        <w:rPr>
          <w:rFonts w:ascii="Times New Roman" w:hAnsi="Times New Roman" w:cs="Times New Roman"/>
          <w:sz w:val="28"/>
          <w:szCs w:val="28"/>
        </w:rPr>
        <w:t>]</w:t>
      </w:r>
      <w:r w:rsidR="00771369" w:rsidRPr="003B084E">
        <w:rPr>
          <w:rFonts w:ascii="Times New Roman" w:hAnsi="Times New Roman" w:cs="Times New Roman"/>
          <w:sz w:val="28"/>
          <w:szCs w:val="28"/>
        </w:rPr>
        <w:t>.</w:t>
      </w:r>
      <w:r w:rsidR="007040A3">
        <w:rPr>
          <w:rFonts w:ascii="Times New Roman" w:hAnsi="Times New Roman" w:cs="Times New Roman"/>
          <w:sz w:val="28"/>
          <w:szCs w:val="28"/>
        </w:rPr>
        <w:t xml:space="preserve"> </w:t>
      </w:r>
      <w:r w:rsidR="005D3C6B" w:rsidRPr="00B8523C">
        <w:rPr>
          <w:rFonts w:ascii="Times New Roman" w:hAnsi="Times New Roman" w:cs="Times New Roman"/>
          <w:sz w:val="28"/>
          <w:szCs w:val="28"/>
        </w:rPr>
        <w:t>Срок разложения различных видов мусора варьируется от нескольких недель до сотен лет (Рис.</w:t>
      </w:r>
      <w:r w:rsidR="00400C0C">
        <w:rPr>
          <w:rFonts w:ascii="Times New Roman" w:hAnsi="Times New Roman" w:cs="Times New Roman"/>
          <w:sz w:val="28"/>
          <w:szCs w:val="28"/>
        </w:rPr>
        <w:t xml:space="preserve"> 22</w:t>
      </w:r>
      <w:r w:rsidR="0027602C">
        <w:rPr>
          <w:rFonts w:ascii="Times New Roman" w:hAnsi="Times New Roman" w:cs="Times New Roman"/>
          <w:sz w:val="28"/>
          <w:szCs w:val="28"/>
        </w:rPr>
        <w:t>, Прил. 1</w:t>
      </w:r>
      <w:r w:rsidR="005D3C6B" w:rsidRPr="00B8523C">
        <w:rPr>
          <w:rFonts w:ascii="Times New Roman" w:hAnsi="Times New Roman" w:cs="Times New Roman"/>
          <w:sz w:val="28"/>
          <w:szCs w:val="28"/>
        </w:rPr>
        <w:t>)</w:t>
      </w:r>
      <w:r w:rsidR="008948AF">
        <w:rPr>
          <w:rFonts w:ascii="Times New Roman" w:hAnsi="Times New Roman" w:cs="Times New Roman"/>
          <w:sz w:val="28"/>
          <w:szCs w:val="28"/>
        </w:rPr>
        <w:t>.</w:t>
      </w:r>
      <w:r w:rsidR="00EE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06D2C" w14:textId="43720773" w:rsidR="00D02D91" w:rsidRDefault="008948AF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 xml:space="preserve">Я решил проверить, верны ли утверждения о сроках разложения различных видов мусора, поэтому провел </w:t>
      </w:r>
      <w:r w:rsidRPr="00BA7E02">
        <w:rPr>
          <w:rFonts w:ascii="Times New Roman" w:hAnsi="Times New Roman" w:cs="Times New Roman"/>
          <w:b/>
          <w:bCs/>
          <w:sz w:val="28"/>
          <w:szCs w:val="28"/>
        </w:rPr>
        <w:t>эксперимент № 3</w:t>
      </w:r>
      <w:r w:rsidRPr="00B8523C">
        <w:rPr>
          <w:rFonts w:ascii="Times New Roman" w:hAnsi="Times New Roman" w:cs="Times New Roman"/>
          <w:sz w:val="28"/>
          <w:szCs w:val="28"/>
        </w:rPr>
        <w:t>, который состоял в организации мини-полигона на придомовом участке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00C0C">
        <w:rPr>
          <w:rFonts w:ascii="Times New Roman" w:hAnsi="Times New Roman" w:cs="Times New Roman"/>
          <w:sz w:val="28"/>
          <w:szCs w:val="28"/>
        </w:rPr>
        <w:t>Рис. 23</w:t>
      </w:r>
      <w:r w:rsidR="00D12D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Прил. </w:t>
      </w:r>
      <w:r w:rsidR="00D12D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523C">
        <w:rPr>
          <w:rFonts w:ascii="Times New Roman" w:hAnsi="Times New Roman" w:cs="Times New Roman"/>
          <w:sz w:val="28"/>
          <w:szCs w:val="28"/>
        </w:rPr>
        <w:t xml:space="preserve">. </w:t>
      </w:r>
      <w:r w:rsidR="00753F50">
        <w:rPr>
          <w:rFonts w:ascii="Times New Roman" w:hAnsi="Times New Roman" w:cs="Times New Roman"/>
          <w:sz w:val="28"/>
          <w:szCs w:val="28"/>
        </w:rPr>
        <w:t>При проведении эксперимента № 3 б</w:t>
      </w:r>
      <w:r w:rsidR="00753F50" w:rsidRPr="00B8523C">
        <w:rPr>
          <w:rFonts w:ascii="Times New Roman" w:hAnsi="Times New Roman" w:cs="Times New Roman"/>
          <w:sz w:val="28"/>
          <w:szCs w:val="28"/>
        </w:rPr>
        <w:t>ыло закопано несколько видов мусора: органические отходы, пластик, бумага, металл.</w:t>
      </w:r>
      <w:r w:rsidR="00753F50" w:rsidRPr="00753F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3467CE" w14:textId="77777777" w:rsidR="00620A31" w:rsidRDefault="00753F50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23C">
        <w:rPr>
          <w:rFonts w:ascii="Times New Roman" w:hAnsi="Times New Roman" w:cs="Times New Roman"/>
          <w:b/>
          <w:bCs/>
          <w:sz w:val="28"/>
          <w:szCs w:val="28"/>
        </w:rPr>
        <w:t>пластик и алюминий не изменились</w:t>
      </w:r>
      <w:r w:rsidRPr="00B8523C">
        <w:rPr>
          <w:rFonts w:ascii="Times New Roman" w:hAnsi="Times New Roman" w:cs="Times New Roman"/>
          <w:sz w:val="28"/>
          <w:szCs w:val="28"/>
        </w:rPr>
        <w:t>, с ними ничего не произошло.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F50">
        <w:rPr>
          <w:rFonts w:ascii="Times New Roman" w:hAnsi="Times New Roman" w:cs="Times New Roman"/>
          <w:sz w:val="28"/>
          <w:szCs w:val="28"/>
        </w:rPr>
        <w:t>Картофельные очистки испачкались в земле, но процесс разложения их также не затронул.</w:t>
      </w:r>
      <w:r w:rsidRPr="00B8523C">
        <w:rPr>
          <w:rFonts w:ascii="Times New Roman" w:hAnsi="Times New Roman" w:cs="Times New Roman"/>
          <w:sz w:val="28"/>
          <w:szCs w:val="28"/>
        </w:rPr>
        <w:t xml:space="preserve"> </w:t>
      </w:r>
      <w:r w:rsidRPr="00B8523C">
        <w:rPr>
          <w:rFonts w:ascii="Times New Roman" w:hAnsi="Times New Roman" w:cs="Times New Roman"/>
          <w:b/>
          <w:bCs/>
          <w:sz w:val="28"/>
          <w:szCs w:val="28"/>
        </w:rPr>
        <w:t>При резком недостатке влаги и тепла, а также при плохой аэрации процессы разложения органических веществ замедляются и перегноя в почве образуется мало</w:t>
      </w:r>
      <w:r>
        <w:rPr>
          <w:rStyle w:val="af2"/>
          <w:rFonts w:ascii="Times New Roman" w:hAnsi="Times New Roman" w:cs="Times New Roman"/>
          <w:b/>
          <w:bCs/>
          <w:sz w:val="28"/>
          <w:szCs w:val="28"/>
        </w:rPr>
        <w:footnoteReference w:id="9"/>
      </w:r>
      <w:r w:rsidRPr="00B8523C">
        <w:rPr>
          <w:rFonts w:ascii="Times New Roman" w:hAnsi="Times New Roman" w:cs="Times New Roman"/>
          <w:sz w:val="28"/>
          <w:szCs w:val="28"/>
        </w:rPr>
        <w:t>.</w:t>
      </w:r>
      <w:r w:rsidR="00D12DF9">
        <w:rPr>
          <w:rFonts w:ascii="Times New Roman" w:hAnsi="Times New Roman" w:cs="Times New Roman"/>
          <w:sz w:val="28"/>
          <w:szCs w:val="28"/>
        </w:rPr>
        <w:t xml:space="preserve"> </w:t>
      </w:r>
      <w:r w:rsidR="00197574" w:rsidRPr="00B8523C">
        <w:rPr>
          <w:rFonts w:ascii="Times New Roman" w:hAnsi="Times New Roman" w:cs="Times New Roman"/>
          <w:sz w:val="28"/>
          <w:szCs w:val="28"/>
        </w:rPr>
        <w:t xml:space="preserve">После проведенного эксперимента мама помогла мне подготовить презентацию в программе </w:t>
      </w:r>
      <w:r w:rsidR="00197574" w:rsidRPr="00B8523C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197574" w:rsidRPr="00B8523C">
        <w:rPr>
          <w:rFonts w:ascii="Times New Roman" w:hAnsi="Times New Roman" w:cs="Times New Roman"/>
          <w:sz w:val="28"/>
          <w:szCs w:val="28"/>
        </w:rPr>
        <w:t xml:space="preserve"> </w:t>
      </w:r>
      <w:r w:rsidR="00197574" w:rsidRPr="00B8523C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197574" w:rsidRPr="00B8523C">
        <w:rPr>
          <w:rFonts w:ascii="Times New Roman" w:hAnsi="Times New Roman" w:cs="Times New Roman"/>
          <w:sz w:val="28"/>
          <w:szCs w:val="28"/>
        </w:rPr>
        <w:t xml:space="preserve"> о том, как проходил </w:t>
      </w:r>
      <w:r w:rsidR="00197574" w:rsidRPr="00B8523C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 и какие выводы были получены. С </w:t>
      </w:r>
      <w:r w:rsidR="003E006B">
        <w:rPr>
          <w:rFonts w:ascii="Times New Roman" w:hAnsi="Times New Roman" w:cs="Times New Roman"/>
          <w:sz w:val="28"/>
          <w:szCs w:val="28"/>
        </w:rPr>
        <w:t>ней</w:t>
      </w:r>
      <w:r w:rsidR="00197574" w:rsidRPr="00B8523C">
        <w:rPr>
          <w:rFonts w:ascii="Times New Roman" w:hAnsi="Times New Roman" w:cs="Times New Roman"/>
          <w:sz w:val="28"/>
          <w:szCs w:val="28"/>
        </w:rPr>
        <w:t xml:space="preserve"> я выступил перед ребятами (Прил. </w:t>
      </w:r>
      <w:r w:rsidR="00D12DF9">
        <w:rPr>
          <w:rFonts w:ascii="Times New Roman" w:hAnsi="Times New Roman" w:cs="Times New Roman"/>
          <w:sz w:val="28"/>
          <w:szCs w:val="28"/>
        </w:rPr>
        <w:t>4</w:t>
      </w:r>
      <w:r w:rsidR="00197574" w:rsidRPr="00B8523C">
        <w:rPr>
          <w:rFonts w:ascii="Times New Roman" w:hAnsi="Times New Roman" w:cs="Times New Roman"/>
          <w:sz w:val="28"/>
          <w:szCs w:val="28"/>
        </w:rPr>
        <w:t>).</w:t>
      </w:r>
      <w:r w:rsidR="00DE4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AE36A" w14:textId="77777777" w:rsidR="00620A31" w:rsidRDefault="00771369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8AF">
        <w:rPr>
          <w:rFonts w:ascii="Times New Roman" w:hAnsi="Times New Roman" w:cs="Times New Roman"/>
          <w:b/>
          <w:bCs/>
          <w:sz w:val="28"/>
          <w:szCs w:val="28"/>
        </w:rPr>
        <w:t>Сжигание отходов</w:t>
      </w:r>
      <w:r w:rsidRPr="008948AF">
        <w:rPr>
          <w:rFonts w:ascii="Times New Roman" w:hAnsi="Times New Roman" w:cs="Times New Roman"/>
          <w:sz w:val="28"/>
          <w:szCs w:val="28"/>
        </w:rPr>
        <w:t xml:space="preserve"> на заводах</w:t>
      </w:r>
      <w:r w:rsidR="008948AF" w:rsidRPr="008948AF">
        <w:rPr>
          <w:rFonts w:ascii="Times New Roman" w:hAnsi="Times New Roman" w:cs="Times New Roman"/>
          <w:sz w:val="28"/>
          <w:szCs w:val="28"/>
        </w:rPr>
        <w:t xml:space="preserve"> </w:t>
      </w:r>
      <w:r w:rsidRPr="008948AF">
        <w:rPr>
          <w:rFonts w:ascii="Times New Roman" w:hAnsi="Times New Roman" w:cs="Times New Roman"/>
          <w:sz w:val="28"/>
          <w:szCs w:val="28"/>
        </w:rPr>
        <w:t>э</w:t>
      </w:r>
      <w:r w:rsidRPr="00B8523C">
        <w:rPr>
          <w:rFonts w:ascii="Times New Roman" w:hAnsi="Times New Roman" w:cs="Times New Roman"/>
          <w:sz w:val="28"/>
          <w:szCs w:val="28"/>
        </w:rPr>
        <w:t>ффектив</w:t>
      </w:r>
      <w:r w:rsidR="008948AF">
        <w:rPr>
          <w:rFonts w:ascii="Times New Roman" w:hAnsi="Times New Roman" w:cs="Times New Roman"/>
          <w:sz w:val="28"/>
          <w:szCs w:val="28"/>
        </w:rPr>
        <w:t>но</w:t>
      </w:r>
      <w:r w:rsidRPr="00B8523C">
        <w:rPr>
          <w:rFonts w:ascii="Times New Roman" w:hAnsi="Times New Roman" w:cs="Times New Roman"/>
          <w:sz w:val="28"/>
          <w:szCs w:val="28"/>
        </w:rPr>
        <w:t xml:space="preserve"> при большом скоплении не разлагаемых отходов, таких как, пластик, жесть, другая упаковочная тара. Используется в городах, на предприятиях, при этом данные заводы могут работать как источники энергии</w:t>
      </w:r>
      <w:r w:rsidR="00F24A77">
        <w:rPr>
          <w:rFonts w:ascii="Times New Roman" w:hAnsi="Times New Roman" w:cs="Times New Roman"/>
          <w:sz w:val="28"/>
          <w:szCs w:val="28"/>
        </w:rPr>
        <w:t>.</w:t>
      </w:r>
      <w:r w:rsidR="00D02D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46646" w14:textId="287F2E2B" w:rsidR="00D02D91" w:rsidRDefault="008948AF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948A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71369" w:rsidRPr="008948AF">
        <w:rPr>
          <w:rFonts w:ascii="Times New Roman" w:hAnsi="Times New Roman" w:cs="Times New Roman"/>
          <w:b/>
          <w:bCs/>
          <w:sz w:val="28"/>
          <w:szCs w:val="28"/>
        </w:rPr>
        <w:t>торичн</w:t>
      </w:r>
      <w:r w:rsidRPr="008948AF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771369" w:rsidRPr="008948AF">
        <w:rPr>
          <w:rFonts w:ascii="Times New Roman" w:hAnsi="Times New Roman" w:cs="Times New Roman"/>
          <w:b/>
          <w:bCs/>
          <w:sz w:val="28"/>
          <w:szCs w:val="28"/>
        </w:rPr>
        <w:t xml:space="preserve"> обработк</w:t>
      </w:r>
      <w:r w:rsidRPr="008948A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71369" w:rsidRPr="008948AF">
        <w:rPr>
          <w:rFonts w:ascii="Times New Roman" w:hAnsi="Times New Roman" w:cs="Times New Roman"/>
          <w:b/>
          <w:bCs/>
          <w:sz w:val="28"/>
          <w:szCs w:val="28"/>
        </w:rPr>
        <w:t xml:space="preserve"> мусора и отходов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369" w:rsidRPr="00B8523C">
        <w:rPr>
          <w:rFonts w:ascii="Times New Roman" w:hAnsi="Times New Roman" w:cs="Times New Roman"/>
          <w:sz w:val="28"/>
          <w:szCs w:val="28"/>
        </w:rPr>
        <w:t>необходимо мусор сортировать, то есть разбирать по виду вещества, из чего бывшая вещь</w:t>
      </w:r>
      <w:r w:rsidR="007040A3">
        <w:rPr>
          <w:rFonts w:ascii="Times New Roman" w:hAnsi="Times New Roman" w:cs="Times New Roman"/>
          <w:sz w:val="28"/>
          <w:szCs w:val="28"/>
        </w:rPr>
        <w:t xml:space="preserve"> </w:t>
      </w:r>
      <w:r w:rsidR="00771369" w:rsidRPr="00B8523C">
        <w:rPr>
          <w:rFonts w:ascii="Times New Roman" w:hAnsi="Times New Roman" w:cs="Times New Roman"/>
          <w:sz w:val="28"/>
          <w:szCs w:val="28"/>
        </w:rPr>
        <w:t>была изготовлена. После сортировки такой мусор превращается во вторичное сырье для дальнейшей переработки</w:t>
      </w:r>
      <w:r w:rsidR="00F24A77">
        <w:rPr>
          <w:rFonts w:ascii="Times New Roman" w:hAnsi="Times New Roman" w:cs="Times New Roman"/>
          <w:sz w:val="28"/>
          <w:szCs w:val="28"/>
        </w:rPr>
        <w:t>.</w:t>
      </w:r>
      <w:r w:rsidR="00771369" w:rsidRPr="00B8523C">
        <w:rPr>
          <w:rFonts w:ascii="Times New Roman" w:hAnsi="Times New Roman" w:cs="Times New Roman"/>
          <w:sz w:val="28"/>
          <w:szCs w:val="28"/>
        </w:rPr>
        <w:t xml:space="preserve"> Мусор необходимо сортировать не только в квартире, но и в общественных местах</w:t>
      </w:r>
      <w:r w:rsidR="00D37CE1">
        <w:rPr>
          <w:rFonts w:ascii="Times New Roman" w:hAnsi="Times New Roman" w:cs="Times New Roman"/>
          <w:sz w:val="28"/>
          <w:szCs w:val="28"/>
        </w:rPr>
        <w:t xml:space="preserve"> </w:t>
      </w:r>
      <w:r w:rsidR="00771369" w:rsidRPr="00B8523C">
        <w:rPr>
          <w:rFonts w:ascii="Times New Roman" w:hAnsi="Times New Roman" w:cs="Times New Roman"/>
          <w:sz w:val="28"/>
          <w:szCs w:val="28"/>
        </w:rPr>
        <w:t>(Рис.</w:t>
      </w:r>
      <w:r w:rsidR="00553F40" w:rsidRPr="00B8523C">
        <w:rPr>
          <w:rFonts w:ascii="Times New Roman" w:hAnsi="Times New Roman" w:cs="Times New Roman"/>
          <w:sz w:val="28"/>
          <w:szCs w:val="28"/>
        </w:rPr>
        <w:t xml:space="preserve"> </w:t>
      </w:r>
      <w:r w:rsidR="00B2647B">
        <w:rPr>
          <w:rFonts w:ascii="Times New Roman" w:hAnsi="Times New Roman" w:cs="Times New Roman"/>
          <w:sz w:val="28"/>
          <w:szCs w:val="28"/>
        </w:rPr>
        <w:t>24, 25</w:t>
      </w:r>
      <w:r w:rsidR="00D12DF9">
        <w:rPr>
          <w:rFonts w:ascii="Times New Roman" w:hAnsi="Times New Roman" w:cs="Times New Roman"/>
          <w:sz w:val="28"/>
          <w:szCs w:val="28"/>
        </w:rPr>
        <w:t>, Прил. 1</w:t>
      </w:r>
      <w:r w:rsidR="00553F40" w:rsidRPr="00B8523C">
        <w:rPr>
          <w:rFonts w:ascii="Times New Roman" w:hAnsi="Times New Roman" w:cs="Times New Roman"/>
          <w:sz w:val="28"/>
          <w:szCs w:val="28"/>
        </w:rPr>
        <w:t>)</w:t>
      </w:r>
      <w:r w:rsidR="00771369" w:rsidRPr="00B8523C">
        <w:rPr>
          <w:rFonts w:ascii="Times New Roman" w:hAnsi="Times New Roman" w:cs="Times New Roman"/>
          <w:sz w:val="28"/>
          <w:szCs w:val="28"/>
        </w:rPr>
        <w:t>.</w:t>
      </w:r>
      <w:r w:rsidR="00D02D91">
        <w:rPr>
          <w:rFonts w:ascii="Times New Roman" w:hAnsi="Times New Roman" w:cs="Times New Roman"/>
          <w:sz w:val="28"/>
          <w:szCs w:val="28"/>
        </w:rPr>
        <w:t xml:space="preserve"> </w:t>
      </w:r>
      <w:r w:rsidR="00771369" w:rsidRPr="00B8523C">
        <w:rPr>
          <w:rFonts w:ascii="Times New Roman" w:hAnsi="Times New Roman" w:cs="Times New Roman"/>
          <w:sz w:val="28"/>
          <w:szCs w:val="28"/>
        </w:rPr>
        <w:t>Так, в желтые контейнеры можно положить пластиковую упаковку, пакеты от продуктов, бутылки. Контейнер для бумаги синего цвета помещает в себя газеты, журналы, картонные упаковки. Стекло собирается в зеленую емкость</w:t>
      </w:r>
      <w:r w:rsidR="00A16FD5">
        <w:rPr>
          <w:rFonts w:ascii="Times New Roman" w:hAnsi="Times New Roman" w:cs="Times New Roman"/>
          <w:sz w:val="28"/>
          <w:szCs w:val="28"/>
        </w:rPr>
        <w:t>.</w:t>
      </w:r>
      <w:r w:rsidR="00A16FD5" w:rsidRPr="00B8523C">
        <w:rPr>
          <w:rFonts w:ascii="Times New Roman" w:hAnsi="Times New Roman" w:cs="Times New Roman"/>
          <w:sz w:val="28"/>
          <w:szCs w:val="28"/>
        </w:rPr>
        <w:t xml:space="preserve"> Красный</w:t>
      </w:r>
      <w:r w:rsidR="00771369" w:rsidRPr="00B8523C">
        <w:rPr>
          <w:rFonts w:ascii="Times New Roman" w:hAnsi="Times New Roman" w:cs="Times New Roman"/>
          <w:sz w:val="28"/>
          <w:szCs w:val="28"/>
        </w:rPr>
        <w:t xml:space="preserve"> контейнер сигнализирует, что здесь будут металлические отходы, металл ржавеет, когда начинает разлагаться</w:t>
      </w:r>
      <w:r w:rsidR="00D37CE1">
        <w:rPr>
          <w:rFonts w:ascii="Times New Roman" w:hAnsi="Times New Roman" w:cs="Times New Roman"/>
          <w:sz w:val="28"/>
          <w:szCs w:val="28"/>
        </w:rPr>
        <w:t xml:space="preserve"> </w:t>
      </w:r>
      <w:r w:rsidR="00137584" w:rsidRPr="00F24A77">
        <w:rPr>
          <w:rFonts w:ascii="Times New Roman" w:hAnsi="Times New Roman" w:cs="Times New Roman"/>
          <w:sz w:val="28"/>
          <w:szCs w:val="28"/>
        </w:rPr>
        <w:t>[</w:t>
      </w:r>
      <w:r w:rsidR="00F24A77" w:rsidRPr="00F24A77">
        <w:rPr>
          <w:rFonts w:ascii="Times New Roman" w:hAnsi="Times New Roman" w:cs="Times New Roman"/>
          <w:sz w:val="28"/>
          <w:szCs w:val="28"/>
        </w:rPr>
        <w:t>4</w:t>
      </w:r>
      <w:r w:rsidR="005866D1">
        <w:rPr>
          <w:rFonts w:ascii="Times New Roman" w:hAnsi="Times New Roman" w:cs="Times New Roman"/>
          <w:sz w:val="28"/>
          <w:szCs w:val="28"/>
        </w:rPr>
        <w:t>,5</w:t>
      </w:r>
      <w:r w:rsidR="00137584" w:rsidRPr="00F24A77">
        <w:rPr>
          <w:rFonts w:ascii="Times New Roman" w:hAnsi="Times New Roman" w:cs="Times New Roman"/>
          <w:sz w:val="28"/>
          <w:szCs w:val="28"/>
        </w:rPr>
        <w:t>]</w:t>
      </w:r>
      <w:r w:rsidR="00771369" w:rsidRPr="00F24A77">
        <w:rPr>
          <w:rFonts w:ascii="Times New Roman" w:hAnsi="Times New Roman" w:cs="Times New Roman"/>
          <w:sz w:val="28"/>
          <w:szCs w:val="28"/>
        </w:rPr>
        <w:t>.</w:t>
      </w:r>
      <w:r w:rsidR="00EE203D">
        <w:rPr>
          <w:rFonts w:ascii="Times New Roman" w:hAnsi="Times New Roman" w:cs="Times New Roman"/>
          <w:sz w:val="28"/>
          <w:szCs w:val="28"/>
        </w:rPr>
        <w:t xml:space="preserve"> </w:t>
      </w:r>
      <w:r w:rsidR="00285D46" w:rsidRPr="00B8523C">
        <w:rPr>
          <w:rFonts w:ascii="Times New Roman" w:hAnsi="Times New Roman" w:cs="Times New Roman"/>
          <w:sz w:val="28"/>
          <w:szCs w:val="28"/>
        </w:rPr>
        <w:t xml:space="preserve">Мама организовала для меня поездку в экоцентр </w:t>
      </w:r>
      <w:r w:rsidR="00285D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5D46" w:rsidRPr="00B8523C">
        <w:rPr>
          <w:rFonts w:ascii="Times New Roman" w:hAnsi="Times New Roman" w:cs="Times New Roman"/>
          <w:sz w:val="28"/>
          <w:szCs w:val="28"/>
        </w:rPr>
        <w:t>Собиратор</w:t>
      </w:r>
      <w:proofErr w:type="spellEnd"/>
      <w:r w:rsidR="00285D46">
        <w:rPr>
          <w:rFonts w:ascii="Times New Roman" w:hAnsi="Times New Roman" w:cs="Times New Roman"/>
          <w:sz w:val="28"/>
          <w:szCs w:val="28"/>
        </w:rPr>
        <w:t>»</w:t>
      </w:r>
      <w:r w:rsidR="00285D46" w:rsidRPr="00B8523C">
        <w:rPr>
          <w:rFonts w:ascii="Times New Roman" w:hAnsi="Times New Roman" w:cs="Times New Roman"/>
          <w:sz w:val="28"/>
          <w:szCs w:val="28"/>
        </w:rPr>
        <w:t>. Здесь волонтеры центра провели нам экскурсию по помещению, рассказали, сколько ящиков по сбору вторсырья установлено. Показали, как нужно правильно определять ящик для вторсырья.</w:t>
      </w:r>
      <w:r w:rsidR="000600DF">
        <w:rPr>
          <w:rFonts w:ascii="Times New Roman" w:hAnsi="Times New Roman" w:cs="Times New Roman"/>
          <w:sz w:val="28"/>
          <w:szCs w:val="28"/>
        </w:rPr>
        <w:t xml:space="preserve"> </w:t>
      </w:r>
      <w:r w:rsidR="000600DF" w:rsidRPr="00B8523C">
        <w:rPr>
          <w:rFonts w:ascii="Times New Roman" w:hAnsi="Times New Roman" w:cs="Times New Roman"/>
          <w:sz w:val="28"/>
          <w:szCs w:val="28"/>
        </w:rPr>
        <w:t xml:space="preserve">Можем принести старые </w:t>
      </w:r>
      <w:r w:rsidR="007040A3">
        <w:rPr>
          <w:rFonts w:ascii="Times New Roman" w:hAnsi="Times New Roman" w:cs="Times New Roman"/>
          <w:sz w:val="28"/>
          <w:szCs w:val="28"/>
        </w:rPr>
        <w:t>вещи</w:t>
      </w:r>
      <w:r w:rsidR="000600DF" w:rsidRPr="00B8523C">
        <w:rPr>
          <w:rFonts w:ascii="Times New Roman" w:hAnsi="Times New Roman" w:cs="Times New Roman"/>
          <w:sz w:val="28"/>
          <w:szCs w:val="28"/>
        </w:rPr>
        <w:t>, из них после переработки изготавливаются кружки и ручки (</w:t>
      </w:r>
      <w:r w:rsidR="00620A31">
        <w:rPr>
          <w:rFonts w:ascii="Times New Roman" w:hAnsi="Times New Roman" w:cs="Times New Roman"/>
          <w:sz w:val="28"/>
          <w:szCs w:val="28"/>
        </w:rPr>
        <w:t>Рис. 29</w:t>
      </w:r>
      <w:r w:rsidR="00D12DF9">
        <w:rPr>
          <w:rFonts w:ascii="Times New Roman" w:hAnsi="Times New Roman" w:cs="Times New Roman"/>
          <w:sz w:val="28"/>
          <w:szCs w:val="28"/>
        </w:rPr>
        <w:t>, Прил. 1</w:t>
      </w:r>
      <w:r w:rsidR="000600DF" w:rsidRPr="00B8523C">
        <w:rPr>
          <w:rFonts w:ascii="Times New Roman" w:hAnsi="Times New Roman" w:cs="Times New Roman"/>
          <w:sz w:val="28"/>
          <w:szCs w:val="28"/>
        </w:rPr>
        <w:t>).</w:t>
      </w:r>
      <w:r w:rsidR="00D02D91">
        <w:rPr>
          <w:rFonts w:ascii="Times New Roman" w:hAnsi="Times New Roman" w:cs="Times New Roman"/>
          <w:sz w:val="28"/>
          <w:szCs w:val="28"/>
        </w:rPr>
        <w:t xml:space="preserve"> </w:t>
      </w:r>
      <w:r w:rsidR="00553F40" w:rsidRPr="00B8523C">
        <w:rPr>
          <w:rFonts w:ascii="Times New Roman" w:hAnsi="Times New Roman" w:cs="Times New Roman"/>
          <w:sz w:val="28"/>
          <w:szCs w:val="28"/>
        </w:rPr>
        <w:t>Мама помогла мне в создании фильма про визит в экоцентр «</w:t>
      </w:r>
      <w:proofErr w:type="spellStart"/>
      <w:r w:rsidR="00553F40" w:rsidRPr="00B8523C">
        <w:rPr>
          <w:rFonts w:ascii="Times New Roman" w:hAnsi="Times New Roman" w:cs="Times New Roman"/>
          <w:sz w:val="28"/>
          <w:szCs w:val="28"/>
        </w:rPr>
        <w:t>Собиратор</w:t>
      </w:r>
      <w:proofErr w:type="spellEnd"/>
      <w:r w:rsidR="00553F40" w:rsidRPr="00B8523C">
        <w:rPr>
          <w:rFonts w:ascii="Times New Roman" w:hAnsi="Times New Roman" w:cs="Times New Roman"/>
          <w:sz w:val="28"/>
          <w:szCs w:val="28"/>
        </w:rPr>
        <w:t>». Свою учительницу Шварц П.</w:t>
      </w:r>
      <w:r w:rsidR="00257607" w:rsidRPr="00B8523C">
        <w:rPr>
          <w:rFonts w:ascii="Times New Roman" w:hAnsi="Times New Roman" w:cs="Times New Roman"/>
          <w:sz w:val="28"/>
          <w:szCs w:val="28"/>
        </w:rPr>
        <w:t xml:space="preserve"> </w:t>
      </w:r>
      <w:r w:rsidR="00553F40" w:rsidRPr="00B8523C">
        <w:rPr>
          <w:rFonts w:ascii="Times New Roman" w:hAnsi="Times New Roman" w:cs="Times New Roman"/>
          <w:sz w:val="28"/>
          <w:szCs w:val="28"/>
        </w:rPr>
        <w:t xml:space="preserve">И. я попросил показать фильм моим одноклассникам, чтобы дети могли увидеть </w:t>
      </w:r>
      <w:r w:rsidR="00C65C39" w:rsidRPr="00B8523C">
        <w:rPr>
          <w:rFonts w:ascii="Times New Roman" w:hAnsi="Times New Roman" w:cs="Times New Roman"/>
          <w:sz w:val="28"/>
          <w:szCs w:val="28"/>
        </w:rPr>
        <w:t>всю экскурсию</w:t>
      </w:r>
      <w:r w:rsidR="00553F40" w:rsidRPr="00B8523C">
        <w:rPr>
          <w:rFonts w:ascii="Times New Roman" w:hAnsi="Times New Roman" w:cs="Times New Roman"/>
          <w:sz w:val="28"/>
          <w:szCs w:val="28"/>
        </w:rPr>
        <w:t xml:space="preserve"> в деталях</w:t>
      </w:r>
      <w:r w:rsidR="00C65C39" w:rsidRPr="00B8523C">
        <w:rPr>
          <w:rFonts w:ascii="Times New Roman" w:hAnsi="Times New Roman" w:cs="Times New Roman"/>
          <w:sz w:val="28"/>
          <w:szCs w:val="28"/>
        </w:rPr>
        <w:t xml:space="preserve"> (Прил. </w:t>
      </w:r>
      <w:r w:rsidR="00D12DF9">
        <w:rPr>
          <w:rFonts w:ascii="Times New Roman" w:hAnsi="Times New Roman" w:cs="Times New Roman"/>
          <w:sz w:val="28"/>
          <w:szCs w:val="28"/>
        </w:rPr>
        <w:t>5</w:t>
      </w:r>
      <w:r w:rsidR="00C65C39" w:rsidRPr="00B8523C">
        <w:rPr>
          <w:rFonts w:ascii="Times New Roman" w:hAnsi="Times New Roman" w:cs="Times New Roman"/>
          <w:sz w:val="28"/>
          <w:szCs w:val="28"/>
        </w:rPr>
        <w:t>).</w:t>
      </w:r>
      <w:r w:rsidR="000600DF">
        <w:rPr>
          <w:rFonts w:ascii="Times New Roman" w:hAnsi="Times New Roman" w:cs="Times New Roman"/>
          <w:sz w:val="28"/>
          <w:szCs w:val="28"/>
        </w:rPr>
        <w:t xml:space="preserve"> </w:t>
      </w:r>
      <w:r w:rsidR="00D12DF9" w:rsidRPr="00B8523C">
        <w:rPr>
          <w:rFonts w:ascii="Times New Roman" w:hAnsi="Times New Roman" w:cs="Times New Roman"/>
          <w:sz w:val="28"/>
          <w:szCs w:val="28"/>
        </w:rPr>
        <w:t xml:space="preserve">Узнав поэтапный процесс переработки отходов и увидев его своими глазами в экоцентре, я попросил своих родных помочь мне с </w:t>
      </w:r>
      <w:r w:rsidR="00D12DF9" w:rsidRPr="00BA7E02">
        <w:rPr>
          <w:rFonts w:ascii="Times New Roman" w:hAnsi="Times New Roman" w:cs="Times New Roman"/>
          <w:b/>
          <w:bCs/>
          <w:sz w:val="28"/>
          <w:szCs w:val="28"/>
        </w:rPr>
        <w:t>экспериментом № 4</w:t>
      </w:r>
      <w:r w:rsidR="00D12DF9" w:rsidRPr="00B8523C">
        <w:rPr>
          <w:rFonts w:ascii="Times New Roman" w:hAnsi="Times New Roman" w:cs="Times New Roman"/>
          <w:sz w:val="28"/>
          <w:szCs w:val="28"/>
        </w:rPr>
        <w:t>. Мы</w:t>
      </w:r>
      <w:r w:rsidR="00F31BE2">
        <w:rPr>
          <w:rFonts w:ascii="Times New Roman" w:hAnsi="Times New Roman" w:cs="Times New Roman"/>
          <w:sz w:val="28"/>
          <w:szCs w:val="28"/>
        </w:rPr>
        <w:t xml:space="preserve"> поняли, что нам не хватает системы для более детальной сортировки вторсырья, поэтому закупили и</w:t>
      </w:r>
      <w:r w:rsidR="00D12DF9" w:rsidRPr="00B8523C">
        <w:rPr>
          <w:rFonts w:ascii="Times New Roman" w:hAnsi="Times New Roman" w:cs="Times New Roman"/>
          <w:sz w:val="28"/>
          <w:szCs w:val="28"/>
        </w:rPr>
        <w:t xml:space="preserve"> установили несколько контейнеров в доме для сбора </w:t>
      </w:r>
      <w:r w:rsidR="00B2647B">
        <w:rPr>
          <w:rFonts w:ascii="Times New Roman" w:hAnsi="Times New Roman" w:cs="Times New Roman"/>
          <w:sz w:val="28"/>
          <w:szCs w:val="28"/>
        </w:rPr>
        <w:t>и сортировки вторсырья</w:t>
      </w:r>
      <w:r w:rsidR="00D12DF9" w:rsidRPr="00B8523C">
        <w:rPr>
          <w:rFonts w:ascii="Times New Roman" w:hAnsi="Times New Roman" w:cs="Times New Roman"/>
          <w:sz w:val="28"/>
          <w:szCs w:val="28"/>
        </w:rPr>
        <w:t xml:space="preserve"> (</w:t>
      </w:r>
      <w:r w:rsidR="00B2647B">
        <w:rPr>
          <w:rFonts w:ascii="Times New Roman" w:hAnsi="Times New Roman" w:cs="Times New Roman"/>
          <w:sz w:val="28"/>
          <w:szCs w:val="28"/>
        </w:rPr>
        <w:t>Рис. 27</w:t>
      </w:r>
      <w:r w:rsidR="00D12DF9">
        <w:rPr>
          <w:rFonts w:ascii="Times New Roman" w:hAnsi="Times New Roman" w:cs="Times New Roman"/>
          <w:sz w:val="28"/>
          <w:szCs w:val="28"/>
        </w:rPr>
        <w:t>, Прил. 1</w:t>
      </w:r>
      <w:r w:rsidR="00D12DF9" w:rsidRPr="00B8523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F32EF4A" w14:textId="77777777" w:rsidR="008719F2" w:rsidRDefault="00D12DF9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 xml:space="preserve">Было положено начало эксперименту в середине сентября, уже к концу ноября было обнаружено, что общий объем мешка с отходами в 200 литров, который ранее быстро наполнялся за выходные, сократился в 2 раза. </w:t>
      </w:r>
    </w:p>
    <w:p w14:paraId="3BA99B21" w14:textId="2012C1A0" w:rsidR="00D02D91" w:rsidRDefault="00D12DF9" w:rsidP="008719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lastRenderedPageBreak/>
        <w:t xml:space="preserve">То есть: </w:t>
      </w:r>
      <w:r w:rsidRPr="00D02D91">
        <w:rPr>
          <w:rFonts w:ascii="Times New Roman" w:hAnsi="Times New Roman" w:cs="Times New Roman"/>
          <w:sz w:val="24"/>
          <w:szCs w:val="24"/>
        </w:rPr>
        <w:t>11 800 литров / 2 = 5 900 литров</w:t>
      </w:r>
      <w:r w:rsidRPr="00B8523C">
        <w:rPr>
          <w:rFonts w:ascii="Times New Roman" w:hAnsi="Times New Roman" w:cs="Times New Roman"/>
          <w:sz w:val="28"/>
          <w:szCs w:val="28"/>
        </w:rPr>
        <w:t xml:space="preserve">, существенное снижение, затраты также стали ниже: </w:t>
      </w:r>
      <w:r w:rsidRPr="00D02D91">
        <w:rPr>
          <w:rFonts w:ascii="Times New Roman" w:hAnsi="Times New Roman" w:cs="Times New Roman"/>
          <w:sz w:val="24"/>
          <w:szCs w:val="24"/>
        </w:rPr>
        <w:t>7 965 рублей / 2 = 3</w:t>
      </w:r>
      <w:r w:rsidRPr="00D02D9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2D91">
        <w:rPr>
          <w:rFonts w:ascii="Times New Roman" w:hAnsi="Times New Roman" w:cs="Times New Roman"/>
          <w:sz w:val="24"/>
          <w:szCs w:val="24"/>
        </w:rPr>
        <w:t>983 рубля</w:t>
      </w:r>
      <w:r w:rsidRPr="00B8523C">
        <w:rPr>
          <w:rFonts w:ascii="Times New Roman" w:hAnsi="Times New Roman" w:cs="Times New Roman"/>
          <w:sz w:val="28"/>
          <w:szCs w:val="28"/>
        </w:rPr>
        <w:t xml:space="preserve">. </w:t>
      </w:r>
      <w:r w:rsidR="00C65C39" w:rsidRPr="00B8523C">
        <w:rPr>
          <w:rFonts w:ascii="Times New Roman" w:hAnsi="Times New Roman" w:cs="Times New Roman"/>
          <w:b/>
          <w:sz w:val="28"/>
          <w:szCs w:val="28"/>
        </w:rPr>
        <w:t>Выводы</w:t>
      </w:r>
      <w:r w:rsidR="00D37CE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7607" w:rsidRPr="00B8523C">
        <w:rPr>
          <w:rFonts w:ascii="Times New Roman" w:hAnsi="Times New Roman" w:cs="Times New Roman"/>
          <w:b/>
          <w:sz w:val="28"/>
          <w:szCs w:val="28"/>
        </w:rPr>
        <w:t xml:space="preserve">я удачно внедрил систему сортировки отходов у себя дома, активное участие и помощь </w:t>
      </w:r>
      <w:r w:rsidR="00A16FD5">
        <w:rPr>
          <w:rFonts w:ascii="Times New Roman" w:hAnsi="Times New Roman" w:cs="Times New Roman"/>
          <w:b/>
          <w:sz w:val="28"/>
          <w:szCs w:val="28"/>
        </w:rPr>
        <w:t xml:space="preserve">оказала моя семья, </w:t>
      </w:r>
      <w:r w:rsidR="00257607" w:rsidRPr="00B8523C">
        <w:rPr>
          <w:rFonts w:ascii="Times New Roman" w:hAnsi="Times New Roman" w:cs="Times New Roman"/>
          <w:b/>
          <w:sz w:val="28"/>
          <w:szCs w:val="28"/>
        </w:rPr>
        <w:t>я доказал, что сортировка отходов может снизить расходы на его вывоз и утилизацию</w:t>
      </w:r>
      <w:r w:rsidR="00D37CE1">
        <w:rPr>
          <w:rFonts w:ascii="Times New Roman" w:hAnsi="Times New Roman" w:cs="Times New Roman"/>
          <w:b/>
          <w:sz w:val="28"/>
          <w:szCs w:val="28"/>
        </w:rPr>
        <w:t>.</w:t>
      </w:r>
    </w:p>
    <w:p w14:paraId="34B548EB" w14:textId="4A950555" w:rsidR="00D02D91" w:rsidRDefault="00230AF9" w:rsidP="00D02D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23C">
        <w:rPr>
          <w:rFonts w:ascii="Times New Roman" w:hAnsi="Times New Roman" w:cs="Times New Roman"/>
          <w:bCs/>
          <w:sz w:val="28"/>
          <w:szCs w:val="28"/>
        </w:rPr>
        <w:t>Чтобы начать вести беседы в школах и воспитывать подрастающее поколение, нужно заинтересовать учеников процессом</w:t>
      </w:r>
      <w:r w:rsidR="00A16FD5">
        <w:rPr>
          <w:rFonts w:ascii="Times New Roman" w:hAnsi="Times New Roman" w:cs="Times New Roman"/>
          <w:bCs/>
          <w:sz w:val="28"/>
          <w:szCs w:val="28"/>
        </w:rPr>
        <w:t>.</w:t>
      </w:r>
      <w:r w:rsidR="000A3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0A3" w:rsidRPr="00B8523C">
        <w:rPr>
          <w:rFonts w:ascii="Times New Roman" w:hAnsi="Times New Roman" w:cs="Times New Roman"/>
          <w:bCs/>
          <w:sz w:val="28"/>
          <w:szCs w:val="28"/>
        </w:rPr>
        <w:t xml:space="preserve">Я принес </w:t>
      </w:r>
      <w:r w:rsidR="007040A3">
        <w:rPr>
          <w:rFonts w:ascii="Times New Roman" w:hAnsi="Times New Roman" w:cs="Times New Roman"/>
          <w:bCs/>
          <w:sz w:val="28"/>
          <w:szCs w:val="28"/>
        </w:rPr>
        <w:t>игры</w:t>
      </w:r>
      <w:r w:rsidR="007040A3" w:rsidRPr="00B85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03D">
        <w:rPr>
          <w:rFonts w:ascii="Times New Roman" w:hAnsi="Times New Roman" w:cs="Times New Roman"/>
          <w:bCs/>
          <w:sz w:val="28"/>
          <w:szCs w:val="28"/>
        </w:rPr>
        <w:t xml:space="preserve">по теме раздельного сбора мусора </w:t>
      </w:r>
      <w:r w:rsidR="007040A3" w:rsidRPr="00B8523C">
        <w:rPr>
          <w:rFonts w:ascii="Times New Roman" w:hAnsi="Times New Roman" w:cs="Times New Roman"/>
          <w:bCs/>
          <w:sz w:val="28"/>
          <w:szCs w:val="28"/>
        </w:rPr>
        <w:t>в школу, чтобы ученики моего класса смогли учиться раздельному сбору</w:t>
      </w:r>
      <w:r w:rsidR="00EE20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03D" w:rsidRPr="00B8523C">
        <w:rPr>
          <w:rFonts w:ascii="Times New Roman" w:hAnsi="Times New Roman" w:cs="Times New Roman"/>
          <w:bCs/>
          <w:sz w:val="28"/>
          <w:szCs w:val="28"/>
        </w:rPr>
        <w:t>(</w:t>
      </w:r>
      <w:r w:rsidR="00B2647B">
        <w:rPr>
          <w:rFonts w:ascii="Times New Roman" w:hAnsi="Times New Roman" w:cs="Times New Roman"/>
          <w:bCs/>
          <w:sz w:val="28"/>
          <w:szCs w:val="28"/>
        </w:rPr>
        <w:t>Рис. 28</w:t>
      </w:r>
      <w:r w:rsidR="00EE203D">
        <w:rPr>
          <w:rFonts w:ascii="Times New Roman" w:hAnsi="Times New Roman" w:cs="Times New Roman"/>
          <w:bCs/>
          <w:sz w:val="28"/>
          <w:szCs w:val="28"/>
        </w:rPr>
        <w:t>, Прил. 1</w:t>
      </w:r>
      <w:r w:rsidR="00EE203D" w:rsidRPr="00B8523C">
        <w:rPr>
          <w:rFonts w:ascii="Times New Roman" w:hAnsi="Times New Roman" w:cs="Times New Roman"/>
          <w:bCs/>
          <w:sz w:val="28"/>
          <w:szCs w:val="28"/>
        </w:rPr>
        <w:t>)</w:t>
      </w:r>
      <w:r w:rsidR="007040A3" w:rsidRPr="00B8523C">
        <w:rPr>
          <w:rFonts w:ascii="Times New Roman" w:hAnsi="Times New Roman" w:cs="Times New Roman"/>
          <w:bCs/>
          <w:sz w:val="28"/>
          <w:szCs w:val="28"/>
        </w:rPr>
        <w:t>. Мы провели пару обучающих уроков</w:t>
      </w:r>
      <w:r w:rsidR="007040A3">
        <w:rPr>
          <w:rFonts w:ascii="Times New Roman" w:hAnsi="Times New Roman" w:cs="Times New Roman"/>
          <w:bCs/>
          <w:sz w:val="28"/>
          <w:szCs w:val="28"/>
        </w:rPr>
        <w:t xml:space="preserve"> с применением этих игр. Я активно им помогал разобраться в теме</w:t>
      </w:r>
      <w:r w:rsidR="007040A3" w:rsidRPr="00B8523C">
        <w:rPr>
          <w:rFonts w:ascii="Times New Roman" w:hAnsi="Times New Roman" w:cs="Times New Roman"/>
          <w:bCs/>
          <w:sz w:val="28"/>
          <w:szCs w:val="28"/>
        </w:rPr>
        <w:t xml:space="preserve">, все </w:t>
      </w:r>
      <w:r w:rsidR="007040A3">
        <w:rPr>
          <w:rFonts w:ascii="Times New Roman" w:hAnsi="Times New Roman" w:cs="Times New Roman"/>
          <w:bCs/>
          <w:sz w:val="28"/>
          <w:szCs w:val="28"/>
        </w:rPr>
        <w:t>ребята показали большую заинтересованность, задавали много вопросов</w:t>
      </w:r>
      <w:r w:rsidR="002F5C07" w:rsidRPr="002F5C0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DFCCC1" w14:textId="09143A0B" w:rsidR="00B926D0" w:rsidRDefault="002F5C07" w:rsidP="00B926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просмотра мини-фильма про экоцентр, я раздал сувениры, которые были изготовлены из вторсырья (</w:t>
      </w:r>
      <w:r w:rsidR="00B2647B">
        <w:rPr>
          <w:rFonts w:ascii="Times New Roman" w:hAnsi="Times New Roman" w:cs="Times New Roman"/>
          <w:bCs/>
          <w:sz w:val="28"/>
          <w:szCs w:val="28"/>
        </w:rPr>
        <w:t>Рис. 29</w:t>
      </w:r>
      <w:r w:rsidR="00D12DF9">
        <w:rPr>
          <w:rFonts w:ascii="Times New Roman" w:hAnsi="Times New Roman" w:cs="Times New Roman"/>
          <w:bCs/>
          <w:sz w:val="28"/>
          <w:szCs w:val="28"/>
        </w:rPr>
        <w:t>, Прил. 1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r w:rsidRPr="00294FC3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был веселый момент для ребят, они захотели съездить на экскурсию в этот или другой экоцентр.</w:t>
      </w:r>
    </w:p>
    <w:p w14:paraId="6285B898" w14:textId="2C2CB654" w:rsidR="00294FC3" w:rsidRPr="00B5299B" w:rsidRDefault="00C76646" w:rsidP="00B926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bCs/>
          <w:sz w:val="28"/>
          <w:szCs w:val="28"/>
        </w:rPr>
        <w:t>Для выступления по защите проекта я придумал стенд – опытную модель, которая бы помогла мне рассказать ребятам о проблеме сортировк</w:t>
      </w:r>
      <w:r w:rsidR="00D567EE" w:rsidRPr="00B8523C">
        <w:rPr>
          <w:rFonts w:ascii="Times New Roman" w:hAnsi="Times New Roman" w:cs="Times New Roman"/>
          <w:bCs/>
          <w:sz w:val="28"/>
          <w:szCs w:val="28"/>
        </w:rPr>
        <w:t>и</w:t>
      </w:r>
      <w:r w:rsidRPr="00B8523C">
        <w:rPr>
          <w:rFonts w:ascii="Times New Roman" w:hAnsi="Times New Roman" w:cs="Times New Roman"/>
          <w:bCs/>
          <w:sz w:val="28"/>
          <w:szCs w:val="28"/>
        </w:rPr>
        <w:t xml:space="preserve"> мусора. Мама, как верная помощница, помогла мне в претворении его в жизнь</w:t>
      </w:r>
      <w:r w:rsidR="00294FC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2647B">
        <w:rPr>
          <w:rFonts w:ascii="Times New Roman" w:hAnsi="Times New Roman" w:cs="Times New Roman"/>
          <w:bCs/>
          <w:sz w:val="28"/>
          <w:szCs w:val="28"/>
        </w:rPr>
        <w:t>Рис. 30</w:t>
      </w:r>
      <w:r w:rsidR="00B529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B4BA5">
        <w:rPr>
          <w:rFonts w:ascii="Times New Roman" w:hAnsi="Times New Roman" w:cs="Times New Roman"/>
          <w:bCs/>
          <w:sz w:val="28"/>
          <w:szCs w:val="28"/>
        </w:rPr>
        <w:t>Прил. 1</w:t>
      </w:r>
      <w:r w:rsidR="00294FC3">
        <w:rPr>
          <w:rFonts w:ascii="Times New Roman" w:hAnsi="Times New Roman" w:cs="Times New Roman"/>
          <w:bCs/>
          <w:sz w:val="28"/>
          <w:szCs w:val="28"/>
        </w:rPr>
        <w:t>).</w:t>
      </w:r>
      <w:r w:rsidR="00D02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FC3">
        <w:rPr>
          <w:rFonts w:ascii="Times New Roman" w:hAnsi="Times New Roman" w:cs="Times New Roman"/>
          <w:sz w:val="28"/>
          <w:szCs w:val="28"/>
        </w:rPr>
        <w:t>В классе рядом с ящиками для эксперимента по раздельному сбору мусора я с мамой оформил информационный стенд, он будет работать как шпаргалка для ребят в вопросе мусора</w:t>
      </w:r>
      <w:r w:rsidR="00B5299B">
        <w:rPr>
          <w:rFonts w:ascii="Times New Roman" w:hAnsi="Times New Roman" w:cs="Times New Roman"/>
          <w:sz w:val="28"/>
          <w:szCs w:val="28"/>
        </w:rPr>
        <w:t xml:space="preserve"> (Прил. 6)</w:t>
      </w:r>
      <w:r w:rsidR="00294FC3">
        <w:rPr>
          <w:rFonts w:ascii="Times New Roman" w:hAnsi="Times New Roman" w:cs="Times New Roman"/>
          <w:sz w:val="28"/>
          <w:szCs w:val="28"/>
        </w:rPr>
        <w:t>.</w:t>
      </w:r>
    </w:p>
    <w:p w14:paraId="3EA6D093" w14:textId="77777777" w:rsidR="002F5C07" w:rsidRDefault="00937F0D" w:rsidP="002F5C07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ab/>
      </w:r>
      <w:bookmarkStart w:id="6" w:name="_Toc146630009"/>
      <w:r w:rsidR="002F5C07">
        <w:rPr>
          <w:rFonts w:ascii="Times New Roman" w:hAnsi="Times New Roman" w:cs="Times New Roman"/>
          <w:b/>
          <w:bCs/>
          <w:color w:val="auto"/>
        </w:rPr>
        <w:t>Заключение</w:t>
      </w:r>
      <w:bookmarkEnd w:id="6"/>
      <w:r w:rsidR="002F5C07" w:rsidRPr="002F5C0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F12A173" w14:textId="3D50C9B3" w:rsidR="009B2E02" w:rsidRDefault="009F18CF" w:rsidP="009B2E0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937F0D" w:rsidRPr="009F18CF">
        <w:rPr>
          <w:rFonts w:ascii="Times New Roman" w:hAnsi="Times New Roman" w:cs="Times New Roman"/>
          <w:b/>
          <w:bCs/>
          <w:sz w:val="28"/>
          <w:szCs w:val="28"/>
        </w:rPr>
        <w:t>я научился</w:t>
      </w:r>
      <w:r w:rsidR="00937F0D" w:rsidRPr="00B8523C">
        <w:rPr>
          <w:rFonts w:ascii="Times New Roman" w:hAnsi="Times New Roman" w:cs="Times New Roman"/>
          <w:sz w:val="28"/>
          <w:szCs w:val="28"/>
        </w:rPr>
        <w:t xml:space="preserve"> составлять анкеты, анализировать результаты и трактовать их, </w:t>
      </w:r>
      <w:r w:rsidR="007040A3">
        <w:rPr>
          <w:rFonts w:ascii="Times New Roman" w:hAnsi="Times New Roman" w:cs="Times New Roman"/>
          <w:sz w:val="28"/>
          <w:szCs w:val="28"/>
        </w:rPr>
        <w:t>участвовать в</w:t>
      </w:r>
      <w:r w:rsidR="00937F0D" w:rsidRPr="00B8523C">
        <w:rPr>
          <w:rFonts w:ascii="Times New Roman" w:hAnsi="Times New Roman" w:cs="Times New Roman"/>
          <w:sz w:val="28"/>
          <w:szCs w:val="28"/>
        </w:rPr>
        <w:t xml:space="preserve"> интервью, ставить эксперименты. Также мною был освоен калькулятор, чтобы посчитать большие числа. Поиск информации был одним из основным источником получения знания: </w:t>
      </w:r>
      <w:r w:rsidR="00B2647B">
        <w:rPr>
          <w:rFonts w:ascii="Times New Roman" w:hAnsi="Times New Roman" w:cs="Times New Roman"/>
          <w:sz w:val="28"/>
          <w:szCs w:val="28"/>
        </w:rPr>
        <w:t xml:space="preserve">читал </w:t>
      </w:r>
      <w:r w:rsidR="006E46DC">
        <w:rPr>
          <w:rFonts w:ascii="Times New Roman" w:hAnsi="Times New Roman" w:cs="Times New Roman"/>
          <w:sz w:val="28"/>
          <w:szCs w:val="28"/>
        </w:rPr>
        <w:t>книги,</w:t>
      </w:r>
      <w:r w:rsidR="00937F0D" w:rsidRPr="00B8523C">
        <w:rPr>
          <w:rFonts w:ascii="Times New Roman" w:hAnsi="Times New Roman" w:cs="Times New Roman"/>
          <w:sz w:val="28"/>
          <w:szCs w:val="28"/>
        </w:rPr>
        <w:t xml:space="preserve"> </w:t>
      </w:r>
      <w:r w:rsidR="00B2647B">
        <w:rPr>
          <w:rFonts w:ascii="Times New Roman" w:hAnsi="Times New Roman" w:cs="Times New Roman"/>
          <w:sz w:val="28"/>
          <w:szCs w:val="28"/>
        </w:rPr>
        <w:t xml:space="preserve">смотрел </w:t>
      </w:r>
      <w:r w:rsidR="00937F0D" w:rsidRPr="00B8523C">
        <w:rPr>
          <w:rFonts w:ascii="Times New Roman" w:hAnsi="Times New Roman" w:cs="Times New Roman"/>
          <w:sz w:val="28"/>
          <w:szCs w:val="28"/>
        </w:rPr>
        <w:t>фильмы</w:t>
      </w:r>
      <w:r w:rsidR="006E46DC">
        <w:rPr>
          <w:rFonts w:ascii="Times New Roman" w:hAnsi="Times New Roman" w:cs="Times New Roman"/>
          <w:sz w:val="28"/>
          <w:szCs w:val="28"/>
        </w:rPr>
        <w:t>.</w:t>
      </w:r>
      <w:r w:rsidR="00683C52" w:rsidRPr="00B8523C">
        <w:rPr>
          <w:rFonts w:ascii="Times New Roman" w:hAnsi="Times New Roman" w:cs="Times New Roman"/>
          <w:sz w:val="28"/>
          <w:szCs w:val="28"/>
        </w:rPr>
        <w:t xml:space="preserve"> </w:t>
      </w:r>
      <w:r w:rsidR="00AC7510">
        <w:rPr>
          <w:rFonts w:ascii="Times New Roman" w:hAnsi="Times New Roman" w:cs="Times New Roman"/>
          <w:sz w:val="28"/>
          <w:szCs w:val="28"/>
        </w:rPr>
        <w:t>Я</w:t>
      </w:r>
      <w:r w:rsidR="00683C52" w:rsidRPr="00B8523C">
        <w:rPr>
          <w:rFonts w:ascii="Times New Roman" w:hAnsi="Times New Roman" w:cs="Times New Roman"/>
          <w:sz w:val="28"/>
          <w:szCs w:val="28"/>
        </w:rPr>
        <w:t xml:space="preserve"> научился работать с инструментами по труду</w:t>
      </w:r>
      <w:r w:rsidR="00D02D91">
        <w:rPr>
          <w:rFonts w:ascii="Times New Roman" w:hAnsi="Times New Roman" w:cs="Times New Roman"/>
          <w:sz w:val="28"/>
          <w:szCs w:val="28"/>
        </w:rPr>
        <w:t xml:space="preserve">. </w:t>
      </w:r>
      <w:r w:rsidR="009B2E02">
        <w:rPr>
          <w:rFonts w:ascii="Times New Roman" w:hAnsi="Times New Roman" w:cs="Times New Roman"/>
          <w:sz w:val="28"/>
          <w:szCs w:val="28"/>
        </w:rPr>
        <w:t>П</w:t>
      </w:r>
      <w:r w:rsidR="009B2E02" w:rsidRPr="00B8523C">
        <w:rPr>
          <w:rFonts w:ascii="Times New Roman" w:hAnsi="Times New Roman" w:cs="Times New Roman"/>
          <w:sz w:val="28"/>
          <w:szCs w:val="28"/>
        </w:rPr>
        <w:t>рограммы</w:t>
      </w:r>
      <w:r w:rsidR="00683C52" w:rsidRPr="00B8523C">
        <w:rPr>
          <w:rFonts w:ascii="Times New Roman" w:hAnsi="Times New Roman" w:cs="Times New Roman"/>
          <w:sz w:val="28"/>
          <w:szCs w:val="28"/>
        </w:rPr>
        <w:t xml:space="preserve"> на компьютере стали мне близки</w:t>
      </w:r>
      <w:r w:rsidR="009B2E02">
        <w:rPr>
          <w:rFonts w:ascii="Times New Roman" w:hAnsi="Times New Roman" w:cs="Times New Roman"/>
          <w:sz w:val="28"/>
          <w:szCs w:val="28"/>
        </w:rPr>
        <w:t>.</w:t>
      </w:r>
      <w:r w:rsidR="00AC7510">
        <w:rPr>
          <w:rFonts w:ascii="Times New Roman" w:hAnsi="Times New Roman" w:cs="Times New Roman"/>
          <w:sz w:val="28"/>
          <w:szCs w:val="28"/>
        </w:rPr>
        <w:t xml:space="preserve"> </w:t>
      </w:r>
      <w:r w:rsidR="00D52361">
        <w:rPr>
          <w:rFonts w:ascii="Times New Roman" w:hAnsi="Times New Roman" w:cs="Times New Roman"/>
          <w:sz w:val="28"/>
          <w:szCs w:val="28"/>
        </w:rPr>
        <w:t xml:space="preserve">В рамках проведения исследования я провел много встреч с разными людьми, познакомился со многими </w:t>
      </w:r>
      <w:r w:rsidR="00D52361" w:rsidRPr="009B2E02">
        <w:rPr>
          <w:rFonts w:ascii="Times New Roman" w:hAnsi="Times New Roman" w:cs="Times New Roman"/>
          <w:sz w:val="28"/>
          <w:szCs w:val="28"/>
        </w:rPr>
        <w:t>профессиями</w:t>
      </w:r>
      <w:r w:rsidR="009B2E02" w:rsidRPr="009B2E02">
        <w:rPr>
          <w:rFonts w:ascii="Times New Roman" w:hAnsi="Times New Roman" w:cs="Times New Roman"/>
          <w:sz w:val="28"/>
          <w:szCs w:val="28"/>
        </w:rPr>
        <w:t xml:space="preserve"> (Табл. 3).</w:t>
      </w:r>
    </w:p>
    <w:p w14:paraId="19F2BA58" w14:textId="77777777" w:rsidR="008719F2" w:rsidRDefault="008719F2" w:rsidP="008719F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6D0">
        <w:rPr>
          <w:rFonts w:ascii="Times New Roman" w:hAnsi="Times New Roman" w:cs="Times New Roman"/>
          <w:sz w:val="28"/>
          <w:szCs w:val="28"/>
        </w:rPr>
        <w:t xml:space="preserve">Результаты моей работы можно применить в качестве дополнительного дидактического материала для освещения темы про сортировку и утилизацию </w:t>
      </w:r>
      <w:r w:rsidRPr="00B926D0">
        <w:rPr>
          <w:rFonts w:ascii="Times New Roman" w:hAnsi="Times New Roman" w:cs="Times New Roman"/>
          <w:sz w:val="28"/>
          <w:szCs w:val="28"/>
        </w:rPr>
        <w:lastRenderedPageBreak/>
        <w:t>отходов в школах, в садах, дома с родителями. По QR-кодам можно скачать всю необходимую информацию и делится с нею со своими друзьями и знакомыми. Красочные карточки выполняют двойную функцию: служат основой для изучения таблицы умножения и одновременно раскрывают смысл сортировки через игру.</w:t>
      </w:r>
    </w:p>
    <w:p w14:paraId="5F56A487" w14:textId="77777777" w:rsidR="008719F2" w:rsidRPr="009B2E02" w:rsidRDefault="008719F2" w:rsidP="009B2E0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292"/>
        <w:gridCol w:w="7631"/>
      </w:tblGrid>
      <w:tr w:rsidR="009B2E02" w:rsidRPr="001147B8" w14:paraId="0FEDDC9D" w14:textId="77777777" w:rsidTr="008719F2">
        <w:trPr>
          <w:trHeight w:val="84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C88521" w14:textId="77777777" w:rsidR="009B2E02" w:rsidRPr="009B2E02" w:rsidRDefault="009B2E02" w:rsidP="00A847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05A" w14:textId="77777777" w:rsidR="009B2E02" w:rsidRPr="009B2E02" w:rsidRDefault="009B2E02" w:rsidP="00A847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сортировки мусора и отходов в домашних условиях актуальна для всех возрастов. Анализ опроса учеников показал, что знания поверхностные, неоднородные среди опрошенных.</w:t>
            </w:r>
          </w:p>
        </w:tc>
      </w:tr>
      <w:tr w:rsidR="009B2E02" w:rsidRPr="001147B8" w14:paraId="3834AE1F" w14:textId="77777777" w:rsidTr="008719F2">
        <w:trPr>
          <w:trHeight w:val="699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352430" w14:textId="77777777" w:rsidR="009B2E02" w:rsidRPr="009B2E02" w:rsidRDefault="009B2E02" w:rsidP="00A847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546" w14:textId="77777777" w:rsidR="009B2E02" w:rsidRPr="009B2E02" w:rsidRDefault="009B2E02" w:rsidP="00A847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 учащиеся, а также их родители понимают важность процесса раздельного сбора мусора. Проблема стоит остро, ее нужно решать постепенно, обучая детей с юного возраста.</w:t>
            </w:r>
          </w:p>
        </w:tc>
      </w:tr>
      <w:tr w:rsidR="009B2E02" w:rsidRPr="001147B8" w14:paraId="7980B62E" w14:textId="77777777" w:rsidTr="008719F2">
        <w:trPr>
          <w:trHeight w:val="836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8089DDF" w14:textId="77777777" w:rsidR="009B2E02" w:rsidRPr="009B2E02" w:rsidRDefault="009B2E02" w:rsidP="00A847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достигнута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6035" w14:textId="77777777" w:rsidR="009B2E02" w:rsidRPr="009B2E02" w:rsidRDefault="009B2E02" w:rsidP="00A847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привлек внимание учеников к сортировке отходов разными способами, которые описал выше, а именно: дал первые шаги, чтобы осознать важность этого занятия.</w:t>
            </w:r>
          </w:p>
        </w:tc>
      </w:tr>
      <w:tr w:rsidR="009B2E02" w:rsidRPr="001147B8" w14:paraId="77BFFBAE" w14:textId="77777777" w:rsidTr="008719F2">
        <w:trPr>
          <w:trHeight w:val="894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D9F640" w14:textId="77777777" w:rsidR="009B2E02" w:rsidRPr="009B2E02" w:rsidRDefault="009B2E02" w:rsidP="00A847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Гипотезу нельзя</w:t>
            </w:r>
          </w:p>
          <w:p w14:paraId="19C8D2B0" w14:textId="77777777" w:rsidR="009B2E02" w:rsidRPr="009B2E02" w:rsidRDefault="009B2E02" w:rsidP="00A847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2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 подтвердить, ни опровергнуть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8EED" w14:textId="77777777" w:rsidR="00D238AE" w:rsidRDefault="009B2E02" w:rsidP="00A847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 игровой форме осваивают материал, если он представлен живо и красочно. </w:t>
            </w:r>
            <w:r w:rsidRPr="00D23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 на этом проект не кончается, </w:t>
            </w:r>
            <w:r w:rsidR="00D23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D238AE" w:rsidRPr="00D23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еобходимо время, чтобы дети смогли адаптировать идею сортировки мусора вокруг себя, далее провести мониторинг и контроль результатов, спустя некоторое время (повторное анкетирование), оказать ребятам помощь и наставничество, если возникнут трудности и вопросы. Организовать экскурсию в экоцентр для всего класса.</w:t>
            </w:r>
            <w:r w:rsidR="00D23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4770D2" w14:textId="05F4EA9F" w:rsidR="009B2E02" w:rsidRPr="009B2E02" w:rsidRDefault="00D238AE" w:rsidP="00A847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 всех действий образуется новая общность, активно привлекающая новых и новых членов в деле сортировки отходов.</w:t>
            </w:r>
          </w:p>
        </w:tc>
      </w:tr>
    </w:tbl>
    <w:p w14:paraId="1B2748C9" w14:textId="77777777" w:rsidR="009B2E02" w:rsidRPr="008F3322" w:rsidRDefault="009B2E02" w:rsidP="009B2E0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D200330" w14:textId="77777777" w:rsidR="009B2E02" w:rsidRPr="009B2E02" w:rsidRDefault="009B2E02" w:rsidP="009B2E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2E02">
        <w:rPr>
          <w:rFonts w:ascii="Times New Roman" w:hAnsi="Times New Roman" w:cs="Times New Roman"/>
          <w:sz w:val="24"/>
          <w:szCs w:val="24"/>
        </w:rPr>
        <w:t>Таблица 3. Основные аспекты, достигнутые в ходе проведения исследовательской работы</w:t>
      </w:r>
    </w:p>
    <w:p w14:paraId="60271CCE" w14:textId="77777777" w:rsidR="009B2E02" w:rsidRPr="007C0E98" w:rsidRDefault="009B2E02" w:rsidP="009B2E0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5AC3328D" w14:textId="6741DFFF" w:rsidR="005D2E36" w:rsidRPr="00B926D0" w:rsidRDefault="005D2E36" w:rsidP="00B926D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могу сказать однозначно, что великие результаты не получаются без трудностей: первые места в соревнованиях достигаются путем каждодневных тренировок, знания иностранного языка окупаются повторением материала из дня в день, так и тема раздельного мусора не обойдется без ошибок в ходе обучения детей. Изменение отношения к мусору и отходам – сложный этап для взрослых и для детей. Но чем больше мы будем говорить об этом</w:t>
      </w:r>
      <w:r w:rsidR="00696CE7">
        <w:rPr>
          <w:rFonts w:ascii="Times New Roman" w:hAnsi="Times New Roman" w:cs="Times New Roman"/>
          <w:sz w:val="28"/>
          <w:szCs w:val="28"/>
        </w:rPr>
        <w:t>, тем быстрее мы сформируем общество, настроенное позитивно к сортировке отходов.</w:t>
      </w:r>
    </w:p>
    <w:p w14:paraId="21CC8384" w14:textId="73A1A3E7" w:rsidR="00B926D0" w:rsidRPr="00B926D0" w:rsidRDefault="00B926D0" w:rsidP="00B926D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6D0">
        <w:rPr>
          <w:rFonts w:ascii="Times New Roman" w:hAnsi="Times New Roman" w:cs="Times New Roman"/>
          <w:i/>
          <w:iCs/>
          <w:sz w:val="28"/>
          <w:szCs w:val="28"/>
        </w:rPr>
        <w:t xml:space="preserve">На школьном конкурсе проектных и исследовательских работ я занял </w:t>
      </w:r>
      <w:r w:rsidRPr="00B926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место</w:t>
      </w:r>
      <w:r w:rsidRPr="00B926D0">
        <w:rPr>
          <w:rFonts w:ascii="Times New Roman" w:hAnsi="Times New Roman" w:cs="Times New Roman"/>
          <w:i/>
          <w:iCs/>
          <w:sz w:val="28"/>
          <w:szCs w:val="28"/>
        </w:rPr>
        <w:t xml:space="preserve"> среди лауреатов: выступил перед жюри и учениками школы со своим докладом о проделанной работе, показал сделанный своими руками стенд</w:t>
      </w:r>
      <w:r w:rsidRPr="00B926D0">
        <w:rPr>
          <w:rFonts w:ascii="Times New Roman" w:hAnsi="Times New Roman" w:cs="Times New Roman"/>
          <w:sz w:val="28"/>
          <w:szCs w:val="28"/>
        </w:rPr>
        <w:t>.</w:t>
      </w:r>
    </w:p>
    <w:p w14:paraId="3DDE2529" w14:textId="20B5B8E1" w:rsidR="00B926D0" w:rsidRPr="00B926D0" w:rsidRDefault="00B926D0" w:rsidP="00B926D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26D0">
        <w:rPr>
          <w:rFonts w:ascii="Times New Roman" w:hAnsi="Times New Roman" w:cs="Times New Roman"/>
          <w:i/>
          <w:iCs/>
          <w:sz w:val="28"/>
          <w:szCs w:val="28"/>
        </w:rPr>
        <w:t xml:space="preserve">Принял </w:t>
      </w:r>
      <w:r w:rsidRPr="00D238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участие в школьном фестивале</w:t>
      </w:r>
      <w:r w:rsidRPr="00B926D0">
        <w:rPr>
          <w:rFonts w:ascii="Times New Roman" w:hAnsi="Times New Roman" w:cs="Times New Roman"/>
          <w:i/>
          <w:iCs/>
          <w:sz w:val="28"/>
          <w:szCs w:val="28"/>
        </w:rPr>
        <w:t xml:space="preserve">, посвященному Дню российской науки, наряду с учениками из старших классов. Со всеми заинтересованными гостями, представителями из высшей школы и производств, делился опытом прохождения этапов в своем проекте. </w:t>
      </w:r>
    </w:p>
    <w:p w14:paraId="5788F8E8" w14:textId="7DF6B1B4" w:rsidR="009B2E02" w:rsidRDefault="00B926D0" w:rsidP="00B926D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26D0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Стал финалистом Московского международного фестиваля творческих открытий и инициатив «Леонардо» в 2023 году.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очном конкурсе презентации работы жюри единогласно проголосовало о присуждении мне </w:t>
      </w:r>
      <w:r w:rsidRPr="00D238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Гран-при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38AE">
        <w:rPr>
          <w:rFonts w:ascii="Times New Roman" w:hAnsi="Times New Roman" w:cs="Times New Roman"/>
          <w:i/>
          <w:iCs/>
          <w:sz w:val="28"/>
          <w:szCs w:val="28"/>
        </w:rPr>
        <w:t>за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лучшую работу в секции «Экология».</w:t>
      </w:r>
    </w:p>
    <w:p w14:paraId="12D603F0" w14:textId="01F97C28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Был награжден </w:t>
      </w:r>
      <w:r w:rsidRPr="009073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дипломом </w:t>
      </w:r>
      <w:r w:rsidRPr="009073F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9073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В</w:t>
      </w:r>
      <w:r w:rsidRPr="009073F9">
        <w:rPr>
          <w:rFonts w:ascii="Times New Roman" w:hAnsi="Times New Roman" w:cs="Times New Roman"/>
          <w:i/>
          <w:iCs/>
          <w:sz w:val="28"/>
          <w:szCs w:val="28"/>
        </w:rPr>
        <w:t>сероссийск</w:t>
      </w:r>
      <w:r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9073F9">
        <w:rPr>
          <w:rFonts w:ascii="Times New Roman" w:hAnsi="Times New Roman" w:cs="Times New Roman"/>
          <w:i/>
          <w:i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9073F9">
        <w:rPr>
          <w:rFonts w:ascii="Times New Roman" w:hAnsi="Times New Roman" w:cs="Times New Roman"/>
          <w:i/>
          <w:iCs/>
          <w:sz w:val="28"/>
          <w:szCs w:val="28"/>
        </w:rPr>
        <w:t>проектных и исследовательских работ учащихся «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9073F9">
        <w:rPr>
          <w:rFonts w:ascii="Times New Roman" w:hAnsi="Times New Roman" w:cs="Times New Roman"/>
          <w:i/>
          <w:iCs/>
          <w:sz w:val="28"/>
          <w:szCs w:val="28"/>
        </w:rPr>
        <w:t>оризонты открытий»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E23278D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B767B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78642F7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28011B7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3D32E13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70A57A5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AC84D23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B82FEB1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326D343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644F623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0799254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A9D8ADD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E8E8169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7D29DC0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C130151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CCB6966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0C63D4A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EDECF6B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58F4CE1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9F8BF58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63AAF26" w14:textId="77777777" w:rsid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12C654E" w14:textId="77777777" w:rsidR="009073F9" w:rsidRPr="009073F9" w:rsidRDefault="009073F9" w:rsidP="009073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583665" w14:textId="45B357EF" w:rsidR="00322461" w:rsidRPr="001541BA" w:rsidRDefault="00EC6D4A" w:rsidP="00F24A77">
      <w:pPr>
        <w:pStyle w:val="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7" w:name="_Toc146630010"/>
      <w:r>
        <w:rPr>
          <w:rFonts w:ascii="Times New Roman" w:hAnsi="Times New Roman" w:cs="Times New Roman"/>
          <w:b/>
          <w:bCs/>
          <w:color w:val="auto"/>
        </w:rPr>
        <w:lastRenderedPageBreak/>
        <w:t>С</w:t>
      </w:r>
      <w:r w:rsidR="00322461" w:rsidRPr="001541BA">
        <w:rPr>
          <w:rFonts w:ascii="Times New Roman" w:hAnsi="Times New Roman" w:cs="Times New Roman"/>
          <w:b/>
          <w:bCs/>
          <w:color w:val="auto"/>
        </w:rPr>
        <w:t>писок литературы</w:t>
      </w:r>
      <w:bookmarkEnd w:id="7"/>
    </w:p>
    <w:p w14:paraId="2D2EFE51" w14:textId="74625D6E" w:rsidR="003B084E" w:rsidRPr="00B8523C" w:rsidRDefault="00F24A77" w:rsidP="003B084E">
      <w:pPr>
        <w:pStyle w:val="a3"/>
        <w:numPr>
          <w:ilvl w:val="0"/>
          <w:numId w:val="3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523C">
        <w:rPr>
          <w:rFonts w:ascii="Times New Roman" w:hAnsi="Times New Roman" w:cs="Times New Roman"/>
          <w:sz w:val="28"/>
          <w:szCs w:val="28"/>
        </w:rPr>
        <w:t xml:space="preserve">од ред. И. О. Туктаровой. </w:t>
      </w:r>
      <w:r w:rsidR="003B084E" w:rsidRPr="00B8523C">
        <w:rPr>
          <w:rFonts w:ascii="Times New Roman" w:hAnsi="Times New Roman" w:cs="Times New Roman"/>
          <w:sz w:val="28"/>
          <w:szCs w:val="28"/>
        </w:rPr>
        <w:t>Обращение с отходами: современное состояние и перспективы: сборник 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84E" w:rsidRPr="00B8523C">
        <w:rPr>
          <w:rFonts w:ascii="Times New Roman" w:hAnsi="Times New Roman" w:cs="Times New Roman"/>
          <w:sz w:val="28"/>
          <w:szCs w:val="28"/>
        </w:rPr>
        <w:t>– Уфа: Изд-во УГНТУ, 2020. – 335 с.</w:t>
      </w:r>
    </w:p>
    <w:p w14:paraId="7EDF3D6B" w14:textId="48B6C842" w:rsidR="003B084E" w:rsidRDefault="003B084E" w:rsidP="003B084E">
      <w:pPr>
        <w:pStyle w:val="a3"/>
        <w:numPr>
          <w:ilvl w:val="0"/>
          <w:numId w:val="3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Филимонов О. И. Твердые бытовые отходы как источник ресурсов и их структура / Современные проблемы науки и образования</w:t>
      </w:r>
      <w:r w:rsidR="00F24A77">
        <w:rPr>
          <w:rFonts w:ascii="Times New Roman" w:hAnsi="Times New Roman" w:cs="Times New Roman"/>
          <w:sz w:val="28"/>
          <w:szCs w:val="28"/>
        </w:rPr>
        <w:t xml:space="preserve">, </w:t>
      </w:r>
      <w:r w:rsidRPr="00B8523C">
        <w:rPr>
          <w:rFonts w:ascii="Times New Roman" w:hAnsi="Times New Roman" w:cs="Times New Roman"/>
          <w:sz w:val="28"/>
          <w:szCs w:val="28"/>
        </w:rPr>
        <w:t>2015. – № 1–1.</w:t>
      </w:r>
    </w:p>
    <w:p w14:paraId="25124515" w14:textId="00004725" w:rsidR="003B084E" w:rsidRDefault="003B084E" w:rsidP="003B084E">
      <w:pPr>
        <w:pStyle w:val="a3"/>
        <w:numPr>
          <w:ilvl w:val="0"/>
          <w:numId w:val="3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Гаркуша, И.Ф. Почвоведение - Л.: Издательство сельскохозяйственной литературы, журналов и плакатов, 1962.</w:t>
      </w:r>
      <w:r w:rsidR="00F24A77" w:rsidRPr="00F24A77">
        <w:rPr>
          <w:rFonts w:ascii="Times New Roman" w:hAnsi="Times New Roman" w:cs="Times New Roman"/>
          <w:sz w:val="28"/>
          <w:szCs w:val="28"/>
        </w:rPr>
        <w:t xml:space="preserve"> </w:t>
      </w:r>
      <w:r w:rsidR="00F24A77" w:rsidRPr="00B8523C">
        <w:rPr>
          <w:rFonts w:ascii="Times New Roman" w:hAnsi="Times New Roman" w:cs="Times New Roman"/>
          <w:sz w:val="28"/>
          <w:szCs w:val="28"/>
        </w:rPr>
        <w:t>–</w:t>
      </w:r>
      <w:r w:rsidR="00F24A77">
        <w:rPr>
          <w:rFonts w:ascii="Times New Roman" w:hAnsi="Times New Roman" w:cs="Times New Roman"/>
          <w:sz w:val="28"/>
          <w:szCs w:val="28"/>
        </w:rPr>
        <w:t xml:space="preserve"> </w:t>
      </w:r>
      <w:r w:rsidRPr="00B8523C">
        <w:rPr>
          <w:rFonts w:ascii="Times New Roman" w:hAnsi="Times New Roman" w:cs="Times New Roman"/>
          <w:sz w:val="28"/>
          <w:szCs w:val="28"/>
        </w:rPr>
        <w:t>448 с.</w:t>
      </w:r>
    </w:p>
    <w:p w14:paraId="1EE75A98" w14:textId="3161B8BB" w:rsidR="00F24A77" w:rsidRPr="00B8523C" w:rsidRDefault="00F24A77" w:rsidP="00F24A77">
      <w:pPr>
        <w:pStyle w:val="a3"/>
        <w:numPr>
          <w:ilvl w:val="0"/>
          <w:numId w:val="3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Информационное агентство ТАСС.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23C">
        <w:rPr>
          <w:rFonts w:ascii="Times New Roman" w:hAnsi="Times New Roman" w:cs="Times New Roman"/>
          <w:sz w:val="28"/>
          <w:szCs w:val="28"/>
        </w:rPr>
        <w:t>Нулевые отходы: как в Швеции решают проблему мусора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23C">
        <w:rPr>
          <w:rFonts w:ascii="Times New Roman" w:hAnsi="Times New Roman" w:cs="Times New Roman"/>
          <w:sz w:val="28"/>
          <w:szCs w:val="28"/>
        </w:rPr>
        <w:t>– 26 мая 2017</w:t>
      </w:r>
    </w:p>
    <w:p w14:paraId="3973372A" w14:textId="2ADA4373" w:rsidR="00B5299B" w:rsidRPr="00EE300C" w:rsidRDefault="00F24A77" w:rsidP="00272886">
      <w:pPr>
        <w:pStyle w:val="a3"/>
        <w:numPr>
          <w:ilvl w:val="0"/>
          <w:numId w:val="39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00C">
        <w:rPr>
          <w:rFonts w:ascii="Times New Roman" w:hAnsi="Times New Roman" w:cs="Times New Roman"/>
          <w:sz w:val="28"/>
          <w:szCs w:val="28"/>
        </w:rPr>
        <w:t>Рогозин, М. Ю. Практика внедрения раздельного сбора мусора в разных странах мира, 2018. – № 25 (211). – с. 25–28.</w:t>
      </w:r>
    </w:p>
    <w:p w14:paraId="62768BB3" w14:textId="77777777" w:rsidR="00696CE7" w:rsidRDefault="003E006B" w:rsidP="00696CE7">
      <w:pPr>
        <w:pStyle w:val="1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663001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A75A27" w:rsidRPr="00B8523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риложение №1</w:t>
      </w:r>
      <w:bookmarkEnd w:id="8"/>
    </w:p>
    <w:p w14:paraId="6410E886" w14:textId="4D0CE1C2" w:rsidR="003467F6" w:rsidRDefault="003467F6" w:rsidP="00696CE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6630012"/>
      <w:r w:rsidRPr="00696CE7">
        <w:rPr>
          <w:rFonts w:ascii="Times New Roman" w:hAnsi="Times New Roman" w:cs="Times New Roman"/>
          <w:b/>
          <w:bCs/>
          <w:color w:val="auto"/>
          <w:sz w:val="28"/>
          <w:szCs w:val="28"/>
        </w:rPr>
        <w:t>Иллюстрации к работе</w:t>
      </w:r>
      <w:bookmarkEnd w:id="9"/>
    </w:p>
    <w:p w14:paraId="023DB442" w14:textId="77777777" w:rsidR="00696CE7" w:rsidRPr="00696CE7" w:rsidRDefault="00696CE7" w:rsidP="00696CE7">
      <w:pPr>
        <w:rPr>
          <w:sz w:val="10"/>
          <w:szCs w:val="10"/>
        </w:rPr>
      </w:pPr>
    </w:p>
    <w:tbl>
      <w:tblPr>
        <w:tblStyle w:val="a6"/>
        <w:tblW w:w="0" w:type="auto"/>
        <w:tblInd w:w="851" w:type="dxa"/>
        <w:tblLook w:val="04A0" w:firstRow="1" w:lastRow="0" w:firstColumn="1" w:lastColumn="0" w:noHBand="0" w:noVBand="1"/>
      </w:tblPr>
      <w:tblGrid>
        <w:gridCol w:w="3156"/>
        <w:gridCol w:w="4498"/>
      </w:tblGrid>
      <w:tr w:rsidR="003467F6" w:rsidRPr="001147B8" w14:paraId="7A5FAFCC" w14:textId="77777777" w:rsidTr="00BF7082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14:paraId="26248517" w14:textId="532F0269" w:rsidR="003467F6" w:rsidRPr="001147B8" w:rsidRDefault="003467F6" w:rsidP="00BF70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3F210F" wp14:editId="4E4D3DAC">
                  <wp:extent cx="1143000" cy="1145080"/>
                  <wp:effectExtent l="0" t="0" r="0" b="0"/>
                  <wp:docPr id="33" name="Рисунок 33" descr="Изображение выглядит как LEGO, игрушка, оранжевый, украше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Изображение выглядит как LEGO, игрушка, оранжевый, украше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62127D59" w14:textId="3EE0DA99" w:rsidR="003467F6" w:rsidRPr="001147B8" w:rsidRDefault="003467F6" w:rsidP="00BF70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7B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1F36C31" wp14:editId="3870C18D">
                      <wp:simplePos x="0" y="0"/>
                      <wp:positionH relativeFrom="margin">
                        <wp:posOffset>-959485</wp:posOffset>
                      </wp:positionH>
                      <wp:positionV relativeFrom="paragraph">
                        <wp:posOffset>1112393</wp:posOffset>
                      </wp:positionV>
                      <wp:extent cx="4295775" cy="190280"/>
                      <wp:effectExtent l="0" t="0" r="9525" b="6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95775" cy="190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80478" id="Прямоугольник 2" o:spid="_x0000_s1026" style="position:absolute;margin-left:-75.55pt;margin-top:87.6pt;width:338.25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" fillcolor="white [3212]" stroked="f" strokeweight="2pt">
                      <w10:wrap anchorx="margin"/>
                    </v:rect>
                  </w:pict>
                </mc:Fallback>
              </mc:AlternateContent>
            </w:r>
            <w:r w:rsidRPr="001147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4A500A" wp14:editId="6E625B16">
                  <wp:extent cx="1604170" cy="1274885"/>
                  <wp:effectExtent l="0" t="0" r="0" b="190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170" cy="127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E8179A" w14:textId="77777777" w:rsidR="003467F6" w:rsidRPr="00857F49" w:rsidRDefault="003467F6" w:rsidP="003467F6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57F49">
        <w:rPr>
          <w:rFonts w:ascii="Times New Roman" w:hAnsi="Times New Roman" w:cs="Times New Roman"/>
          <w:sz w:val="24"/>
          <w:szCs w:val="24"/>
        </w:rPr>
        <w:t xml:space="preserve">    а)</w:t>
      </w:r>
      <w:r w:rsidRPr="00857F49">
        <w:rPr>
          <w:rFonts w:ascii="Times New Roman" w:hAnsi="Times New Roman" w:cs="Times New Roman"/>
          <w:sz w:val="24"/>
          <w:szCs w:val="24"/>
        </w:rPr>
        <w:tab/>
      </w:r>
      <w:r w:rsidRPr="00857F49">
        <w:rPr>
          <w:rFonts w:ascii="Times New Roman" w:hAnsi="Times New Roman" w:cs="Times New Roman"/>
          <w:sz w:val="24"/>
          <w:szCs w:val="24"/>
        </w:rPr>
        <w:tab/>
      </w:r>
      <w:r w:rsidRPr="00857F49">
        <w:rPr>
          <w:rFonts w:ascii="Times New Roman" w:hAnsi="Times New Roman" w:cs="Times New Roman"/>
          <w:sz w:val="24"/>
          <w:szCs w:val="24"/>
        </w:rPr>
        <w:tab/>
      </w:r>
      <w:r w:rsidRPr="00857F49">
        <w:rPr>
          <w:rFonts w:ascii="Times New Roman" w:hAnsi="Times New Roman" w:cs="Times New Roman"/>
          <w:sz w:val="24"/>
          <w:szCs w:val="24"/>
        </w:rPr>
        <w:tab/>
      </w:r>
      <w:r w:rsidRPr="00857F4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57F4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57F49">
        <w:rPr>
          <w:rFonts w:ascii="Times New Roman" w:hAnsi="Times New Roman" w:cs="Times New Roman"/>
          <w:sz w:val="24"/>
          <w:szCs w:val="24"/>
        </w:rPr>
        <w:t>)</w:t>
      </w:r>
    </w:p>
    <w:p w14:paraId="39DE3767" w14:textId="77777777" w:rsidR="003467F6" w:rsidRPr="00857F49" w:rsidRDefault="003467F6" w:rsidP="003467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7F49">
        <w:rPr>
          <w:rFonts w:ascii="Times New Roman" w:hAnsi="Times New Roman" w:cs="Times New Roman"/>
          <w:sz w:val="24"/>
          <w:szCs w:val="24"/>
        </w:rPr>
        <w:t>Рис. 1. Примеры сортировок предметов</w:t>
      </w:r>
    </w:p>
    <w:p w14:paraId="1D0036B3" w14:textId="4B4D97C9" w:rsidR="003467F6" w:rsidRDefault="003467F6" w:rsidP="003467F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7F4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57F49">
        <w:rPr>
          <w:rFonts w:ascii="Times New Roman" w:hAnsi="Times New Roman" w:cs="Times New Roman"/>
          <w:sz w:val="24"/>
          <w:szCs w:val="24"/>
        </w:rPr>
        <w:t>сортер</w:t>
      </w:r>
      <w:proofErr w:type="spellEnd"/>
      <w:r w:rsidRPr="00857F49">
        <w:rPr>
          <w:rFonts w:ascii="Times New Roman" w:hAnsi="Times New Roman" w:cs="Times New Roman"/>
          <w:sz w:val="24"/>
          <w:szCs w:val="24"/>
        </w:rPr>
        <w:t xml:space="preserve"> – игра для детей, </w:t>
      </w:r>
      <w:r w:rsidRPr="00857F4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57F49">
        <w:rPr>
          <w:rFonts w:ascii="Times New Roman" w:hAnsi="Times New Roman" w:cs="Times New Roman"/>
          <w:sz w:val="24"/>
          <w:szCs w:val="24"/>
        </w:rPr>
        <w:t>) демонстрационная игра по сортировке мусора</w:t>
      </w:r>
    </w:p>
    <w:p w14:paraId="3A5B1E9C" w14:textId="77777777" w:rsidR="003467F6" w:rsidRPr="00857F49" w:rsidRDefault="003467F6" w:rsidP="003467F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418" w:type="dxa"/>
        <w:tblLook w:val="04A0" w:firstRow="1" w:lastRow="0" w:firstColumn="1" w:lastColumn="0" w:noHBand="0" w:noVBand="1"/>
      </w:tblPr>
      <w:tblGrid>
        <w:gridCol w:w="3186"/>
        <w:gridCol w:w="3546"/>
      </w:tblGrid>
      <w:tr w:rsidR="003467F6" w:rsidRPr="001147B8" w14:paraId="39CC5DB2" w14:textId="77777777" w:rsidTr="00BF7082"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1D5A422B" w14:textId="77777777" w:rsidR="003467F6" w:rsidRPr="001147B8" w:rsidRDefault="003467F6" w:rsidP="00BF70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C119DC" wp14:editId="44F7B833">
                  <wp:extent cx="1883189" cy="1412341"/>
                  <wp:effectExtent l="0" t="0" r="3175" b="0"/>
                  <wp:docPr id="7" name="Рисунок 7" descr="Изображение выглядит как небо, внешний, природа, пляж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Изображение выглядит как небо, внешний, природа, пляж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787" cy="143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2AA93E6B" w14:textId="77777777" w:rsidR="003467F6" w:rsidRPr="001147B8" w:rsidRDefault="003467F6" w:rsidP="00BF70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5FD59D" wp14:editId="42C61A9C">
                  <wp:extent cx="2109457" cy="1407507"/>
                  <wp:effectExtent l="0" t="0" r="5715" b="2540"/>
                  <wp:docPr id="8" name="Рисунок 8" descr="Изображение выглядит как внешний, приро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Изображение выглядит как внешний, приро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799" cy="144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3352CC" w14:textId="77777777" w:rsidR="003467F6" w:rsidRPr="00857F49" w:rsidRDefault="003467F6" w:rsidP="003467F6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F4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7F49">
        <w:rPr>
          <w:rFonts w:ascii="Times New Roman" w:hAnsi="Times New Roman" w:cs="Times New Roman"/>
          <w:sz w:val="24"/>
          <w:szCs w:val="24"/>
        </w:rPr>
        <w:t>а)</w:t>
      </w:r>
      <w:r w:rsidRPr="00857F49">
        <w:rPr>
          <w:rFonts w:ascii="Times New Roman" w:hAnsi="Times New Roman" w:cs="Times New Roman"/>
          <w:sz w:val="24"/>
          <w:szCs w:val="24"/>
        </w:rPr>
        <w:tab/>
      </w:r>
      <w:r w:rsidRPr="00857F49">
        <w:rPr>
          <w:rFonts w:ascii="Times New Roman" w:hAnsi="Times New Roman" w:cs="Times New Roman"/>
          <w:sz w:val="24"/>
          <w:szCs w:val="24"/>
        </w:rPr>
        <w:tab/>
      </w:r>
      <w:r w:rsidRPr="00857F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57F4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57F49">
        <w:rPr>
          <w:rFonts w:ascii="Times New Roman" w:hAnsi="Times New Roman" w:cs="Times New Roman"/>
          <w:sz w:val="24"/>
          <w:szCs w:val="24"/>
        </w:rPr>
        <w:t>)</w:t>
      </w:r>
    </w:p>
    <w:p w14:paraId="7BFC53D7" w14:textId="7EB282D9" w:rsidR="003467F6" w:rsidRPr="00857F49" w:rsidRDefault="00696CE7" w:rsidP="003467F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</w:t>
      </w:r>
      <w:r w:rsidR="003467F6" w:rsidRPr="00857F49">
        <w:rPr>
          <w:rFonts w:ascii="Times New Roman" w:hAnsi="Times New Roman" w:cs="Times New Roman"/>
          <w:sz w:val="24"/>
          <w:szCs w:val="24"/>
        </w:rPr>
        <w:t>. Примеры мировых проблем с мусором:</w:t>
      </w:r>
    </w:p>
    <w:p w14:paraId="1A296980" w14:textId="0D1257EE" w:rsidR="003467F6" w:rsidRDefault="003467F6" w:rsidP="003467F6">
      <w:pPr>
        <w:pStyle w:val="a3"/>
        <w:spacing w:line="36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7F49">
        <w:rPr>
          <w:rFonts w:ascii="Times New Roman" w:hAnsi="Times New Roman" w:cs="Times New Roman"/>
          <w:sz w:val="24"/>
          <w:szCs w:val="24"/>
        </w:rPr>
        <w:t xml:space="preserve">а) «мусорный остров» в Тихом океане, </w:t>
      </w:r>
      <w:r w:rsidRPr="00857F4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57F49">
        <w:rPr>
          <w:rFonts w:ascii="Times New Roman" w:hAnsi="Times New Roman" w:cs="Times New Roman"/>
          <w:sz w:val="24"/>
          <w:szCs w:val="24"/>
        </w:rPr>
        <w:t>) полигоны и свалки</w:t>
      </w:r>
    </w:p>
    <w:tbl>
      <w:tblPr>
        <w:tblStyle w:val="a6"/>
        <w:tblW w:w="43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2170"/>
      </w:tblGrid>
      <w:tr w:rsidR="003467F6" w:rsidRPr="00B8523C" w14:paraId="72702590" w14:textId="77777777" w:rsidTr="00EE300C">
        <w:trPr>
          <w:jc w:val="center"/>
        </w:trPr>
        <w:tc>
          <w:tcPr>
            <w:tcW w:w="2226" w:type="dxa"/>
          </w:tcPr>
          <w:p w14:paraId="3C290E75" w14:textId="62F05BB4" w:rsidR="003467F6" w:rsidRPr="00B8523C" w:rsidRDefault="003467F6" w:rsidP="00BF708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14:paraId="0E1C658A" w14:textId="39FAEB39" w:rsidR="003467F6" w:rsidRPr="00B8523C" w:rsidRDefault="003467F6" w:rsidP="00BF708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5DFBA0" w14:textId="7D470E18" w:rsidR="003467F6" w:rsidRDefault="00696CE7" w:rsidP="003467F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3</w:t>
      </w:r>
      <w:r w:rsidR="003467F6" w:rsidRPr="00864136">
        <w:rPr>
          <w:rFonts w:ascii="Times New Roman" w:hAnsi="Times New Roman" w:cs="Times New Roman"/>
          <w:sz w:val="24"/>
          <w:szCs w:val="24"/>
        </w:rPr>
        <w:t>. Проведение анкетирования и обработка результатов</w:t>
      </w:r>
    </w:p>
    <w:p w14:paraId="2886DD96" w14:textId="77777777" w:rsidR="003467F6" w:rsidRPr="00B8523C" w:rsidRDefault="003467F6" w:rsidP="003467F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F717A3" wp14:editId="365297CA">
            <wp:extent cx="3404103" cy="1674891"/>
            <wp:effectExtent l="0" t="0" r="6350" b="1905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8EF79BD" w14:textId="0A5A1791" w:rsidR="003467F6" w:rsidRDefault="00696CE7" w:rsidP="003467F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4</w:t>
      </w:r>
      <w:r w:rsidR="003467F6" w:rsidRPr="00864136">
        <w:rPr>
          <w:rFonts w:ascii="Times New Roman" w:hAnsi="Times New Roman" w:cs="Times New Roman"/>
          <w:sz w:val="24"/>
          <w:szCs w:val="24"/>
        </w:rPr>
        <w:t>. Отношение участников анкетирования по возрасту</w:t>
      </w:r>
    </w:p>
    <w:p w14:paraId="3D46D584" w14:textId="77777777" w:rsidR="004810B1" w:rsidRPr="004810B1" w:rsidRDefault="004810B1" w:rsidP="003467F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14:paraId="7FE35B8B" w14:textId="77777777" w:rsidR="003467F6" w:rsidRPr="00B8523C" w:rsidRDefault="003467F6" w:rsidP="003467F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95F67A" wp14:editId="6930A601">
            <wp:extent cx="5205730" cy="1701579"/>
            <wp:effectExtent l="0" t="0" r="13970" b="13335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03BE618" w14:textId="5CB016E7" w:rsidR="003467F6" w:rsidRDefault="004810B1" w:rsidP="003467F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5</w:t>
      </w:r>
      <w:r w:rsidR="003467F6" w:rsidRPr="00864136">
        <w:rPr>
          <w:rFonts w:ascii="Times New Roman" w:hAnsi="Times New Roman" w:cs="Times New Roman"/>
          <w:sz w:val="24"/>
          <w:szCs w:val="24"/>
        </w:rPr>
        <w:t>. Количество и возраст опрошенных, кто сортирует мусор в домашних условиях</w:t>
      </w:r>
    </w:p>
    <w:p w14:paraId="2F89454E" w14:textId="77777777" w:rsidR="003467F6" w:rsidRPr="00B8523C" w:rsidRDefault="003467F6" w:rsidP="003467F6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5291C5" wp14:editId="08AF1613">
            <wp:extent cx="4182701" cy="2453489"/>
            <wp:effectExtent l="0" t="0" r="8890" b="4445"/>
            <wp:docPr id="30" name="Диаграмма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0349123" w14:textId="3C57D9B3" w:rsidR="003467F6" w:rsidRDefault="004810B1" w:rsidP="003467F6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</w:t>
      </w:r>
      <w:r w:rsidR="003467F6" w:rsidRPr="008641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467F6" w:rsidRPr="00864136">
        <w:rPr>
          <w:rFonts w:ascii="Times New Roman" w:hAnsi="Times New Roman" w:cs="Times New Roman"/>
          <w:sz w:val="24"/>
          <w:szCs w:val="24"/>
        </w:rPr>
        <w:t>. Количество респондентов, готовых к новым знаниям по экологии</w:t>
      </w:r>
    </w:p>
    <w:p w14:paraId="309C7DAF" w14:textId="77777777" w:rsidR="004810B1" w:rsidRPr="004810B1" w:rsidRDefault="004810B1" w:rsidP="003467F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BB0B05A" w14:textId="77777777" w:rsidR="003467F6" w:rsidRPr="00B8523C" w:rsidRDefault="003467F6" w:rsidP="003467F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FEE92C5" wp14:editId="3E816E6D">
            <wp:extent cx="4173597" cy="1892175"/>
            <wp:effectExtent l="0" t="0" r="17780" b="13335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46A2EDC" w14:textId="67CA175A" w:rsidR="003467F6" w:rsidRPr="00864136" w:rsidRDefault="004810B1" w:rsidP="003467F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7</w:t>
      </w:r>
      <w:r w:rsidR="003467F6" w:rsidRPr="00864136">
        <w:rPr>
          <w:rFonts w:ascii="Times New Roman" w:hAnsi="Times New Roman" w:cs="Times New Roman"/>
          <w:sz w:val="24"/>
          <w:szCs w:val="24"/>
        </w:rPr>
        <w:t>. Отношение видов вторсырья, которые собирают все респонденты анкетирования</w:t>
      </w:r>
    </w:p>
    <w:p w14:paraId="7894704E" w14:textId="77777777" w:rsidR="003467F6" w:rsidRPr="00B8523C" w:rsidRDefault="003467F6" w:rsidP="003467F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7623CB" wp14:editId="7D47CE33">
            <wp:extent cx="4334256" cy="1719072"/>
            <wp:effectExtent l="0" t="0" r="9525" b="14605"/>
            <wp:docPr id="66" name="Диаграмма 6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1A55DFD" w14:textId="4F6E9FD9" w:rsidR="003467F6" w:rsidRPr="00864136" w:rsidRDefault="004810B1" w:rsidP="003467F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8</w:t>
      </w:r>
      <w:r w:rsidR="003467F6" w:rsidRPr="00864136">
        <w:rPr>
          <w:rFonts w:ascii="Times New Roman" w:hAnsi="Times New Roman" w:cs="Times New Roman"/>
          <w:sz w:val="24"/>
          <w:szCs w:val="24"/>
        </w:rPr>
        <w:t>. Отношение видов вторсырья, которые собирают ученики 1</w:t>
      </w:r>
      <w:r w:rsidR="00954DCA">
        <w:rPr>
          <w:rFonts w:ascii="Times New Roman" w:hAnsi="Times New Roman" w:cs="Times New Roman"/>
          <w:sz w:val="24"/>
          <w:szCs w:val="24"/>
        </w:rPr>
        <w:t>-го</w:t>
      </w:r>
      <w:r w:rsidR="003467F6" w:rsidRPr="00864136">
        <w:rPr>
          <w:rFonts w:ascii="Times New Roman" w:hAnsi="Times New Roman" w:cs="Times New Roman"/>
          <w:sz w:val="24"/>
          <w:szCs w:val="24"/>
        </w:rPr>
        <w:t xml:space="preserve"> </w:t>
      </w:r>
      <w:r w:rsidR="00954DCA">
        <w:rPr>
          <w:rFonts w:ascii="Times New Roman" w:hAnsi="Times New Roman" w:cs="Times New Roman"/>
          <w:sz w:val="24"/>
          <w:szCs w:val="24"/>
        </w:rPr>
        <w:t>класса</w:t>
      </w:r>
    </w:p>
    <w:p w14:paraId="7013A446" w14:textId="77777777" w:rsidR="003467F6" w:rsidRPr="00B8523C" w:rsidRDefault="003467F6" w:rsidP="003467F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BE8837" wp14:editId="167C9268">
            <wp:extent cx="4361688" cy="1600200"/>
            <wp:effectExtent l="0" t="0" r="1270" b="0"/>
            <wp:docPr id="75" name="Диаграмма 7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C920AE4" w14:textId="367D8DA8" w:rsidR="003467F6" w:rsidRPr="00864136" w:rsidRDefault="004810B1" w:rsidP="003467F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9</w:t>
      </w:r>
      <w:r w:rsidR="003467F6">
        <w:rPr>
          <w:rFonts w:ascii="Times New Roman" w:hAnsi="Times New Roman" w:cs="Times New Roman"/>
          <w:sz w:val="24"/>
          <w:szCs w:val="24"/>
        </w:rPr>
        <w:t>.</w:t>
      </w:r>
      <w:r w:rsidR="003467F6" w:rsidRPr="00864136">
        <w:rPr>
          <w:rFonts w:ascii="Times New Roman" w:hAnsi="Times New Roman" w:cs="Times New Roman"/>
          <w:sz w:val="24"/>
          <w:szCs w:val="24"/>
        </w:rPr>
        <w:t xml:space="preserve"> Отношение видов вторсырья, которые собирают ученики 4-го класса</w:t>
      </w:r>
    </w:p>
    <w:p w14:paraId="49B8913D" w14:textId="77777777" w:rsidR="003467F6" w:rsidRPr="00B8523C" w:rsidRDefault="003467F6" w:rsidP="003467F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094CE3" wp14:editId="33D787A4">
            <wp:extent cx="4471416" cy="1618488"/>
            <wp:effectExtent l="0" t="0" r="5715" b="1270"/>
            <wp:docPr id="76" name="Диаграмма 7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8A8A4C8" w14:textId="42BA228E" w:rsidR="003467F6" w:rsidRPr="00864136" w:rsidRDefault="004810B1" w:rsidP="003467F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10</w:t>
      </w:r>
      <w:r w:rsidR="003467F6" w:rsidRPr="00864136">
        <w:rPr>
          <w:rFonts w:ascii="Times New Roman" w:hAnsi="Times New Roman" w:cs="Times New Roman"/>
          <w:sz w:val="24"/>
          <w:szCs w:val="24"/>
        </w:rPr>
        <w:t>. Отношение видов вторсырья, которые собирают ученики 8- и 10-х классов</w:t>
      </w:r>
    </w:p>
    <w:p w14:paraId="08C65B69" w14:textId="77777777" w:rsidR="003467F6" w:rsidRPr="00B8523C" w:rsidRDefault="003467F6" w:rsidP="003467F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E7B7CFC" wp14:editId="1276CAA8">
            <wp:extent cx="4215384" cy="1746504"/>
            <wp:effectExtent l="0" t="0" r="13970" b="6350"/>
            <wp:docPr id="78" name="Диаграмма 7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CAD7AF3" w14:textId="6018BD90" w:rsidR="003467F6" w:rsidRDefault="004810B1" w:rsidP="003467F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11</w:t>
      </w:r>
      <w:r w:rsidR="003467F6">
        <w:rPr>
          <w:rFonts w:ascii="Times New Roman" w:hAnsi="Times New Roman" w:cs="Times New Roman"/>
          <w:sz w:val="24"/>
          <w:szCs w:val="24"/>
        </w:rPr>
        <w:t>.</w:t>
      </w:r>
      <w:r w:rsidR="003467F6" w:rsidRPr="00864136">
        <w:rPr>
          <w:rFonts w:ascii="Times New Roman" w:hAnsi="Times New Roman" w:cs="Times New Roman"/>
          <w:sz w:val="24"/>
          <w:szCs w:val="24"/>
        </w:rPr>
        <w:t xml:space="preserve"> Отношение видов вторсырья, которые собирают родители учеников</w:t>
      </w:r>
    </w:p>
    <w:p w14:paraId="68F85B87" w14:textId="77777777" w:rsidR="00D376E7" w:rsidRPr="00B8523C" w:rsidRDefault="00D376E7" w:rsidP="00D376E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24FB11" wp14:editId="3BC0625D">
            <wp:extent cx="2915285" cy="2660904"/>
            <wp:effectExtent l="0" t="0" r="18415" b="6350"/>
            <wp:docPr id="79" name="Диаграмма 7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8A638C" wp14:editId="7E19E2EC">
            <wp:extent cx="2813050" cy="2651760"/>
            <wp:effectExtent l="0" t="0" r="6350" b="15240"/>
            <wp:docPr id="80" name="Диаграмма 8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ADC3D36" w14:textId="3260A820" w:rsidR="00D376E7" w:rsidRDefault="004810B1" w:rsidP="00D376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12</w:t>
      </w:r>
      <w:r w:rsidR="00D376E7" w:rsidRPr="00864136">
        <w:rPr>
          <w:rFonts w:ascii="Times New Roman" w:hAnsi="Times New Roman" w:cs="Times New Roman"/>
          <w:sz w:val="24"/>
          <w:szCs w:val="24"/>
        </w:rPr>
        <w:t>. Количество респондентов, знающих о пользе сортировки отходов</w:t>
      </w:r>
    </w:p>
    <w:p w14:paraId="3FB80FCC" w14:textId="77777777" w:rsidR="00D376E7" w:rsidRPr="00B8523C" w:rsidRDefault="00D376E7" w:rsidP="00D376E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A3F9B3" wp14:editId="54AF34BF">
            <wp:extent cx="4078224" cy="1874520"/>
            <wp:effectExtent l="0" t="0" r="17780" b="11430"/>
            <wp:docPr id="28" name="Диаграмма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342E326" w14:textId="11522507" w:rsidR="00D376E7" w:rsidRPr="00864136" w:rsidRDefault="00D376E7" w:rsidP="00D376E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23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810B1">
        <w:rPr>
          <w:rFonts w:ascii="Times New Roman" w:hAnsi="Times New Roman" w:cs="Times New Roman"/>
          <w:sz w:val="24"/>
          <w:szCs w:val="24"/>
        </w:rPr>
        <w:t>Рис. 13</w:t>
      </w:r>
      <w:r w:rsidRPr="00864136">
        <w:rPr>
          <w:rFonts w:ascii="Times New Roman" w:hAnsi="Times New Roman" w:cs="Times New Roman"/>
          <w:sz w:val="24"/>
          <w:szCs w:val="24"/>
        </w:rPr>
        <w:t>. Количество респондентов, знающих о вреде сжигания мусора</w:t>
      </w:r>
    </w:p>
    <w:p w14:paraId="4E24D279" w14:textId="77777777" w:rsidR="00D376E7" w:rsidRPr="00864136" w:rsidRDefault="00D376E7" w:rsidP="00D376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752E7A4" w14:textId="77777777" w:rsidR="003F3B49" w:rsidRPr="00B8523C" w:rsidRDefault="003F3B49" w:rsidP="003F3B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17B868A" wp14:editId="78E289AD">
            <wp:extent cx="3758184" cy="1700784"/>
            <wp:effectExtent l="0" t="0" r="13970" b="13970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28D4755" w14:textId="5B418886" w:rsidR="003F3B49" w:rsidRDefault="004810B1" w:rsidP="003F3B4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14</w:t>
      </w:r>
      <w:r w:rsidR="003F3B49" w:rsidRPr="00864136">
        <w:rPr>
          <w:rFonts w:ascii="Times New Roman" w:hAnsi="Times New Roman" w:cs="Times New Roman"/>
          <w:sz w:val="24"/>
          <w:szCs w:val="24"/>
        </w:rPr>
        <w:t>. Отношение респондентов к понятию «Чистый город»</w:t>
      </w:r>
    </w:p>
    <w:p w14:paraId="543D1F75" w14:textId="77777777" w:rsidR="003F3B49" w:rsidRPr="00B8523C" w:rsidRDefault="003F3B49" w:rsidP="003F3B49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ACA592" wp14:editId="73642591">
            <wp:extent cx="3621024" cy="1737360"/>
            <wp:effectExtent l="0" t="0" r="17780" b="15240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7ECBAEC" w14:textId="267A171C" w:rsidR="003F3B49" w:rsidRDefault="004810B1" w:rsidP="003F3B4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15</w:t>
      </w:r>
      <w:r w:rsidR="003F3B49" w:rsidRPr="00864136">
        <w:rPr>
          <w:rFonts w:ascii="Times New Roman" w:hAnsi="Times New Roman" w:cs="Times New Roman"/>
          <w:sz w:val="24"/>
          <w:szCs w:val="24"/>
        </w:rPr>
        <w:t>. Отношение респондентов на вопрос о пользе сортировки мусора</w:t>
      </w:r>
    </w:p>
    <w:p w14:paraId="5D293C36" w14:textId="77777777" w:rsidR="00D376E7" w:rsidRPr="00B8523C" w:rsidRDefault="00D376E7" w:rsidP="00D376E7">
      <w:pPr>
        <w:spacing w:line="36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CA1C10" wp14:editId="3F69FFFC">
            <wp:extent cx="3718056" cy="2508248"/>
            <wp:effectExtent l="0" t="0" r="0" b="6985"/>
            <wp:docPr id="29" name="Рисунок 29" descr="Изображение выглядит как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83" descr="Изображение выглядит как карта&#10;&#10;Автоматически созданное описание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581" cy="254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C195" w14:textId="6B02AD35" w:rsidR="00D376E7" w:rsidRDefault="00D376E7" w:rsidP="00D376E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64136">
        <w:rPr>
          <w:rFonts w:ascii="Times New Roman" w:hAnsi="Times New Roman" w:cs="Times New Roman"/>
          <w:sz w:val="24"/>
          <w:szCs w:val="24"/>
        </w:rPr>
        <w:t xml:space="preserve">Рис. </w:t>
      </w:r>
      <w:r w:rsidR="004810B1">
        <w:rPr>
          <w:rFonts w:ascii="Times New Roman" w:hAnsi="Times New Roman" w:cs="Times New Roman"/>
          <w:sz w:val="24"/>
          <w:szCs w:val="24"/>
        </w:rPr>
        <w:t>16</w:t>
      </w:r>
      <w:r w:rsidRPr="00864136">
        <w:rPr>
          <w:rFonts w:ascii="Times New Roman" w:hAnsi="Times New Roman" w:cs="Times New Roman"/>
          <w:sz w:val="24"/>
          <w:szCs w:val="24"/>
        </w:rPr>
        <w:t xml:space="preserve">. География мусоросжигательных заводов в г. Москве </w:t>
      </w:r>
    </w:p>
    <w:p w14:paraId="0F738104" w14:textId="77777777" w:rsidR="00D376E7" w:rsidRDefault="00D376E7" w:rsidP="003F3B4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1CB5FAE" w14:textId="77777777" w:rsidR="003F3B49" w:rsidRPr="00B8523C" w:rsidRDefault="003F3B49" w:rsidP="003F3B49">
      <w:pPr>
        <w:pStyle w:val="a3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DBB7EA9" wp14:editId="5F388F35">
                <wp:simplePos x="0" y="0"/>
                <wp:positionH relativeFrom="column">
                  <wp:posOffset>1616837</wp:posOffset>
                </wp:positionH>
                <wp:positionV relativeFrom="paragraph">
                  <wp:posOffset>442976</wp:posOffset>
                </wp:positionV>
                <wp:extent cx="1837690" cy="234442"/>
                <wp:effectExtent l="0" t="19050" r="29210" b="32385"/>
                <wp:wrapNone/>
                <wp:docPr id="1" name="Стрелка: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7690" cy="234442"/>
                        </a:xfrm>
                        <a:prstGeom prst="rightArrow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6BF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" o:spid="_x0000_s1026" type="#_x0000_t13" style="position:absolute;margin-left:127.3pt;margin-top:34.9pt;width:144.7pt;height:18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" adj="20222" fillcolor="#cfc" strokecolor="#00b050" strokeweight="2pt">
                <v:path arrowok="t"/>
              </v:shape>
            </w:pict>
          </mc:Fallback>
        </mc:AlternateContent>
      </w: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405499" wp14:editId="7B5146C5">
            <wp:extent cx="2869565" cy="2404872"/>
            <wp:effectExtent l="0" t="0" r="6985" b="14605"/>
            <wp:docPr id="32" name="Диаграмма 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05DC87" wp14:editId="52289DFB">
            <wp:extent cx="2588895" cy="2404745"/>
            <wp:effectExtent l="0" t="0" r="1905" b="14605"/>
            <wp:docPr id="35" name="Диаграмма 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22279FA" w14:textId="005F0D19" w:rsidR="003F3B49" w:rsidRPr="00864136" w:rsidRDefault="004810B1" w:rsidP="003F3B4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17</w:t>
      </w:r>
      <w:r w:rsidR="003F3B49" w:rsidRPr="00864136">
        <w:rPr>
          <w:rFonts w:ascii="Times New Roman" w:hAnsi="Times New Roman" w:cs="Times New Roman"/>
          <w:sz w:val="24"/>
          <w:szCs w:val="24"/>
        </w:rPr>
        <w:t xml:space="preserve">. Количество респондентов, кто не против установки </w:t>
      </w:r>
    </w:p>
    <w:p w14:paraId="0FAE533A" w14:textId="18D76249" w:rsidR="003F3B49" w:rsidRDefault="003F3B49" w:rsidP="003F3B4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64136">
        <w:rPr>
          <w:rFonts w:ascii="Times New Roman" w:hAnsi="Times New Roman" w:cs="Times New Roman"/>
          <w:sz w:val="24"/>
          <w:szCs w:val="24"/>
        </w:rPr>
        <w:t>контейнеров для раздельного сбора отходов</w:t>
      </w:r>
    </w:p>
    <w:tbl>
      <w:tblPr>
        <w:tblStyle w:val="a6"/>
        <w:tblW w:w="7378" w:type="dxa"/>
        <w:tblInd w:w="1418" w:type="dxa"/>
        <w:tblLook w:val="04A0" w:firstRow="1" w:lastRow="0" w:firstColumn="1" w:lastColumn="0" w:noHBand="0" w:noVBand="1"/>
      </w:tblPr>
      <w:tblGrid>
        <w:gridCol w:w="3726"/>
        <w:gridCol w:w="3652"/>
      </w:tblGrid>
      <w:tr w:rsidR="0027602C" w:rsidRPr="00B8523C" w14:paraId="41CF3D45" w14:textId="77777777" w:rsidTr="00DA7A24"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14:paraId="4F6A4AEF" w14:textId="77777777" w:rsidR="0027602C" w:rsidRPr="00B8523C" w:rsidRDefault="0027602C" w:rsidP="00BF7082">
            <w:pPr>
              <w:pStyle w:val="a3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4DED07" wp14:editId="6D7C5BE4">
                  <wp:extent cx="2227152" cy="1545794"/>
                  <wp:effectExtent l="0" t="0" r="1905" b="0"/>
                  <wp:docPr id="64" name="Рисунок 64" descr="Изображение выглядит как кар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 descr="Изображение выглядит как карт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764" cy="156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BC9A517" w14:textId="77777777" w:rsidR="0027602C" w:rsidRPr="00B8523C" w:rsidRDefault="0027602C" w:rsidP="00BF7082">
            <w:pPr>
              <w:pStyle w:val="a3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0539E3" wp14:editId="54D0E8B5">
                  <wp:extent cx="2181885" cy="1521371"/>
                  <wp:effectExtent l="0" t="0" r="0" b="3175"/>
                  <wp:docPr id="65" name="Рисунок 65" descr="Изображение выглядит как небо, внеш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Изображение выглядит как небо, внешни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022" cy="153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6E58B5" w14:textId="5D753830" w:rsidR="0027602C" w:rsidRDefault="00593901" w:rsidP="0027602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18</w:t>
      </w:r>
      <w:r w:rsidR="0027602C" w:rsidRPr="00285D46">
        <w:rPr>
          <w:rFonts w:ascii="Times New Roman" w:hAnsi="Times New Roman" w:cs="Times New Roman"/>
          <w:sz w:val="24"/>
          <w:szCs w:val="24"/>
        </w:rPr>
        <w:t>. Полигон в г. Долгопрудный</w:t>
      </w:r>
    </w:p>
    <w:p w14:paraId="2E812C27" w14:textId="77777777" w:rsidR="0027602C" w:rsidRPr="00285D46" w:rsidRDefault="0027602C" w:rsidP="0027602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977" w:type="dxa"/>
        <w:jc w:val="center"/>
        <w:tblLook w:val="04A0" w:firstRow="1" w:lastRow="0" w:firstColumn="1" w:lastColumn="0" w:noHBand="0" w:noVBand="1"/>
      </w:tblPr>
      <w:tblGrid>
        <w:gridCol w:w="4111"/>
        <w:gridCol w:w="2866"/>
      </w:tblGrid>
      <w:tr w:rsidR="0027602C" w:rsidRPr="00B8523C" w14:paraId="79C73FE1" w14:textId="77777777" w:rsidTr="00BF7082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71A33A8" w14:textId="77777777" w:rsidR="0027602C" w:rsidRPr="00B8523C" w:rsidRDefault="0027602C" w:rsidP="00BF7082">
            <w:pPr>
              <w:pStyle w:val="a3"/>
              <w:spacing w:after="20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074D20" wp14:editId="43F2CDE0">
                  <wp:extent cx="2462543" cy="1846842"/>
                  <wp:effectExtent l="0" t="0" r="0" b="1270"/>
                  <wp:docPr id="68" name="Рисунок 68" descr="Изображение выглядит как текст, внешний, дерево, дорог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3" descr="Изображение выглядит как текст, внешний, дерево, дорог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887" cy="186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733CAD0A" w14:textId="77777777" w:rsidR="0027602C" w:rsidRPr="00B8523C" w:rsidRDefault="0027602C" w:rsidP="00BF7082">
            <w:pPr>
              <w:pStyle w:val="a3"/>
              <w:spacing w:after="20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3BB3B4" wp14:editId="7F037D82">
                  <wp:extent cx="1842338" cy="1381703"/>
                  <wp:effectExtent l="1905" t="0" r="7620" b="7620"/>
                  <wp:docPr id="69" name="Рисунок 69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7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95828" cy="142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EAA6A1" w14:textId="591CD477" w:rsidR="0027602C" w:rsidRPr="00285D46" w:rsidRDefault="00593901" w:rsidP="0027602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19</w:t>
      </w:r>
      <w:r w:rsidR="0027602C" w:rsidRPr="00285D46">
        <w:rPr>
          <w:rFonts w:ascii="Times New Roman" w:hAnsi="Times New Roman" w:cs="Times New Roman"/>
          <w:sz w:val="24"/>
          <w:szCs w:val="24"/>
        </w:rPr>
        <w:t>. Организация сбора мусора и сортировки отходов в поселке</w:t>
      </w:r>
    </w:p>
    <w:p w14:paraId="4DAE54C3" w14:textId="77777777" w:rsidR="00390B34" w:rsidRDefault="00390B34" w:rsidP="005F286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010"/>
        <w:gridCol w:w="5377"/>
      </w:tblGrid>
      <w:tr w:rsidR="0027602C" w:rsidRPr="00B8523C" w14:paraId="7C4DC0ED" w14:textId="77777777" w:rsidTr="00BF7082"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1BC11F1D" w14:textId="77777777" w:rsidR="0027602C" w:rsidRPr="00B8523C" w:rsidRDefault="0027602C" w:rsidP="00BF7082">
            <w:pPr>
              <w:pStyle w:val="a3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BE5F4B4" wp14:editId="550D6C60">
                  <wp:extent cx="2327251" cy="1746124"/>
                  <wp:effectExtent l="4762" t="0" r="2223" b="2222"/>
                  <wp:docPr id="40" name="Рисунок 40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50035" cy="1763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5AD36EC7" w14:textId="77777777" w:rsidR="0027602C" w:rsidRPr="00B8523C" w:rsidRDefault="0027602C" w:rsidP="00BF7082">
            <w:pPr>
              <w:pStyle w:val="a3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B18900" wp14:editId="79CD539B">
                  <wp:extent cx="3078178" cy="2309538"/>
                  <wp:effectExtent l="0" t="0" r="8255" b="0"/>
                  <wp:docPr id="90" name="Рисунок 90" descr="Изображение выглядит как текст, загроможден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Рисунок 61" descr="Изображение выглядит как текст, загроможден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713" cy="2345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EF2EDF" w14:textId="411E7104" w:rsidR="0027602C" w:rsidRDefault="00593901" w:rsidP="0027602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20</w:t>
      </w:r>
      <w:r w:rsidR="0027602C" w:rsidRPr="00285D46">
        <w:rPr>
          <w:rFonts w:ascii="Times New Roman" w:hAnsi="Times New Roman" w:cs="Times New Roman"/>
          <w:sz w:val="24"/>
          <w:szCs w:val="24"/>
        </w:rPr>
        <w:t xml:space="preserve">. Проведение эксперимента </w:t>
      </w:r>
      <w:r w:rsidR="0027602C">
        <w:rPr>
          <w:rFonts w:ascii="Times New Roman" w:hAnsi="Times New Roman" w:cs="Times New Roman"/>
          <w:sz w:val="24"/>
          <w:szCs w:val="24"/>
        </w:rPr>
        <w:t xml:space="preserve">№ 2 </w:t>
      </w:r>
      <w:r w:rsidR="0027602C" w:rsidRPr="00285D46">
        <w:rPr>
          <w:rFonts w:ascii="Times New Roman" w:hAnsi="Times New Roman" w:cs="Times New Roman"/>
          <w:sz w:val="24"/>
          <w:szCs w:val="24"/>
        </w:rPr>
        <w:t>в классе</w:t>
      </w:r>
    </w:p>
    <w:p w14:paraId="4C9F23C2" w14:textId="77777777" w:rsidR="00B5299B" w:rsidRDefault="00B5299B" w:rsidP="0027602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3CDB00F" w14:textId="77777777" w:rsidR="0027602C" w:rsidRPr="00B8523C" w:rsidRDefault="0027602C" w:rsidP="002760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6DC2E1" wp14:editId="441C6470">
            <wp:extent cx="4009550" cy="246359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66" cy="248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82203" w14:textId="7BF17AB2" w:rsidR="0027602C" w:rsidRDefault="0027602C" w:rsidP="0027602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D96">
        <w:rPr>
          <w:rFonts w:ascii="Times New Roman" w:hAnsi="Times New Roman" w:cs="Times New Roman"/>
          <w:sz w:val="24"/>
          <w:szCs w:val="24"/>
        </w:rPr>
        <w:t xml:space="preserve">Рис. </w:t>
      </w:r>
      <w:r w:rsidR="00400C0C">
        <w:rPr>
          <w:rFonts w:ascii="Times New Roman" w:hAnsi="Times New Roman" w:cs="Times New Roman"/>
          <w:sz w:val="24"/>
          <w:szCs w:val="24"/>
        </w:rPr>
        <w:t>21</w:t>
      </w:r>
      <w:r w:rsidRPr="00790D96">
        <w:rPr>
          <w:rFonts w:ascii="Times New Roman" w:hAnsi="Times New Roman" w:cs="Times New Roman"/>
          <w:sz w:val="24"/>
          <w:szCs w:val="24"/>
        </w:rPr>
        <w:t>. Виды утилизации мусора</w:t>
      </w:r>
    </w:p>
    <w:p w14:paraId="4E061C43" w14:textId="7791CE16" w:rsidR="0040367D" w:rsidRDefault="0040367D" w:rsidP="00B852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BF2206" w14:textId="77777777" w:rsidR="0027602C" w:rsidRPr="00B8523C" w:rsidRDefault="0027602C" w:rsidP="002760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6860A8" wp14:editId="2015A7A6">
            <wp:extent cx="2661530" cy="2554274"/>
            <wp:effectExtent l="0" t="0" r="571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636" cy="258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8F693" w14:textId="172B1CCA" w:rsidR="0027602C" w:rsidRPr="00B8523C" w:rsidRDefault="0027602C" w:rsidP="0027602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48AF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C0C">
        <w:rPr>
          <w:rFonts w:ascii="Times New Roman" w:hAnsi="Times New Roman" w:cs="Times New Roman"/>
          <w:sz w:val="24"/>
          <w:szCs w:val="24"/>
        </w:rPr>
        <w:t>22</w:t>
      </w:r>
      <w:r w:rsidRPr="008948AF">
        <w:rPr>
          <w:rFonts w:ascii="Times New Roman" w:hAnsi="Times New Roman" w:cs="Times New Roman"/>
          <w:sz w:val="24"/>
          <w:szCs w:val="24"/>
        </w:rPr>
        <w:t>. Сроки разложения различных видов отходов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01"/>
      </w:tblGrid>
      <w:tr w:rsidR="00D12DF9" w:rsidRPr="00B8523C" w14:paraId="7E588CE0" w14:textId="77777777" w:rsidTr="009073F9">
        <w:trPr>
          <w:trHeight w:val="4031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41A9BDEB" w14:textId="55492837" w:rsidR="00D12DF9" w:rsidRPr="00B8523C" w:rsidRDefault="00D12DF9" w:rsidP="00BF7082">
            <w:pPr>
              <w:pStyle w:val="a3"/>
              <w:spacing w:after="20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14:paraId="27E7B006" w14:textId="72989746" w:rsidR="00D12DF9" w:rsidRPr="00B8523C" w:rsidRDefault="00D12DF9" w:rsidP="00BF7082">
            <w:pPr>
              <w:pStyle w:val="a3"/>
              <w:spacing w:after="20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6215E25" w14:textId="77777777" w:rsidR="00D12DF9" w:rsidRPr="00D12DF9" w:rsidRDefault="00D12DF9" w:rsidP="00D12DF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12DF9">
        <w:rPr>
          <w:rFonts w:ascii="Times New Roman" w:hAnsi="Times New Roman" w:cs="Times New Roman"/>
          <w:sz w:val="24"/>
          <w:szCs w:val="24"/>
          <w:lang w:val="en-US"/>
        </w:rPr>
        <w:t>a)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935"/>
      </w:tblGrid>
      <w:tr w:rsidR="00D12DF9" w:rsidRPr="00B8523C" w14:paraId="3A49DF9D" w14:textId="77777777" w:rsidTr="009073F9">
        <w:trPr>
          <w:trHeight w:val="3232"/>
        </w:trPr>
        <w:tc>
          <w:tcPr>
            <w:tcW w:w="4909" w:type="dxa"/>
          </w:tcPr>
          <w:p w14:paraId="69257327" w14:textId="77777777" w:rsidR="00D12DF9" w:rsidRPr="00B8523C" w:rsidRDefault="00D12DF9" w:rsidP="00BF7082">
            <w:pPr>
              <w:pStyle w:val="a3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68CF63" wp14:editId="79C5EB0F">
                  <wp:extent cx="2956307" cy="2218099"/>
                  <wp:effectExtent l="0" t="0" r="0" b="0"/>
                  <wp:docPr id="93" name="Рисунок 93" descr="Изображение выглядит как снег, внеш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Рисунок 85" descr="Изображение выглядит как снег, внешни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307" cy="2218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</w:tcPr>
          <w:p w14:paraId="5CBF8478" w14:textId="77777777" w:rsidR="00D12DF9" w:rsidRPr="00B8523C" w:rsidRDefault="00D12DF9" w:rsidP="00BF7082">
            <w:pPr>
              <w:pStyle w:val="a3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623056" wp14:editId="299FFD52">
                  <wp:extent cx="2969536" cy="2228026"/>
                  <wp:effectExtent l="0" t="0" r="2540" b="1270"/>
                  <wp:docPr id="94" name="Рисунок 94" descr="Изображение выглядит как внеш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Рисунок 86" descr="Изображение выглядит как внешни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649" cy="2272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1452B7" w14:textId="77777777" w:rsidR="00D12DF9" w:rsidRPr="00D12DF9" w:rsidRDefault="00D12DF9" w:rsidP="00D12DF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12DF9">
        <w:rPr>
          <w:rFonts w:ascii="Times New Roman" w:hAnsi="Times New Roman" w:cs="Times New Roman"/>
          <w:sz w:val="24"/>
          <w:szCs w:val="24"/>
          <w:lang w:val="en-US"/>
        </w:rPr>
        <w:t>b)</w:t>
      </w:r>
    </w:p>
    <w:p w14:paraId="09B617AB" w14:textId="0073585B" w:rsidR="00D12DF9" w:rsidRPr="00285D46" w:rsidRDefault="00400C0C" w:rsidP="00D12DF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23</w:t>
      </w:r>
      <w:r w:rsidR="00D12DF9" w:rsidRPr="00285D46">
        <w:rPr>
          <w:rFonts w:ascii="Times New Roman" w:hAnsi="Times New Roman" w:cs="Times New Roman"/>
          <w:sz w:val="24"/>
          <w:szCs w:val="24"/>
        </w:rPr>
        <w:t xml:space="preserve">. Эксперимент № 3 </w:t>
      </w:r>
    </w:p>
    <w:p w14:paraId="29B69ECA" w14:textId="69AFC9D0" w:rsidR="00D12DF9" w:rsidRDefault="00D12DF9" w:rsidP="00D12DF9">
      <w:pPr>
        <w:pStyle w:val="a3"/>
        <w:numPr>
          <w:ilvl w:val="0"/>
          <w:numId w:val="43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D46">
        <w:rPr>
          <w:rFonts w:ascii="Times New Roman" w:hAnsi="Times New Roman" w:cs="Times New Roman"/>
          <w:sz w:val="24"/>
          <w:szCs w:val="24"/>
        </w:rPr>
        <w:t xml:space="preserve">захоронение мусора – сентябрь, </w:t>
      </w:r>
      <w:r w:rsidRPr="00285D4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85D46">
        <w:rPr>
          <w:rFonts w:ascii="Times New Roman" w:hAnsi="Times New Roman" w:cs="Times New Roman"/>
          <w:sz w:val="24"/>
          <w:szCs w:val="24"/>
        </w:rPr>
        <w:t>) раскопка мусора – ноябрь</w:t>
      </w:r>
    </w:p>
    <w:p w14:paraId="515A84BF" w14:textId="77777777" w:rsidR="00D12DF9" w:rsidRPr="00B8523C" w:rsidRDefault="00D12DF9" w:rsidP="00D12DF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90857F" wp14:editId="78031740">
            <wp:extent cx="2441448" cy="158939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31" cy="160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37A1E" w14:textId="44E31BBD" w:rsidR="00D12DF9" w:rsidRDefault="00D12DF9" w:rsidP="00D12DF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5D46">
        <w:rPr>
          <w:rFonts w:ascii="Times New Roman" w:hAnsi="Times New Roman" w:cs="Times New Roman"/>
          <w:sz w:val="24"/>
          <w:szCs w:val="24"/>
        </w:rPr>
        <w:t xml:space="preserve">Рис. </w:t>
      </w:r>
      <w:r w:rsidR="00400C0C">
        <w:rPr>
          <w:rFonts w:ascii="Times New Roman" w:hAnsi="Times New Roman" w:cs="Times New Roman"/>
          <w:sz w:val="24"/>
          <w:szCs w:val="24"/>
        </w:rPr>
        <w:t>24</w:t>
      </w:r>
      <w:r w:rsidRPr="00285D46">
        <w:rPr>
          <w:rFonts w:ascii="Times New Roman" w:hAnsi="Times New Roman" w:cs="Times New Roman"/>
          <w:sz w:val="24"/>
          <w:szCs w:val="24"/>
        </w:rPr>
        <w:t>. Графическое распределение отходов в цветные контейнеры</w:t>
      </w:r>
    </w:p>
    <w:p w14:paraId="4336B779" w14:textId="77777777" w:rsidR="009073F9" w:rsidRPr="00285D46" w:rsidRDefault="009073F9" w:rsidP="00D12DF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843" w:type="dxa"/>
        <w:tblLook w:val="04A0" w:firstRow="1" w:lastRow="0" w:firstColumn="1" w:lastColumn="0" w:noHBand="0" w:noVBand="1"/>
      </w:tblPr>
      <w:tblGrid>
        <w:gridCol w:w="3366"/>
        <w:gridCol w:w="3066"/>
      </w:tblGrid>
      <w:tr w:rsidR="00D12DF9" w:rsidRPr="00B8523C" w14:paraId="372565E0" w14:textId="77777777" w:rsidTr="00DA7A24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14:paraId="1D346FAF" w14:textId="77777777" w:rsidR="00D12DF9" w:rsidRPr="00B8523C" w:rsidRDefault="00D12DF9" w:rsidP="00BF7082">
            <w:pPr>
              <w:pStyle w:val="a3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FB05373" wp14:editId="4674558F">
                  <wp:extent cx="1792224" cy="1344121"/>
                  <wp:effectExtent l="0" t="0" r="0" b="8890"/>
                  <wp:docPr id="42" name="Рисунок 42" descr="Изображение выглядит как внешний, старый, несколько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Изображение выглядит как внешний, старый, несколько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10" cy="13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7FAD51BB" w14:textId="77777777" w:rsidR="00D12DF9" w:rsidRPr="00B8523C" w:rsidRDefault="00D12DF9" w:rsidP="00BF7082">
            <w:pPr>
              <w:pStyle w:val="a3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7E1B5D" wp14:editId="75EAA978">
                  <wp:extent cx="1801368" cy="1350977"/>
                  <wp:effectExtent l="0" t="0" r="8890" b="190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67" cy="138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C20E6E" w14:textId="72DA5BE3" w:rsidR="00D12DF9" w:rsidRDefault="00400C0C" w:rsidP="00D12DF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25</w:t>
      </w:r>
      <w:r w:rsidR="00D12DF9" w:rsidRPr="00285D46">
        <w:rPr>
          <w:rFonts w:ascii="Times New Roman" w:hAnsi="Times New Roman" w:cs="Times New Roman"/>
          <w:sz w:val="24"/>
          <w:szCs w:val="24"/>
        </w:rPr>
        <w:t>. Реальная установка контейнеров в общественных местах</w:t>
      </w:r>
    </w:p>
    <w:tbl>
      <w:tblPr>
        <w:tblStyle w:val="a6"/>
        <w:tblW w:w="7191" w:type="dxa"/>
        <w:jc w:val="center"/>
        <w:tblLook w:val="04A0" w:firstRow="1" w:lastRow="0" w:firstColumn="1" w:lastColumn="0" w:noHBand="0" w:noVBand="1"/>
      </w:tblPr>
      <w:tblGrid>
        <w:gridCol w:w="3585"/>
        <w:gridCol w:w="3606"/>
      </w:tblGrid>
      <w:tr w:rsidR="00D12DF9" w:rsidRPr="00B8523C" w14:paraId="72C6F356" w14:textId="77777777" w:rsidTr="009073F9">
        <w:trPr>
          <w:jc w:val="center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EABDCEA" w14:textId="2B5D5D33" w:rsidR="00D12DF9" w:rsidRPr="00B8523C" w:rsidRDefault="00D12DF9" w:rsidP="00BF7082">
            <w:pPr>
              <w:pStyle w:val="a3"/>
              <w:spacing w:after="20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F2DEBE" wp14:editId="5430F9C4">
                  <wp:extent cx="2139569" cy="160462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13" cy="163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0246D786" w14:textId="77777777" w:rsidR="00D12DF9" w:rsidRPr="00B8523C" w:rsidRDefault="00D12DF9" w:rsidP="00BF7082">
            <w:pPr>
              <w:pStyle w:val="a3"/>
              <w:spacing w:after="20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85F861" wp14:editId="5D4C53A0">
                  <wp:extent cx="2145868" cy="1609344"/>
                  <wp:effectExtent l="0" t="0" r="6985" b="0"/>
                  <wp:docPr id="51" name="Рисунок 51" descr="Изображение выглядит как текст, знак, синий, магази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 descr="Изображение выглядит как текст, знак, синий, магази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8" cy="163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722B45" w14:textId="3CABCA32" w:rsidR="00D12DF9" w:rsidRDefault="00B2647B" w:rsidP="00D12DF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26</w:t>
      </w:r>
      <w:r w:rsidR="00D12DF9" w:rsidRPr="00285D46">
        <w:rPr>
          <w:rFonts w:ascii="Times New Roman" w:hAnsi="Times New Roman" w:cs="Times New Roman"/>
          <w:sz w:val="24"/>
          <w:szCs w:val="24"/>
        </w:rPr>
        <w:t>. Детальная сортировка отходов в экоцентре</w:t>
      </w:r>
    </w:p>
    <w:tbl>
      <w:tblPr>
        <w:tblStyle w:val="a6"/>
        <w:tblW w:w="57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2835"/>
      </w:tblGrid>
      <w:tr w:rsidR="00D12DF9" w:rsidRPr="00B8523C" w14:paraId="58D46AD9" w14:textId="77777777" w:rsidTr="009073F9">
        <w:trPr>
          <w:trHeight w:val="3750"/>
          <w:jc w:val="center"/>
        </w:trPr>
        <w:tc>
          <w:tcPr>
            <w:tcW w:w="2868" w:type="dxa"/>
          </w:tcPr>
          <w:p w14:paraId="54DAFB83" w14:textId="77777777" w:rsidR="00D12DF9" w:rsidRPr="00B8523C" w:rsidRDefault="00D12DF9" w:rsidP="00BF7082">
            <w:pPr>
              <w:pStyle w:val="a3"/>
              <w:spacing w:after="20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DB5F71F" wp14:editId="2DC7992E">
                  <wp:extent cx="2213607" cy="1660854"/>
                  <wp:effectExtent l="0" t="9525" r="6350" b="6350"/>
                  <wp:docPr id="95" name="Рисунок 95" descr="Изображение выглядит как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 descr="Изображение выглядит как внутренни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94693" cy="1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FEFAD33" w14:textId="1DEE2D36" w:rsidR="00D12DF9" w:rsidRPr="00B8523C" w:rsidRDefault="00D12DF9" w:rsidP="00BF7082">
            <w:pPr>
              <w:pStyle w:val="a3"/>
              <w:spacing w:after="20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13E145" w14:textId="7C140D2C" w:rsidR="00D12DF9" w:rsidRDefault="00B2647B" w:rsidP="00B5299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27</w:t>
      </w:r>
      <w:r w:rsidR="00D12DF9">
        <w:rPr>
          <w:rFonts w:ascii="Times New Roman" w:hAnsi="Times New Roman" w:cs="Times New Roman"/>
          <w:sz w:val="24"/>
          <w:szCs w:val="24"/>
        </w:rPr>
        <w:t>.</w:t>
      </w:r>
      <w:r w:rsidR="00D12DF9" w:rsidRPr="00285D46">
        <w:rPr>
          <w:rFonts w:ascii="Times New Roman" w:hAnsi="Times New Roman" w:cs="Times New Roman"/>
          <w:sz w:val="24"/>
          <w:szCs w:val="24"/>
        </w:rPr>
        <w:t xml:space="preserve"> Практическое применение сортировки отходов в домашних условиях</w:t>
      </w:r>
    </w:p>
    <w:tbl>
      <w:tblPr>
        <w:tblStyle w:val="a6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2804"/>
        <w:gridCol w:w="2682"/>
        <w:gridCol w:w="2376"/>
      </w:tblGrid>
      <w:tr w:rsidR="00D12DF9" w14:paraId="69635E07" w14:textId="77777777" w:rsidTr="009073F9">
        <w:tc>
          <w:tcPr>
            <w:tcW w:w="2676" w:type="dxa"/>
          </w:tcPr>
          <w:p w14:paraId="6BBD754A" w14:textId="77777777" w:rsidR="00D12DF9" w:rsidRDefault="00D12DF9" w:rsidP="00BF708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E0D9E7" wp14:editId="3A145DEB">
                  <wp:extent cx="1557196" cy="1806153"/>
                  <wp:effectExtent l="0" t="0" r="5080" b="3810"/>
                  <wp:docPr id="111" name="Рисунок 111" descr="Изображение выглядит как текст, оранжев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Рисунок 111" descr="Изображение выглядит как текст, оранжевый&#10;&#10;Автоматически созданное описание"/>
                          <pic:cNvPicPr/>
                        </pic:nvPicPr>
                        <pic:blipFill>
                          <a:blip r:embed="rId4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00" cy="18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4" w:type="dxa"/>
          </w:tcPr>
          <w:p w14:paraId="5E497A90" w14:textId="6E0D3E3B" w:rsidR="00D12DF9" w:rsidRDefault="00D12DF9" w:rsidP="00BF708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2" w:type="dxa"/>
          </w:tcPr>
          <w:p w14:paraId="43EFC8B2" w14:textId="77777777" w:rsidR="00D12DF9" w:rsidRDefault="00D12DF9" w:rsidP="00BF708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B409D3" wp14:editId="4CE9AE95">
                  <wp:extent cx="1566250" cy="1874526"/>
                  <wp:effectExtent l="0" t="0" r="0" b="0"/>
                  <wp:docPr id="113" name="Рисунок 113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4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759" cy="189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14:paraId="60F31B18" w14:textId="0D19480F" w:rsidR="00D12DF9" w:rsidRDefault="00D12DF9" w:rsidP="00BF708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41B2B7B" w14:textId="602E896C" w:rsidR="00D12DF9" w:rsidRDefault="00B2647B" w:rsidP="00D12DF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28</w:t>
      </w:r>
      <w:r w:rsidR="00D12DF9" w:rsidRPr="00285D46">
        <w:rPr>
          <w:rFonts w:ascii="Times New Roman" w:hAnsi="Times New Roman" w:cs="Times New Roman"/>
          <w:sz w:val="24"/>
          <w:szCs w:val="24"/>
        </w:rPr>
        <w:t>. Обучающие игры по теме раздельного сбора мусора</w:t>
      </w:r>
      <w:r w:rsidR="00D12DF9">
        <w:rPr>
          <w:rFonts w:ascii="Times New Roman" w:hAnsi="Times New Roman" w:cs="Times New Roman"/>
          <w:sz w:val="24"/>
          <w:szCs w:val="24"/>
        </w:rPr>
        <w:t xml:space="preserve"> в классе</w:t>
      </w:r>
    </w:p>
    <w:tbl>
      <w:tblPr>
        <w:tblStyle w:val="a6"/>
        <w:tblW w:w="6804" w:type="dxa"/>
        <w:tblInd w:w="1134" w:type="dxa"/>
        <w:tblLook w:val="04A0" w:firstRow="1" w:lastRow="0" w:firstColumn="1" w:lastColumn="0" w:noHBand="0" w:noVBand="1"/>
      </w:tblPr>
      <w:tblGrid>
        <w:gridCol w:w="4320"/>
        <w:gridCol w:w="2484"/>
      </w:tblGrid>
      <w:tr w:rsidR="00D12DF9" w:rsidRPr="00B8523C" w14:paraId="51DD0DA9" w14:textId="77777777" w:rsidTr="00BF708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15FC79A" w14:textId="11EC260F" w:rsidR="00D12DF9" w:rsidRPr="00B8523C" w:rsidRDefault="00D12DF9" w:rsidP="00BF7082">
            <w:pPr>
              <w:pStyle w:val="a3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12794873" w14:textId="77777777" w:rsidR="00D12DF9" w:rsidRPr="00B8523C" w:rsidRDefault="00D12DF9" w:rsidP="00BF7082">
            <w:pPr>
              <w:pStyle w:val="a3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0EE846" wp14:editId="0D096B98">
                  <wp:extent cx="1554395" cy="1166254"/>
                  <wp:effectExtent l="3493" t="0" r="0" b="0"/>
                  <wp:docPr id="105" name="Рисунок 105" descr="Изображение выглядит как книга, внутренний, письменная принадлежность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Рисунок 89" descr="Изображение выглядит как книга, внутренний, письменная принадлежность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4221" cy="1188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61FAD7" w14:textId="4EA39A42" w:rsidR="00D12DF9" w:rsidRDefault="00B2647B" w:rsidP="00D12DF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29</w:t>
      </w:r>
      <w:r w:rsidR="00D12DF9" w:rsidRPr="001541BA">
        <w:rPr>
          <w:rFonts w:ascii="Times New Roman" w:hAnsi="Times New Roman" w:cs="Times New Roman"/>
          <w:sz w:val="24"/>
          <w:szCs w:val="24"/>
        </w:rPr>
        <w:t xml:space="preserve">. </w:t>
      </w:r>
      <w:r w:rsidR="00D12DF9">
        <w:rPr>
          <w:rFonts w:ascii="Times New Roman" w:hAnsi="Times New Roman" w:cs="Times New Roman"/>
          <w:sz w:val="24"/>
          <w:szCs w:val="24"/>
        </w:rPr>
        <w:t>Раздача в классе сувениров из экоцентра</w:t>
      </w:r>
    </w:p>
    <w:tbl>
      <w:tblPr>
        <w:tblStyle w:val="a6"/>
        <w:tblW w:w="98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892"/>
        <w:gridCol w:w="4664"/>
        <w:gridCol w:w="551"/>
      </w:tblGrid>
      <w:tr w:rsidR="00B5299B" w:rsidRPr="00B8523C" w14:paraId="233E5E79" w14:textId="77777777" w:rsidTr="00DA7A24">
        <w:trPr>
          <w:jc w:val="center"/>
        </w:trPr>
        <w:tc>
          <w:tcPr>
            <w:tcW w:w="4678" w:type="dxa"/>
            <w:gridSpan w:val="2"/>
          </w:tcPr>
          <w:p w14:paraId="119D348B" w14:textId="2B7CCE90" w:rsidR="00B5299B" w:rsidRPr="00B8523C" w:rsidRDefault="00B5299B" w:rsidP="00BF70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5" w:type="dxa"/>
            <w:gridSpan w:val="2"/>
          </w:tcPr>
          <w:p w14:paraId="56F5800D" w14:textId="7627ABB6" w:rsidR="00B5299B" w:rsidRPr="00B8523C" w:rsidRDefault="00F81169" w:rsidP="00BF708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F34FF6" wp14:editId="134F9179">
                  <wp:extent cx="3045656" cy="2285137"/>
                  <wp:effectExtent l="0" t="0" r="2540" b="1270"/>
                  <wp:docPr id="1267386053" name="Рисунок 1267386053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Рисунок 84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392" cy="2290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99B" w:rsidRPr="00B8523C" w14:paraId="21241AE0" w14:textId="77777777" w:rsidTr="00DA7A24">
        <w:trPr>
          <w:gridAfter w:val="1"/>
          <w:wAfter w:w="551" w:type="dxa"/>
          <w:jc w:val="center"/>
        </w:trPr>
        <w:tc>
          <w:tcPr>
            <w:tcW w:w="3786" w:type="dxa"/>
          </w:tcPr>
          <w:p w14:paraId="2ABB0314" w14:textId="33A8EB2B" w:rsidR="00B5299B" w:rsidRPr="00B8523C" w:rsidRDefault="00B5299B" w:rsidP="00BF708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6" w:type="dxa"/>
            <w:gridSpan w:val="2"/>
          </w:tcPr>
          <w:p w14:paraId="6371D5CE" w14:textId="6E8C813B" w:rsidR="00B5299B" w:rsidRPr="00B8523C" w:rsidRDefault="00B5299B" w:rsidP="00BF708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299B" w:rsidRPr="00B8523C" w14:paraId="2A4CE73A" w14:textId="77777777" w:rsidTr="00DA7A24">
        <w:tblPrEx>
          <w:jc w:val="left"/>
        </w:tblPrEx>
        <w:tc>
          <w:tcPr>
            <w:tcW w:w="3786" w:type="dxa"/>
          </w:tcPr>
          <w:p w14:paraId="0127D174" w14:textId="77777777" w:rsidR="00B5299B" w:rsidRPr="00B8523C" w:rsidRDefault="00B5299B" w:rsidP="00BF70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143EB5" wp14:editId="2021BE30">
                  <wp:extent cx="2630243" cy="1973456"/>
                  <wp:effectExtent l="0" t="0" r="0" b="8255"/>
                  <wp:docPr id="85" name="Рисунок 85" descr="Изображение выглядит как внутренний, пол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 descr="Изображение выглядит как внутренний, пол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523" cy="1987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7" w:type="dxa"/>
            <w:gridSpan w:val="3"/>
          </w:tcPr>
          <w:p w14:paraId="6F9B0CF4" w14:textId="77777777" w:rsidR="00B5299B" w:rsidRPr="00B8523C" w:rsidRDefault="00B5299B" w:rsidP="00BF70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FFAD4B" wp14:editId="1DA6B95C">
                  <wp:extent cx="2567354" cy="1926270"/>
                  <wp:effectExtent l="0" t="0" r="4445" b="0"/>
                  <wp:docPr id="86" name="Рисунок 86" descr="Изображение выглядит как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3" descr="Изображение выглядит как внутренни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675" cy="194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4F6161" w14:textId="77777777" w:rsidR="00B5299B" w:rsidRPr="001541BA" w:rsidRDefault="00B5299B" w:rsidP="00B5299B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7757A0C0" w14:textId="3AE79FCB" w:rsidR="00B5299B" w:rsidRDefault="00B2647B" w:rsidP="00B5299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30</w:t>
      </w:r>
      <w:r w:rsidR="00B5299B" w:rsidRPr="001541BA">
        <w:rPr>
          <w:rFonts w:ascii="Times New Roman" w:hAnsi="Times New Roman" w:cs="Times New Roman"/>
          <w:sz w:val="24"/>
          <w:szCs w:val="24"/>
        </w:rPr>
        <w:t>. Создание стенда для защиты проекта</w:t>
      </w:r>
    </w:p>
    <w:p w14:paraId="7AA1C10D" w14:textId="77777777" w:rsidR="00F81169" w:rsidRDefault="00F81169" w:rsidP="00B5299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3816E5" w14:textId="77777777" w:rsidR="00F81169" w:rsidRDefault="00F81169" w:rsidP="00B5299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242463" w14:textId="77777777" w:rsidR="00F81169" w:rsidRDefault="00F81169" w:rsidP="00B5299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C2F761" w14:textId="77777777" w:rsidR="00F81169" w:rsidRDefault="00F81169" w:rsidP="00B5299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2BE50D" w14:textId="77777777" w:rsidR="00F81169" w:rsidRDefault="00F81169" w:rsidP="00B5299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90224C6" w14:textId="53BC3EB5" w:rsidR="00696CE7" w:rsidRDefault="009073F9" w:rsidP="00696CE7">
      <w:pPr>
        <w:pStyle w:val="1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663001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</w:t>
      </w:r>
      <w:r w:rsidR="00D376E7" w:rsidRPr="00B8523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риложение №</w:t>
      </w:r>
      <w:r w:rsidR="00D376E7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bookmarkEnd w:id="10"/>
    </w:p>
    <w:p w14:paraId="7DF39437" w14:textId="7D8BD89E" w:rsidR="00D376E7" w:rsidRPr="00696CE7" w:rsidRDefault="00D376E7" w:rsidP="00696CE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46630014"/>
      <w:r w:rsidRPr="00696CE7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Анкета для проектно-исследовательской работы</w:t>
      </w:r>
      <w:bookmarkEnd w:id="11"/>
    </w:p>
    <w:p w14:paraId="0489F5AC" w14:textId="77777777" w:rsidR="00D376E7" w:rsidRPr="00B8523C" w:rsidRDefault="00D376E7" w:rsidP="00D376E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23C">
        <w:rPr>
          <w:rFonts w:ascii="Times New Roman" w:hAnsi="Times New Roman" w:cs="Times New Roman"/>
          <w:b/>
          <w:bCs/>
          <w:sz w:val="28"/>
          <w:szCs w:val="28"/>
        </w:rPr>
        <w:t>«Раздельный сбор мусора экономит семейный бюджет»</w:t>
      </w:r>
    </w:p>
    <w:p w14:paraId="3BA28C58" w14:textId="77777777" w:rsidR="00D376E7" w:rsidRPr="00B8523C" w:rsidRDefault="00D376E7" w:rsidP="00D376E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Укажите Ваш возраст.</w:t>
      </w:r>
    </w:p>
    <w:p w14:paraId="65EEE309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1888ACA9" w14:textId="77777777" w:rsidR="00D376E7" w:rsidRPr="00B8523C" w:rsidRDefault="00D376E7" w:rsidP="00D376E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 xml:space="preserve">Что для Вас значит чистый город / улица / район / дом? </w:t>
      </w:r>
    </w:p>
    <w:p w14:paraId="4E548172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1. Много урн, корзин для мусора</w:t>
      </w:r>
    </w:p>
    <w:p w14:paraId="1AF6D925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2. Мало мусора на газонах, дорогах, столе, полу</w:t>
      </w:r>
    </w:p>
    <w:p w14:paraId="0AF5150B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3. Использовать бутылку/коробку/банку в быту для других целей</w:t>
      </w:r>
    </w:p>
    <w:p w14:paraId="77350E1A" w14:textId="77777777" w:rsidR="00D376E7" w:rsidRPr="00B8523C" w:rsidRDefault="00D376E7" w:rsidP="00D376E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Как Вы думаете, сжигать мусор полезно?</w:t>
      </w:r>
    </w:p>
    <w:p w14:paraId="496AE3BF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1. Полезно</w:t>
      </w:r>
    </w:p>
    <w:p w14:paraId="24AFEA3C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2. Неполезно</w:t>
      </w:r>
      <w:r w:rsidRPr="00B8523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BB9BD17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3. Затрудняюсь ответить</w:t>
      </w:r>
    </w:p>
    <w:p w14:paraId="6F97E528" w14:textId="77777777" w:rsidR="00D376E7" w:rsidRPr="00B8523C" w:rsidRDefault="00D376E7" w:rsidP="00D376E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Вы знаете, какую пользу может оказать людям сортировка мусора?</w:t>
      </w:r>
    </w:p>
    <w:p w14:paraId="313F2C83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1. Знаю</w:t>
      </w:r>
      <w:r w:rsidRPr="00B8523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F9B7687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2. Не знаю</w:t>
      </w:r>
    </w:p>
    <w:p w14:paraId="6A1F0A2F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3. Затрудняюсь ответить</w:t>
      </w:r>
    </w:p>
    <w:p w14:paraId="43D6918E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b/>
          <w:bCs/>
          <w:sz w:val="28"/>
          <w:szCs w:val="28"/>
        </w:rPr>
        <w:t>Почему?</w:t>
      </w:r>
      <w:r w:rsidRPr="00B852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14:paraId="199ABE51" w14:textId="77777777" w:rsidR="00D376E7" w:rsidRPr="00B8523C" w:rsidRDefault="00D376E7" w:rsidP="00D376E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Как Вы считаете, сортировать (разделять по виду) мусор – это хорошая идея?</w:t>
      </w:r>
      <w:r w:rsidRPr="00B8523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083F913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1. Хорошая</w:t>
      </w:r>
      <w:r w:rsidRPr="00B8523C">
        <w:rPr>
          <w:rFonts w:ascii="Times New Roman" w:hAnsi="Times New Roman" w:cs="Times New Roman"/>
          <w:sz w:val="28"/>
          <w:szCs w:val="28"/>
        </w:rPr>
        <w:tab/>
      </w:r>
      <w:r w:rsidRPr="00B8523C">
        <w:rPr>
          <w:rFonts w:ascii="Times New Roman" w:hAnsi="Times New Roman" w:cs="Times New Roman"/>
          <w:sz w:val="28"/>
          <w:szCs w:val="28"/>
        </w:rPr>
        <w:tab/>
      </w:r>
    </w:p>
    <w:p w14:paraId="41F72AF7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2. Плохая</w:t>
      </w:r>
      <w:r w:rsidRPr="00B8523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2381022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3. Затрудняюсь ответить</w:t>
      </w:r>
    </w:p>
    <w:p w14:paraId="7BCFD059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b/>
          <w:bCs/>
          <w:sz w:val="28"/>
          <w:szCs w:val="28"/>
        </w:rPr>
        <w:t>Почему?</w:t>
      </w:r>
      <w:r w:rsidRPr="00B852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14:paraId="6E78EB07" w14:textId="77777777" w:rsidR="00D376E7" w:rsidRPr="00B8523C" w:rsidRDefault="00D376E7" w:rsidP="00D376E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Вы сортируете дома мусор?</w:t>
      </w:r>
    </w:p>
    <w:p w14:paraId="2FDD5FC2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1. Да, сортирую</w:t>
      </w:r>
      <w:r w:rsidRPr="00B8523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AAF64D3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2. Нет, не сортирую</w:t>
      </w:r>
      <w:r w:rsidRPr="00B8523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5BBDA35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3. Затрудняюсь ответить</w:t>
      </w:r>
    </w:p>
    <w:p w14:paraId="62AED7C7" w14:textId="77777777" w:rsidR="00D376E7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965C1" w14:textId="77777777" w:rsidR="009073F9" w:rsidRDefault="009073F9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AC631" w14:textId="77777777" w:rsidR="009073F9" w:rsidRPr="00B8523C" w:rsidRDefault="009073F9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8D3CB" w14:textId="77777777" w:rsidR="00D376E7" w:rsidRPr="00B8523C" w:rsidRDefault="00D376E7" w:rsidP="00D376E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lastRenderedPageBreak/>
        <w:t>Если «Да», то какой?</w:t>
      </w:r>
    </w:p>
    <w:p w14:paraId="4A01FF2B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 xml:space="preserve">1. Пластик    </w:t>
      </w:r>
    </w:p>
    <w:p w14:paraId="49A6E817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2. Бумага</w:t>
      </w:r>
    </w:p>
    <w:p w14:paraId="2322A189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3. Стекло</w:t>
      </w:r>
    </w:p>
    <w:p w14:paraId="029BBCD2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4. Одежда</w:t>
      </w:r>
    </w:p>
    <w:p w14:paraId="2BA772AC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5. Батарейки</w:t>
      </w:r>
    </w:p>
    <w:p w14:paraId="51E6F4AC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6. Металл</w:t>
      </w:r>
    </w:p>
    <w:p w14:paraId="24454034" w14:textId="77777777" w:rsidR="00D376E7" w:rsidRPr="00B8523C" w:rsidRDefault="00D376E7" w:rsidP="00D376E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Считаете ли Вы, что контейнеров для сбора мусора в Вашем городе / в районе / на улице мало или нет?</w:t>
      </w:r>
    </w:p>
    <w:p w14:paraId="0FBCDCF1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1. Мало, надо больше</w:t>
      </w:r>
    </w:p>
    <w:p w14:paraId="5B74B90E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2. Достаточно</w:t>
      </w:r>
    </w:p>
    <w:p w14:paraId="27EC2E12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3. Много, можно и поменьше</w:t>
      </w:r>
      <w:r w:rsidRPr="00B8523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AB0362B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4. Затрудняюсь ответить</w:t>
      </w:r>
    </w:p>
    <w:p w14:paraId="451AC9FE" w14:textId="77777777" w:rsidR="00D376E7" w:rsidRPr="00B8523C" w:rsidRDefault="00D376E7" w:rsidP="00D376E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Хотели бы Вы, чтобы в школе также был пункт сбора и сортировки мусора?</w:t>
      </w:r>
      <w:r w:rsidRPr="00B8523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FC3DBDB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1. Да, хотелось бы</w:t>
      </w:r>
    </w:p>
    <w:p w14:paraId="07D63E73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2. Нет, не хотелось бы</w:t>
      </w:r>
    </w:p>
    <w:p w14:paraId="412665BE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3. Затрудняюсь ответить</w:t>
      </w:r>
    </w:p>
    <w:p w14:paraId="791A0B0D" w14:textId="77777777" w:rsidR="00D376E7" w:rsidRPr="00B8523C" w:rsidRDefault="00D376E7" w:rsidP="00D376E7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Как Вы думаете, раздельный сбор мусора способствует получению новых знаний об окружающем нас мире?</w:t>
      </w:r>
    </w:p>
    <w:p w14:paraId="7726FA8A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1. Способствует</w:t>
      </w:r>
    </w:p>
    <w:p w14:paraId="2D66740C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2. Не способствует</w:t>
      </w:r>
    </w:p>
    <w:p w14:paraId="4E7ECA33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3. Затрудняюсь ответить</w:t>
      </w:r>
    </w:p>
    <w:p w14:paraId="711FD832" w14:textId="77777777" w:rsidR="00D376E7" w:rsidRPr="00B8523C" w:rsidRDefault="00D376E7" w:rsidP="00D376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b/>
          <w:bCs/>
          <w:sz w:val="28"/>
          <w:szCs w:val="28"/>
        </w:rPr>
        <w:t>Почему?</w:t>
      </w:r>
      <w:r w:rsidRPr="00B852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14:paraId="6DB5F5EA" w14:textId="77777777" w:rsidR="00D376E7" w:rsidRPr="00B8523C" w:rsidRDefault="00D376E7" w:rsidP="00D376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A806AB" w14:textId="77777777" w:rsidR="00D376E7" w:rsidRPr="00B8523C" w:rsidRDefault="00D376E7" w:rsidP="00D376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14C747" w14:textId="77777777" w:rsidR="00D376E7" w:rsidRPr="00B8523C" w:rsidRDefault="00D376E7" w:rsidP="00D376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2DE40E" w14:textId="77777777" w:rsidR="00D376E7" w:rsidRDefault="00D376E7" w:rsidP="00D376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92D130" w14:textId="316A5EF0" w:rsidR="00D376E7" w:rsidRDefault="00D376E7" w:rsidP="00D376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C8F18E" w14:textId="77777777" w:rsidR="00DA7A24" w:rsidRDefault="00DA7A24" w:rsidP="00D376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DC1B1F" w14:textId="77777777" w:rsidR="00593901" w:rsidRDefault="006E46DC" w:rsidP="00593901">
      <w:pPr>
        <w:pStyle w:val="1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46630015"/>
      <w:r w:rsidRPr="00B8523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№</w:t>
      </w:r>
      <w:r w:rsidR="0027602C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bookmarkEnd w:id="12"/>
    </w:p>
    <w:p w14:paraId="3B30C852" w14:textId="77777777" w:rsidR="00DA7A24" w:rsidRDefault="006E46DC" w:rsidP="00593901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46630016"/>
      <w:r w:rsidRPr="00593901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Телефонное интервью с генеральным директором управляющей компании</w:t>
      </w:r>
      <w:bookmarkEnd w:id="13"/>
      <w:r w:rsidRPr="005939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9ED1F99" w14:textId="40BD59F4" w:rsidR="006E46DC" w:rsidRPr="00DA7A24" w:rsidRDefault="006E46DC" w:rsidP="00DA7A2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A24">
        <w:rPr>
          <w:rFonts w:ascii="Times New Roman" w:hAnsi="Times New Roman" w:cs="Times New Roman"/>
          <w:b/>
          <w:bCs/>
          <w:sz w:val="28"/>
          <w:szCs w:val="28"/>
        </w:rPr>
        <w:t xml:space="preserve">ДЭЖК </w:t>
      </w:r>
      <w:proofErr w:type="spellStart"/>
      <w:r w:rsidRPr="00DA7A24">
        <w:rPr>
          <w:rFonts w:ascii="Times New Roman" w:hAnsi="Times New Roman" w:cs="Times New Roman"/>
          <w:b/>
          <w:bCs/>
          <w:sz w:val="28"/>
          <w:szCs w:val="28"/>
        </w:rPr>
        <w:t>Коптяковым</w:t>
      </w:r>
      <w:proofErr w:type="spellEnd"/>
      <w:r w:rsidRPr="00DA7A24">
        <w:rPr>
          <w:rFonts w:ascii="Times New Roman" w:hAnsi="Times New Roman" w:cs="Times New Roman"/>
          <w:b/>
          <w:bCs/>
          <w:sz w:val="28"/>
          <w:szCs w:val="28"/>
        </w:rPr>
        <w:t xml:space="preserve"> Игорем Анатольевичем</w:t>
      </w:r>
    </w:p>
    <w:p w14:paraId="78E218A7" w14:textId="77777777" w:rsidR="006E46DC" w:rsidRPr="00B8523C" w:rsidRDefault="006E46DC" w:rsidP="006E46D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23C">
        <w:rPr>
          <w:rFonts w:ascii="Times New Roman" w:hAnsi="Times New Roman" w:cs="Times New Roman"/>
          <w:b/>
          <w:bCs/>
          <w:sz w:val="28"/>
          <w:szCs w:val="28"/>
        </w:rPr>
        <w:t>в поселке Набережный, г. Долгопрудный</w:t>
      </w:r>
    </w:p>
    <w:p w14:paraId="5BD70EE5" w14:textId="77777777" w:rsidR="006E46DC" w:rsidRPr="00B8523C" w:rsidRDefault="006E46DC" w:rsidP="006E46D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Как давно действует система раздельного сбора мусора в поселке, и кто был инициатором?</w:t>
      </w:r>
    </w:p>
    <w:p w14:paraId="6463563C" w14:textId="77777777" w:rsidR="006E46DC" w:rsidRPr="00B8523C" w:rsidRDefault="006E46DC" w:rsidP="006E46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 xml:space="preserve">Ответ. Схема по раздельному сбору мусора действует с 2011 года, с открытия поселка. Инициатива установки контейнеров исходила от управляющей компании (УК) для всех жителей, для экологичности в поселке, для исключения </w:t>
      </w:r>
      <w:proofErr w:type="spellStart"/>
      <w:r w:rsidRPr="00B8523C">
        <w:rPr>
          <w:rFonts w:ascii="Times New Roman" w:hAnsi="Times New Roman" w:cs="Times New Roman"/>
          <w:sz w:val="28"/>
          <w:szCs w:val="28"/>
        </w:rPr>
        <w:t>замусоренности</w:t>
      </w:r>
      <w:proofErr w:type="spellEnd"/>
      <w:r w:rsidRPr="00B8523C">
        <w:rPr>
          <w:rFonts w:ascii="Times New Roman" w:hAnsi="Times New Roman" w:cs="Times New Roman"/>
          <w:sz w:val="28"/>
          <w:szCs w:val="28"/>
        </w:rPr>
        <w:t xml:space="preserve"> участков.</w:t>
      </w:r>
    </w:p>
    <w:p w14:paraId="51F01CFA" w14:textId="77777777" w:rsidR="006E46DC" w:rsidRPr="00B8523C" w:rsidRDefault="006E46DC" w:rsidP="006E46D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Какие компании-провайдеры помогают в осуществлении транспортировки отходов из поселка, и какие затраты ложатся на жителей?</w:t>
      </w:r>
    </w:p>
    <w:p w14:paraId="03949337" w14:textId="77777777" w:rsidR="006E46DC" w:rsidRPr="00B8523C" w:rsidRDefault="006E46DC" w:rsidP="006E46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Ответ. Изначально в поселке была организована инициативная группа, состоящая из жителей поселка, по сбору ртутных ламп. Она собирала лампы в отдельный бокс и организовывала его вывоз.</w:t>
      </w:r>
    </w:p>
    <w:p w14:paraId="75E06A23" w14:textId="24A191F7" w:rsidR="006E46DC" w:rsidRPr="00B8523C" w:rsidRDefault="006E46DC" w:rsidP="006E46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Далее студенты МФТИ г. Долгопрудный своими силами организовывали контейнеры для близлежащих поселков, организовывали процесс вывоза отходов и получали за это вознаграждение. Основным помощником являлась компания-волонтер «</w:t>
      </w:r>
      <w:proofErr w:type="spellStart"/>
      <w:r w:rsidRPr="00B8523C">
        <w:rPr>
          <w:rFonts w:ascii="Times New Roman" w:hAnsi="Times New Roman" w:cs="Times New Roman"/>
          <w:sz w:val="28"/>
          <w:szCs w:val="28"/>
        </w:rPr>
        <w:t>Убиратор</w:t>
      </w:r>
      <w:proofErr w:type="spellEnd"/>
      <w:r w:rsidRPr="00B8523C">
        <w:rPr>
          <w:rFonts w:ascii="Times New Roman" w:hAnsi="Times New Roman" w:cs="Times New Roman"/>
          <w:sz w:val="28"/>
          <w:szCs w:val="28"/>
        </w:rPr>
        <w:t xml:space="preserve">» (Рис. </w:t>
      </w:r>
      <w:r w:rsidR="00CE2F84">
        <w:rPr>
          <w:rFonts w:ascii="Times New Roman" w:hAnsi="Times New Roman" w:cs="Times New Roman"/>
          <w:sz w:val="28"/>
          <w:szCs w:val="28"/>
        </w:rPr>
        <w:t>31</w:t>
      </w:r>
      <w:r w:rsidRPr="00B8523C">
        <w:rPr>
          <w:rFonts w:ascii="Times New Roman" w:hAnsi="Times New Roman" w:cs="Times New Roman"/>
          <w:sz w:val="28"/>
          <w:szCs w:val="28"/>
        </w:rPr>
        <w:t>), но с приходом региональных операторов пришлось свернуть деятельность</w:t>
      </w:r>
      <w:r w:rsidR="002F5C07">
        <w:rPr>
          <w:rStyle w:val="af2"/>
          <w:rFonts w:ascii="Times New Roman" w:hAnsi="Times New Roman" w:cs="Times New Roman"/>
          <w:sz w:val="28"/>
          <w:szCs w:val="28"/>
        </w:rPr>
        <w:footnoteReference w:id="10"/>
      </w:r>
      <w:r w:rsidRPr="00B852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54B3A8" w14:textId="77777777" w:rsidR="006E46DC" w:rsidRPr="00B8523C" w:rsidRDefault="006E46DC" w:rsidP="006E46D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24C9DF" wp14:editId="6258A923">
            <wp:extent cx="1243584" cy="1233155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69" cy="124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90D7A" w14:textId="43091AB4" w:rsidR="006E46DC" w:rsidRPr="006E46DC" w:rsidRDefault="006E46DC" w:rsidP="006E46D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46DC">
        <w:rPr>
          <w:rFonts w:ascii="Times New Roman" w:hAnsi="Times New Roman" w:cs="Times New Roman"/>
          <w:sz w:val="24"/>
          <w:szCs w:val="24"/>
        </w:rPr>
        <w:t>Рис.</w:t>
      </w:r>
      <w:r w:rsidR="00CE2F84">
        <w:rPr>
          <w:rFonts w:ascii="Times New Roman" w:hAnsi="Times New Roman" w:cs="Times New Roman"/>
          <w:sz w:val="24"/>
          <w:szCs w:val="24"/>
        </w:rPr>
        <w:t xml:space="preserve"> 31</w:t>
      </w:r>
      <w:r w:rsidR="00B5299B">
        <w:rPr>
          <w:rFonts w:ascii="Times New Roman" w:hAnsi="Times New Roman" w:cs="Times New Roman"/>
          <w:sz w:val="24"/>
          <w:szCs w:val="24"/>
        </w:rPr>
        <w:t>.</w:t>
      </w:r>
      <w:r w:rsidRPr="006E46DC">
        <w:rPr>
          <w:rFonts w:ascii="Times New Roman" w:hAnsi="Times New Roman" w:cs="Times New Roman"/>
          <w:sz w:val="24"/>
          <w:szCs w:val="24"/>
        </w:rPr>
        <w:t xml:space="preserve"> Логотип компании «</w:t>
      </w:r>
      <w:proofErr w:type="spellStart"/>
      <w:r w:rsidRPr="006E46DC">
        <w:rPr>
          <w:rFonts w:ascii="Times New Roman" w:hAnsi="Times New Roman" w:cs="Times New Roman"/>
          <w:sz w:val="24"/>
          <w:szCs w:val="24"/>
        </w:rPr>
        <w:t>Убиратор</w:t>
      </w:r>
      <w:proofErr w:type="spellEnd"/>
      <w:r w:rsidRPr="006E46DC">
        <w:rPr>
          <w:rFonts w:ascii="Times New Roman" w:hAnsi="Times New Roman" w:cs="Times New Roman"/>
          <w:sz w:val="24"/>
          <w:szCs w:val="24"/>
        </w:rPr>
        <w:t>»</w:t>
      </w:r>
    </w:p>
    <w:p w14:paraId="7186E427" w14:textId="77777777" w:rsidR="006F0FA2" w:rsidRDefault="006F0FA2" w:rsidP="006F0FA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DD363" w14:textId="502B9328" w:rsidR="006E46DC" w:rsidRPr="00B8523C" w:rsidRDefault="006E46DC" w:rsidP="006E46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lastRenderedPageBreak/>
        <w:t>Сейчас вывоз вторсырья осуществляют мелкие частные компании, которые свозят его на сортировочные центры экоцентров: «</w:t>
      </w:r>
      <w:proofErr w:type="spellStart"/>
      <w:r w:rsidRPr="00B8523C">
        <w:rPr>
          <w:rFonts w:ascii="Times New Roman" w:hAnsi="Times New Roman" w:cs="Times New Roman"/>
          <w:sz w:val="28"/>
          <w:szCs w:val="28"/>
        </w:rPr>
        <w:t>Собиратор</w:t>
      </w:r>
      <w:proofErr w:type="spellEnd"/>
      <w:r w:rsidRPr="00B8523C">
        <w:rPr>
          <w:rFonts w:ascii="Times New Roman" w:hAnsi="Times New Roman" w:cs="Times New Roman"/>
          <w:sz w:val="28"/>
          <w:szCs w:val="28"/>
        </w:rPr>
        <w:t>»</w:t>
      </w:r>
      <w:r w:rsidR="00AF614D">
        <w:rPr>
          <w:rStyle w:val="af2"/>
          <w:rFonts w:ascii="Times New Roman" w:hAnsi="Times New Roman" w:cs="Times New Roman"/>
          <w:sz w:val="28"/>
          <w:szCs w:val="28"/>
        </w:rPr>
        <w:footnoteReference w:id="11"/>
      </w:r>
      <w:r w:rsidRPr="00B8523C">
        <w:rPr>
          <w:rFonts w:ascii="Times New Roman" w:hAnsi="Times New Roman" w:cs="Times New Roman"/>
          <w:sz w:val="28"/>
          <w:szCs w:val="28"/>
        </w:rPr>
        <w:t xml:space="preserve"> (Рис. </w:t>
      </w:r>
      <w:r w:rsidR="00CE2F84">
        <w:rPr>
          <w:rFonts w:ascii="Times New Roman" w:hAnsi="Times New Roman" w:cs="Times New Roman"/>
          <w:sz w:val="28"/>
          <w:szCs w:val="28"/>
        </w:rPr>
        <w:t>32</w:t>
      </w:r>
      <w:r w:rsidRPr="00B8523C">
        <w:rPr>
          <w:rFonts w:ascii="Times New Roman" w:hAnsi="Times New Roman" w:cs="Times New Roman"/>
          <w:sz w:val="28"/>
          <w:szCs w:val="28"/>
        </w:rPr>
        <w:t>) – пластик, бумага, «</w:t>
      </w:r>
      <w:proofErr w:type="spellStart"/>
      <w:r w:rsidRPr="00B8523C">
        <w:rPr>
          <w:rFonts w:ascii="Times New Roman" w:hAnsi="Times New Roman" w:cs="Times New Roman"/>
          <w:sz w:val="28"/>
          <w:szCs w:val="28"/>
        </w:rPr>
        <w:t>Убиратор</w:t>
      </w:r>
      <w:proofErr w:type="spellEnd"/>
      <w:r w:rsidRPr="00B8523C">
        <w:rPr>
          <w:rFonts w:ascii="Times New Roman" w:hAnsi="Times New Roman" w:cs="Times New Roman"/>
          <w:sz w:val="28"/>
          <w:szCs w:val="28"/>
        </w:rPr>
        <w:t>», прочие индивидуальные предприниматели. Сбор зависит о сезонности, в основном 2 контейнера в неделю.</w:t>
      </w:r>
    </w:p>
    <w:p w14:paraId="085362A5" w14:textId="77777777" w:rsidR="006E46DC" w:rsidRPr="00B8523C" w:rsidRDefault="006E46DC" w:rsidP="006E46D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F18033" wp14:editId="66D01BBC">
            <wp:extent cx="3118164" cy="592110"/>
            <wp:effectExtent l="0" t="0" r="6350" b="0"/>
            <wp:docPr id="12" name="Рисунок 12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коллекция картинок&#10;&#10;Автоматически созданное описание"/>
                    <pic:cNvPicPr/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302" cy="59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12557" w14:textId="613179ED" w:rsidR="006E46DC" w:rsidRPr="006E46DC" w:rsidRDefault="006E46DC" w:rsidP="006E46D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46DC">
        <w:rPr>
          <w:rFonts w:ascii="Times New Roman" w:hAnsi="Times New Roman" w:cs="Times New Roman"/>
          <w:sz w:val="24"/>
          <w:szCs w:val="24"/>
        </w:rPr>
        <w:t>Рис.</w:t>
      </w:r>
      <w:r w:rsidR="00CE2F84">
        <w:rPr>
          <w:rFonts w:ascii="Times New Roman" w:hAnsi="Times New Roman" w:cs="Times New Roman"/>
          <w:sz w:val="24"/>
          <w:szCs w:val="24"/>
        </w:rPr>
        <w:t xml:space="preserve"> 32</w:t>
      </w:r>
      <w:r w:rsidR="00B5299B">
        <w:rPr>
          <w:rFonts w:ascii="Times New Roman" w:hAnsi="Times New Roman" w:cs="Times New Roman"/>
          <w:sz w:val="24"/>
          <w:szCs w:val="24"/>
        </w:rPr>
        <w:t>.</w:t>
      </w:r>
      <w:r w:rsidRPr="006E46DC">
        <w:rPr>
          <w:rFonts w:ascii="Times New Roman" w:hAnsi="Times New Roman" w:cs="Times New Roman"/>
          <w:sz w:val="24"/>
          <w:szCs w:val="24"/>
        </w:rPr>
        <w:t xml:space="preserve"> Логотип компании «</w:t>
      </w:r>
      <w:proofErr w:type="spellStart"/>
      <w:r w:rsidRPr="006E46DC">
        <w:rPr>
          <w:rFonts w:ascii="Times New Roman" w:hAnsi="Times New Roman" w:cs="Times New Roman"/>
          <w:sz w:val="24"/>
          <w:szCs w:val="24"/>
        </w:rPr>
        <w:t>Собиратор</w:t>
      </w:r>
      <w:proofErr w:type="spellEnd"/>
      <w:r w:rsidRPr="006E46DC">
        <w:rPr>
          <w:rFonts w:ascii="Times New Roman" w:hAnsi="Times New Roman" w:cs="Times New Roman"/>
          <w:sz w:val="24"/>
          <w:szCs w:val="24"/>
        </w:rPr>
        <w:t>»</w:t>
      </w:r>
    </w:p>
    <w:p w14:paraId="40F860C0" w14:textId="77777777" w:rsidR="00B5299B" w:rsidRDefault="00B5299B" w:rsidP="006E46D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50122F" w14:textId="304422D0" w:rsidR="006E46DC" w:rsidRPr="00B8523C" w:rsidRDefault="006E46DC" w:rsidP="006E46D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8523C">
        <w:rPr>
          <w:rFonts w:ascii="Times New Roman" w:hAnsi="Times New Roman" w:cs="Times New Roman"/>
          <w:sz w:val="28"/>
          <w:szCs w:val="28"/>
        </w:rPr>
        <w:t>Собиратора</w:t>
      </w:r>
      <w:proofErr w:type="spellEnd"/>
      <w:r w:rsidRPr="00B8523C">
        <w:rPr>
          <w:rFonts w:ascii="Times New Roman" w:hAnsi="Times New Roman" w:cs="Times New Roman"/>
          <w:sz w:val="28"/>
          <w:szCs w:val="28"/>
        </w:rPr>
        <w:t xml:space="preserve"> есть Экоцентры в Москве, Химках, Краснодаре, Воронеже и Санкт-Петербурге. Место, куда вы можете приехать и сдать своё вторсырьё по категориям, зайти в Полезный магазин и, конечно, </w:t>
      </w:r>
      <w:proofErr w:type="spellStart"/>
      <w:r w:rsidRPr="00B8523C">
        <w:rPr>
          <w:rFonts w:ascii="Times New Roman" w:hAnsi="Times New Roman" w:cs="Times New Roman"/>
          <w:sz w:val="28"/>
          <w:szCs w:val="28"/>
        </w:rPr>
        <w:t>поволонтёрить</w:t>
      </w:r>
      <w:proofErr w:type="spellEnd"/>
      <w:r w:rsidRPr="00B8523C">
        <w:rPr>
          <w:rFonts w:ascii="Times New Roman" w:hAnsi="Times New Roman" w:cs="Times New Roman"/>
          <w:sz w:val="28"/>
          <w:szCs w:val="28"/>
        </w:rPr>
        <w:t>. А также устроить для всех желающих экскурсию.</w:t>
      </w:r>
    </w:p>
    <w:p w14:paraId="46D65D3B" w14:textId="77777777" w:rsidR="006E46DC" w:rsidRPr="00B8523C" w:rsidRDefault="006E46DC" w:rsidP="006E46D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 xml:space="preserve">Стекло забирает региональный оператор, но берут за это деньги, 1 раз в неделю в Мытищах. </w:t>
      </w:r>
    </w:p>
    <w:p w14:paraId="28C37734" w14:textId="77777777" w:rsidR="006E46DC" w:rsidRPr="00B8523C" w:rsidRDefault="006E46DC" w:rsidP="006E46D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Батарейки забирают редко, наполняемость контейнера минимальна.</w:t>
      </w:r>
    </w:p>
    <w:p w14:paraId="6DC0C667" w14:textId="77777777" w:rsidR="006E46DC" w:rsidRPr="00B8523C" w:rsidRDefault="006E46DC" w:rsidP="006E46D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Вещи забирают благотворительные фонды.</w:t>
      </w:r>
    </w:p>
    <w:p w14:paraId="17884652" w14:textId="77777777" w:rsidR="006E46DC" w:rsidRPr="00B8523C" w:rsidRDefault="006E46DC" w:rsidP="006E46D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Какие мероприятия по развитию в поселке числа контейнеров или изменению их видов предполагаются в будущем?</w:t>
      </w:r>
    </w:p>
    <w:p w14:paraId="61FE76A7" w14:textId="77777777" w:rsidR="006E46DC" w:rsidRPr="00B8523C" w:rsidRDefault="006E46DC" w:rsidP="006E46DC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 xml:space="preserve">Ответ. В будущем планируют установку </w:t>
      </w:r>
      <w:proofErr w:type="spellStart"/>
      <w:r w:rsidRPr="00B8523C">
        <w:rPr>
          <w:rFonts w:ascii="Times New Roman" w:hAnsi="Times New Roman" w:cs="Times New Roman"/>
          <w:sz w:val="28"/>
          <w:szCs w:val="28"/>
        </w:rPr>
        <w:t>Экобак</w:t>
      </w:r>
      <w:proofErr w:type="spellEnd"/>
      <w:r w:rsidRPr="00B8523C">
        <w:rPr>
          <w:rFonts w:ascii="Times New Roman" w:hAnsi="Times New Roman" w:cs="Times New Roman"/>
          <w:sz w:val="28"/>
          <w:szCs w:val="28"/>
        </w:rPr>
        <w:t>. За сдачу мусора выдается талончик со скидкой в магазин.</w:t>
      </w:r>
    </w:p>
    <w:p w14:paraId="7A1ACDB7" w14:textId="77777777" w:rsidR="006E46DC" w:rsidRPr="00B8523C" w:rsidRDefault="006E46DC" w:rsidP="006E46DC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Есть у компаний по транспортировке отходов соответствующие документы, позволяющие им это делать?</w:t>
      </w:r>
    </w:p>
    <w:p w14:paraId="7152D8A4" w14:textId="77777777" w:rsidR="006E46DC" w:rsidRDefault="006E46DC" w:rsidP="006E46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sz w:val="28"/>
          <w:szCs w:val="28"/>
        </w:rPr>
        <w:t>Ответ. Лицензии есть у всех компаний, некоторые виды мусора – отходы повышенной опасности.</w:t>
      </w:r>
    </w:p>
    <w:p w14:paraId="6ADC1951" w14:textId="18C41617" w:rsidR="005F2860" w:rsidRDefault="005F2860" w:rsidP="005F286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025EE" w14:textId="760BF06D" w:rsidR="005F2860" w:rsidRDefault="005F2860" w:rsidP="005F286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B0CD3" w14:textId="77777777" w:rsidR="00DA7A24" w:rsidRDefault="006E46DC" w:rsidP="00DA7A24">
      <w:pPr>
        <w:pStyle w:val="1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46630017"/>
      <w:r w:rsidRPr="005866D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№</w:t>
      </w:r>
      <w:r w:rsidR="00D12DF9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bookmarkEnd w:id="14"/>
    </w:p>
    <w:p w14:paraId="23D351A8" w14:textId="7DB27337" w:rsidR="006E46DC" w:rsidRPr="00DA7A24" w:rsidRDefault="006E46DC" w:rsidP="00DA7A24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46630018"/>
      <w:r w:rsidRPr="00DA7A2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Презентация по эксперименту по захоронению мусора</w:t>
      </w:r>
      <w:bookmarkEnd w:id="15"/>
    </w:p>
    <w:p w14:paraId="2EBF8D84" w14:textId="4EBBA3F5" w:rsidR="006E46DC" w:rsidRPr="00B8523C" w:rsidRDefault="00E7356A" w:rsidP="006E46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8DDC14" wp14:editId="7F078A42">
            <wp:extent cx="5940425" cy="3333115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4BA6D" w14:textId="7826F689" w:rsidR="006E46DC" w:rsidRDefault="006E46DC" w:rsidP="006E46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CCD7AA" w14:textId="127A4BD5" w:rsidR="00E7356A" w:rsidRDefault="00E7356A" w:rsidP="006E46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61A4F6" w14:textId="39022D29" w:rsidR="00E7356A" w:rsidRDefault="00E7356A" w:rsidP="006E46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8B55CA" w14:textId="3366DC55" w:rsidR="00E7356A" w:rsidRDefault="00E7356A" w:rsidP="006E46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1F7A54" w14:textId="2EA4AD00" w:rsidR="00E7356A" w:rsidRDefault="00E7356A" w:rsidP="006E46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8DB396" w14:textId="1D2F727D" w:rsidR="00E7356A" w:rsidRDefault="00E7356A" w:rsidP="006E46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7D597" w14:textId="77777777" w:rsidR="00E7356A" w:rsidRPr="00B8523C" w:rsidRDefault="00E7356A" w:rsidP="006E46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90A74A" w14:textId="1A71B6D3" w:rsidR="006E46DC" w:rsidRPr="00B8523C" w:rsidRDefault="006E46DC" w:rsidP="006E46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DDC1F9" w14:textId="6444E0EC" w:rsidR="006E46DC" w:rsidRPr="00B8523C" w:rsidRDefault="006E46DC" w:rsidP="006E46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672C06" w14:textId="77777777" w:rsidR="006E46DC" w:rsidRPr="00B8523C" w:rsidRDefault="006E46DC" w:rsidP="006E46D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10AF5B" w14:textId="369E2D97" w:rsidR="006E46DC" w:rsidRPr="00B8523C" w:rsidRDefault="006E46DC" w:rsidP="006E46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2C47A9" w14:textId="7BC7D52D" w:rsidR="00BD4BCB" w:rsidRPr="00B8523C" w:rsidRDefault="00BD4BCB" w:rsidP="00B852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D3A5A" w14:textId="6F9E034A" w:rsidR="00BD4BCB" w:rsidRPr="00B8523C" w:rsidRDefault="00BD4BCB" w:rsidP="00B852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E842A3" w14:textId="68511405" w:rsidR="00BD4BCB" w:rsidRPr="00B8523C" w:rsidRDefault="00BD4BCB" w:rsidP="00B852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79F57C" w14:textId="26CB5E94" w:rsidR="00BD4BCB" w:rsidRPr="00B8523C" w:rsidRDefault="00BD4BCB" w:rsidP="00B852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F82702" w14:textId="64FD705C" w:rsidR="00BD4BCB" w:rsidRPr="00B8523C" w:rsidRDefault="00BD4BCB" w:rsidP="00B852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DB8879" w14:textId="1C0F7D6D" w:rsidR="00E93AC9" w:rsidRDefault="00E93AC9" w:rsidP="00B8523C">
      <w:pPr>
        <w:pStyle w:val="1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4952EE0" w14:textId="5AA4C7DE" w:rsidR="00E93AC9" w:rsidRDefault="00E93AC9" w:rsidP="00E93AC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84C3E" w14:textId="77777777" w:rsidR="00DA7A24" w:rsidRDefault="00BD4BCB" w:rsidP="00DA7A24">
      <w:pPr>
        <w:pStyle w:val="1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46630021"/>
      <w:r w:rsidRPr="00B8523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Приложение №</w:t>
      </w:r>
      <w:r w:rsidR="00B5299B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bookmarkEnd w:id="16"/>
    </w:p>
    <w:p w14:paraId="08748DF7" w14:textId="3E32191F" w:rsidR="00BD4BCB" w:rsidRPr="00DA7A24" w:rsidRDefault="00BD4BCB" w:rsidP="00DA7A24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46630022"/>
      <w:r w:rsidRPr="00DA7A2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Раздаточный материал для учеников и родителей</w:t>
      </w:r>
      <w:bookmarkEnd w:id="17"/>
    </w:p>
    <w:p w14:paraId="73CF9529" w14:textId="6EBA3AFB" w:rsidR="00BD4BCB" w:rsidRPr="00B8523C" w:rsidRDefault="00734EDD" w:rsidP="00B852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0939E1" wp14:editId="11F5CC2E">
            <wp:extent cx="3232088" cy="2425016"/>
            <wp:effectExtent l="0" t="0" r="6985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01" cy="24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F958C" w14:textId="79877266" w:rsidR="00734EDD" w:rsidRDefault="00734EDD" w:rsidP="00B852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773D47" wp14:editId="38E3B078">
            <wp:extent cx="3186820" cy="239105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343" cy="240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D325A" w14:textId="2FCA9466" w:rsidR="00E93AC9" w:rsidRDefault="00E93AC9" w:rsidP="00B852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2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ABD896" wp14:editId="31FFAEDA">
            <wp:extent cx="3096286" cy="2323125"/>
            <wp:effectExtent l="0" t="0" r="8890" b="1270"/>
            <wp:docPr id="115" name="Рисунок 11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102" cy="233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60C23" w14:textId="1F0C784D" w:rsidR="00E93AC9" w:rsidRDefault="00E93AC9" w:rsidP="00B852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6FEF95" w14:textId="592BC76E" w:rsidR="00E93AC9" w:rsidRDefault="00E93AC9" w:rsidP="00E93AC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8E9FAC" w14:textId="77777777" w:rsidR="00B5299B" w:rsidRDefault="00B5299B" w:rsidP="00E93AC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4DF3020" w14:textId="14170764" w:rsidR="00D52361" w:rsidRPr="00B8523C" w:rsidRDefault="00D52361" w:rsidP="00B852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36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280" behindDoc="0" locked="0" layoutInCell="1" allowOverlap="1" wp14:anchorId="466804D4" wp14:editId="52834B4A">
            <wp:simplePos x="0" y="0"/>
            <wp:positionH relativeFrom="margin">
              <wp:align>center</wp:align>
            </wp:positionH>
            <wp:positionV relativeFrom="paragraph">
              <wp:posOffset>515180</wp:posOffset>
            </wp:positionV>
            <wp:extent cx="3763108" cy="2793721"/>
            <wp:effectExtent l="0" t="0" r="8890" b="6985"/>
            <wp:wrapNone/>
            <wp:docPr id="71" name="Рисунок 13" descr="Изображение выглядит как стол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D3666F19-8C98-5895-3FB4-3A652C96DE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13" descr="Изображение выглядит как стол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D3666F19-8C98-5895-3FB4-3A652C96DE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108" cy="2793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36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304" behindDoc="0" locked="0" layoutInCell="1" allowOverlap="1" wp14:anchorId="28734D5D" wp14:editId="11B7EF9C">
            <wp:simplePos x="0" y="0"/>
            <wp:positionH relativeFrom="margin">
              <wp:align>center</wp:align>
            </wp:positionH>
            <wp:positionV relativeFrom="paragraph">
              <wp:posOffset>4021113</wp:posOffset>
            </wp:positionV>
            <wp:extent cx="3756074" cy="2802897"/>
            <wp:effectExtent l="0" t="0" r="0" b="0"/>
            <wp:wrapNone/>
            <wp:docPr id="72" name="Рисунок 18">
              <a:extLst xmlns:a="http://schemas.openxmlformats.org/drawingml/2006/main">
                <a:ext uri="{FF2B5EF4-FFF2-40B4-BE49-F238E27FC236}">
                  <a16:creationId xmlns:a16="http://schemas.microsoft.com/office/drawing/2014/main" id="{95545293-496E-DC19-EB51-C14C4D0C98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18">
                      <a:extLst>
                        <a:ext uri="{FF2B5EF4-FFF2-40B4-BE49-F238E27FC236}">
                          <a16:creationId xmlns:a16="http://schemas.microsoft.com/office/drawing/2014/main" id="{95545293-496E-DC19-EB51-C14C4D0C98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074" cy="280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36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47CC54A" wp14:editId="5D5BD93E">
                <wp:simplePos x="0" y="0"/>
                <wp:positionH relativeFrom="margin">
                  <wp:align>center</wp:align>
                </wp:positionH>
                <wp:positionV relativeFrom="paragraph">
                  <wp:posOffset>3538123</wp:posOffset>
                </wp:positionV>
                <wp:extent cx="1812925" cy="368935"/>
                <wp:effectExtent l="0" t="0" r="0" b="0"/>
                <wp:wrapNone/>
                <wp:docPr id="63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05CCE9" w14:textId="77777777" w:rsidR="00D52361" w:rsidRDefault="00D52361" w:rsidP="00D52361">
                            <w:pPr>
                              <w:jc w:val="center"/>
                              <w:rPr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6"/>
                                <w:szCs w:val="36"/>
                              </w:rPr>
                              <w:t>Сторона 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CC54A" id="TextBox 41" o:spid="_x0000_s1029" type="#_x0000_t202" style="position:absolute;left:0;text-align:left;margin-left:0;margin-top:278.6pt;width:142.75pt;height:29.05pt;z-index:2516864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" filled="f" stroked="f">
                <v:textbox style="mso-fit-shape-to-text:t">
                  <w:txbxContent>
                    <w:p w14:paraId="2C05CCE9" w14:textId="77777777" w:rsidR="00D52361" w:rsidRDefault="00D52361" w:rsidP="00D52361">
                      <w:pPr>
                        <w:jc w:val="center"/>
                        <w:rPr>
                          <w:b/>
                          <w:bCs/>
                          <w:color w:val="E36C0A" w:themeColor="accent6" w:themeShade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E36C0A" w:themeColor="accent6" w:themeShade="BF"/>
                          <w:kern w:val="24"/>
                          <w:sz w:val="36"/>
                          <w:szCs w:val="36"/>
                        </w:rPr>
                        <w:t>Сторона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236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DD9A172" wp14:editId="3EC3EA4B">
                <wp:simplePos x="0" y="0"/>
                <wp:positionH relativeFrom="margin">
                  <wp:align>center</wp:align>
                </wp:positionH>
                <wp:positionV relativeFrom="paragraph">
                  <wp:posOffset>-22772</wp:posOffset>
                </wp:positionV>
                <wp:extent cx="1812925" cy="368935"/>
                <wp:effectExtent l="0" t="0" r="0" b="0"/>
                <wp:wrapNone/>
                <wp:docPr id="6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193D9" w14:textId="77777777" w:rsidR="00D52361" w:rsidRDefault="00D52361" w:rsidP="00D52361">
                            <w:pPr>
                              <w:jc w:val="center"/>
                              <w:rPr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36C0A" w:themeColor="accent6" w:themeShade="BF"/>
                                <w:kern w:val="24"/>
                                <w:sz w:val="36"/>
                                <w:szCs w:val="36"/>
                              </w:rPr>
                              <w:t>Сторона 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9A172" id="_x0000_s1030" type="#_x0000_t202" style="position:absolute;left:0;text-align:left;margin-left:0;margin-top:-1.8pt;width:142.75pt;height:29.05pt;z-index:2516853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" filled="f" stroked="f">
                <v:textbox style="mso-fit-shape-to-text:t">
                  <w:txbxContent>
                    <w:p w14:paraId="2E0193D9" w14:textId="77777777" w:rsidR="00D52361" w:rsidRDefault="00D52361" w:rsidP="00D52361">
                      <w:pPr>
                        <w:jc w:val="center"/>
                        <w:rPr>
                          <w:b/>
                          <w:bCs/>
                          <w:color w:val="E36C0A" w:themeColor="accent6" w:themeShade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E36C0A" w:themeColor="accent6" w:themeShade="BF"/>
                          <w:kern w:val="24"/>
                          <w:sz w:val="36"/>
                          <w:szCs w:val="36"/>
                        </w:rPr>
                        <w:t>Сторона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2361" w:rsidRPr="00B8523C" w:rsidSect="00141449">
      <w:pgSz w:w="11906" w:h="16838"/>
      <w:pgMar w:top="709" w:right="709" w:bottom="709" w:left="1247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0B49" w14:textId="77777777" w:rsidR="00141449" w:rsidRDefault="00141449" w:rsidP="00C55504">
      <w:pPr>
        <w:spacing w:after="0" w:line="240" w:lineRule="auto"/>
      </w:pPr>
      <w:r>
        <w:separator/>
      </w:r>
    </w:p>
  </w:endnote>
  <w:endnote w:type="continuationSeparator" w:id="0">
    <w:p w14:paraId="70727CB1" w14:textId="77777777" w:rsidR="00141449" w:rsidRDefault="00141449" w:rsidP="00C5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108B" w14:textId="77777777" w:rsidR="00141449" w:rsidRDefault="00141449" w:rsidP="00C55504">
      <w:pPr>
        <w:spacing w:after="0" w:line="240" w:lineRule="auto"/>
      </w:pPr>
      <w:r>
        <w:separator/>
      </w:r>
    </w:p>
  </w:footnote>
  <w:footnote w:type="continuationSeparator" w:id="0">
    <w:p w14:paraId="22128B87" w14:textId="77777777" w:rsidR="00141449" w:rsidRDefault="00141449" w:rsidP="00C55504">
      <w:pPr>
        <w:spacing w:after="0" w:line="240" w:lineRule="auto"/>
      </w:pPr>
      <w:r>
        <w:continuationSeparator/>
      </w:r>
    </w:p>
  </w:footnote>
  <w:footnote w:id="1">
    <w:p w14:paraId="7F13FF9E" w14:textId="48EB5DC0" w:rsidR="003467F6" w:rsidRPr="00ED3096" w:rsidRDefault="003467F6" w:rsidP="003467F6">
      <w:pPr>
        <w:pStyle w:val="a3"/>
        <w:spacing w:line="240" w:lineRule="auto"/>
        <w:ind w:left="0"/>
        <w:jc w:val="both"/>
        <w:rPr>
          <w:sz w:val="20"/>
          <w:szCs w:val="20"/>
        </w:rPr>
      </w:pPr>
      <w:r w:rsidRPr="00ED3096">
        <w:rPr>
          <w:rStyle w:val="af2"/>
          <w:sz w:val="20"/>
          <w:szCs w:val="20"/>
        </w:rPr>
        <w:footnoteRef/>
      </w:r>
      <w:r w:rsidRPr="00ED3096">
        <w:rPr>
          <w:sz w:val="20"/>
          <w:szCs w:val="20"/>
        </w:rPr>
        <w:t xml:space="preserve"> </w:t>
      </w:r>
      <w:hyperlink r:id="rId1" w:history="1">
        <w:r w:rsidRPr="00ED3096">
          <w:rPr>
            <w:rStyle w:val="ab"/>
            <w:rFonts w:ascii="Times New Roman" w:hAnsi="Times New Roman" w:cs="Times New Roman"/>
            <w:sz w:val="20"/>
            <w:szCs w:val="20"/>
          </w:rPr>
          <w:t>https://onlinepererabotka.ru/</w:t>
        </w:r>
      </w:hyperlink>
    </w:p>
  </w:footnote>
  <w:footnote w:id="2">
    <w:p w14:paraId="7C1EAD75" w14:textId="3EAB33B4" w:rsidR="003467F6" w:rsidRPr="00ED3096" w:rsidRDefault="003467F6" w:rsidP="003467F6">
      <w:pPr>
        <w:pStyle w:val="a3"/>
        <w:spacing w:line="240" w:lineRule="auto"/>
        <w:ind w:left="0"/>
        <w:jc w:val="both"/>
        <w:rPr>
          <w:sz w:val="20"/>
          <w:szCs w:val="20"/>
        </w:rPr>
      </w:pPr>
      <w:r w:rsidRPr="00ED3096">
        <w:rPr>
          <w:rStyle w:val="af2"/>
          <w:sz w:val="20"/>
          <w:szCs w:val="20"/>
        </w:rPr>
        <w:footnoteRef/>
      </w:r>
      <w:r w:rsidRPr="00ED3096">
        <w:rPr>
          <w:sz w:val="20"/>
          <w:szCs w:val="20"/>
        </w:rPr>
        <w:t xml:space="preserve"> </w:t>
      </w:r>
      <w:hyperlink r:id="rId2" w:history="1">
        <w:r w:rsidRPr="00ED3096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https://recyclemag.ru/news/vkusvill-otkril-punktov-priema-batareek</w:t>
        </w:r>
      </w:hyperlink>
    </w:p>
  </w:footnote>
  <w:footnote w:id="3">
    <w:p w14:paraId="0CE3FC13" w14:textId="786439DA" w:rsidR="003467F6" w:rsidRPr="003467F6" w:rsidRDefault="003467F6" w:rsidP="00346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D3096">
        <w:rPr>
          <w:rStyle w:val="af2"/>
          <w:sz w:val="20"/>
          <w:szCs w:val="20"/>
        </w:rPr>
        <w:footnoteRef/>
      </w:r>
      <w:r w:rsidRPr="00ED3096">
        <w:rPr>
          <w:sz w:val="20"/>
          <w:szCs w:val="20"/>
        </w:rPr>
        <w:t xml:space="preserve"> </w:t>
      </w:r>
      <w:hyperlink r:id="rId3" w:history="1">
        <w:r w:rsidRPr="00ED3096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https://www.retail.ru/news/lenta-i-duracell-sobrali-1-5-milliona-batareek-5-oktyabrya-2022-221152/</w:t>
        </w:r>
      </w:hyperlink>
    </w:p>
  </w:footnote>
  <w:footnote w:id="4">
    <w:p w14:paraId="21A7D495" w14:textId="380144AA" w:rsidR="0027602C" w:rsidRPr="00ED3096" w:rsidRDefault="0027602C" w:rsidP="0027602C">
      <w:pPr>
        <w:pStyle w:val="a3"/>
        <w:spacing w:line="240" w:lineRule="auto"/>
        <w:ind w:left="0"/>
        <w:jc w:val="both"/>
        <w:rPr>
          <w:sz w:val="20"/>
          <w:szCs w:val="20"/>
        </w:rPr>
      </w:pPr>
      <w:r w:rsidRPr="00ED3096">
        <w:rPr>
          <w:rStyle w:val="af2"/>
          <w:sz w:val="20"/>
          <w:szCs w:val="20"/>
        </w:rPr>
        <w:footnoteRef/>
      </w:r>
      <w:r w:rsidRPr="00ED3096">
        <w:rPr>
          <w:sz w:val="20"/>
          <w:szCs w:val="20"/>
        </w:rPr>
        <w:t xml:space="preserve"> </w:t>
      </w:r>
      <w:hyperlink r:id="rId4" w:history="1">
        <w:r w:rsidRPr="00ED3096">
          <w:rPr>
            <w:rStyle w:val="ab"/>
            <w:rFonts w:ascii="Times New Roman" w:hAnsi="Times New Roman" w:cs="Times New Roman"/>
            <w:bCs/>
            <w:color w:val="auto"/>
            <w:sz w:val="20"/>
            <w:szCs w:val="20"/>
          </w:rPr>
          <w:t>https://alon-ra.ru/musoroszhigatelnye-zavody-v-moskve-i-podmoskove.html</w:t>
        </w:r>
      </w:hyperlink>
    </w:p>
  </w:footnote>
  <w:footnote w:id="5">
    <w:p w14:paraId="0A6D0A79" w14:textId="23B3F2C5" w:rsidR="0027602C" w:rsidRDefault="0027602C" w:rsidP="0027602C">
      <w:pPr>
        <w:pStyle w:val="a3"/>
        <w:spacing w:line="240" w:lineRule="auto"/>
        <w:ind w:left="0"/>
        <w:jc w:val="both"/>
      </w:pPr>
      <w:r w:rsidRPr="00ED3096">
        <w:rPr>
          <w:rStyle w:val="af2"/>
          <w:sz w:val="20"/>
          <w:szCs w:val="20"/>
        </w:rPr>
        <w:footnoteRef/>
      </w:r>
      <w:r w:rsidRPr="00ED3096">
        <w:rPr>
          <w:sz w:val="20"/>
          <w:szCs w:val="20"/>
        </w:rPr>
        <w:t xml:space="preserve"> </w:t>
      </w:r>
      <w:hyperlink r:id="rId5" w:history="1">
        <w:r w:rsidRPr="00ED3096">
          <w:rPr>
            <w:rStyle w:val="ab"/>
            <w:rFonts w:ascii="Times New Roman" w:hAnsi="Times New Roman" w:cs="Times New Roman"/>
            <w:bCs/>
            <w:color w:val="auto"/>
            <w:sz w:val="20"/>
            <w:szCs w:val="20"/>
          </w:rPr>
          <w:t>https://musor.moscow/blog/musoroszhigatelnyj-zavod/</w:t>
        </w:r>
      </w:hyperlink>
    </w:p>
  </w:footnote>
  <w:footnote w:id="6">
    <w:p w14:paraId="7C77A3F0" w14:textId="1F6C9D08" w:rsidR="00243975" w:rsidRDefault="00243975" w:rsidP="00243975">
      <w:pPr>
        <w:pStyle w:val="af0"/>
        <w:contextualSpacing/>
      </w:pPr>
      <w:r>
        <w:rPr>
          <w:rStyle w:val="af2"/>
        </w:rPr>
        <w:footnoteRef/>
      </w:r>
      <w:r>
        <w:t xml:space="preserve"> </w:t>
      </w:r>
      <w:hyperlink r:id="rId6" w:history="1">
        <w:r>
          <w:rPr>
            <w:rStyle w:val="ab"/>
            <w:rFonts w:ascii="Times New Roman" w:hAnsi="Times New Roman" w:cs="Times New Roman"/>
          </w:rPr>
          <w:t>ТБО</w:t>
        </w:r>
      </w:hyperlink>
      <w:r>
        <w:rPr>
          <w:rStyle w:val="ab"/>
          <w:rFonts w:ascii="Times New Roman" w:hAnsi="Times New Roman" w:cs="Times New Roman"/>
        </w:rPr>
        <w:t xml:space="preserve"> – твердые бытовые отходы</w:t>
      </w:r>
    </w:p>
  </w:footnote>
  <w:footnote w:id="7">
    <w:p w14:paraId="0F9847DE" w14:textId="35784C17" w:rsidR="00753F50" w:rsidRDefault="00753F50">
      <w:pPr>
        <w:pStyle w:val="af0"/>
        <w:contextualSpacing/>
      </w:pPr>
      <w:r>
        <w:rPr>
          <w:rStyle w:val="af2"/>
        </w:rPr>
        <w:footnoteRef/>
      </w:r>
      <w:r>
        <w:t xml:space="preserve"> </w:t>
      </w:r>
      <w:hyperlink r:id="rId7" w:history="1">
        <w:r w:rsidRPr="006F0FA2">
          <w:rPr>
            <w:rStyle w:val="ab"/>
            <w:rFonts w:ascii="Times New Roman" w:hAnsi="Times New Roman" w:cs="Times New Roman"/>
          </w:rPr>
          <w:t>https://www.consultant.ru/law/ref/calendar/proizvodstvennye/2022/</w:t>
        </w:r>
      </w:hyperlink>
    </w:p>
  </w:footnote>
  <w:footnote w:id="8">
    <w:p w14:paraId="298BB06A" w14:textId="50169F41" w:rsidR="002F5C07" w:rsidRPr="002F5C07" w:rsidRDefault="002F5C07" w:rsidP="002F5C07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D3096">
        <w:rPr>
          <w:rStyle w:val="af2"/>
          <w:sz w:val="20"/>
          <w:szCs w:val="20"/>
        </w:rPr>
        <w:footnoteRef/>
      </w:r>
      <w:r w:rsidRPr="00ED3096">
        <w:rPr>
          <w:sz w:val="20"/>
          <w:szCs w:val="20"/>
        </w:rPr>
        <w:t xml:space="preserve"> </w:t>
      </w:r>
      <w:hyperlink r:id="rId8" w:history="1">
        <w:r w:rsidRPr="00ED3096">
          <w:rPr>
            <w:rStyle w:val="ab"/>
            <w:rFonts w:ascii="Times New Roman" w:hAnsi="Times New Roman" w:cs="Times New Roman"/>
            <w:sz w:val="20"/>
            <w:szCs w:val="20"/>
          </w:rPr>
          <w:t>https://cleanbin.ru/collection/separate-garbage-collection</w:t>
        </w:r>
      </w:hyperlink>
    </w:p>
  </w:footnote>
  <w:footnote w:id="9">
    <w:p w14:paraId="6CEC9F6E" w14:textId="29128AB9" w:rsidR="00753F50" w:rsidRPr="00753F50" w:rsidRDefault="00753F50" w:rsidP="00753F50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ED3096">
        <w:rPr>
          <w:rStyle w:val="af2"/>
          <w:sz w:val="20"/>
          <w:szCs w:val="20"/>
        </w:rPr>
        <w:footnoteRef/>
      </w:r>
      <w:r w:rsidRPr="00ED3096">
        <w:rPr>
          <w:sz w:val="20"/>
          <w:szCs w:val="20"/>
        </w:rPr>
        <w:t xml:space="preserve"> </w:t>
      </w:r>
      <w:hyperlink r:id="rId9" w:history="1">
        <w:r w:rsidRPr="00ED3096">
          <w:rPr>
            <w:rStyle w:val="ab"/>
            <w:rFonts w:ascii="Times New Roman" w:hAnsi="Times New Roman" w:cs="Times New Roman"/>
            <w:sz w:val="20"/>
            <w:szCs w:val="20"/>
          </w:rPr>
          <w:t>https://big-archive.ru/geography/pedology/9.php</w:t>
        </w:r>
      </w:hyperlink>
    </w:p>
  </w:footnote>
  <w:footnote w:id="10">
    <w:p w14:paraId="3D8682CD" w14:textId="16BD34BB" w:rsidR="002F5C07" w:rsidRPr="00AF614D" w:rsidRDefault="002F5C07" w:rsidP="00AF61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u w:val="single"/>
        </w:rPr>
      </w:pPr>
      <w:r>
        <w:rPr>
          <w:rStyle w:val="af2"/>
        </w:rPr>
        <w:footnoteRef/>
      </w:r>
      <w:r>
        <w:t xml:space="preserve"> </w:t>
      </w:r>
      <w:hyperlink r:id="rId10" w:history="1">
        <w:r w:rsidR="00AF614D" w:rsidRPr="006F0FA2">
          <w:rPr>
            <w:rStyle w:val="ab"/>
            <w:rFonts w:ascii="Times New Roman" w:hAnsi="Times New Roman" w:cs="Times New Roman"/>
          </w:rPr>
          <w:t>https://ubirator.com/punkty-priema-vtorsyrya</w:t>
        </w:r>
      </w:hyperlink>
    </w:p>
  </w:footnote>
  <w:footnote w:id="11">
    <w:p w14:paraId="65A6A027" w14:textId="53628149" w:rsidR="00AF614D" w:rsidRPr="00AF614D" w:rsidRDefault="00AF614D" w:rsidP="00AF61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hyperlink r:id="rId11" w:history="1">
        <w:r w:rsidRPr="006F0FA2">
          <w:rPr>
            <w:rStyle w:val="ab"/>
            <w:rFonts w:ascii="Times New Roman" w:hAnsi="Times New Roman" w:cs="Times New Roman"/>
          </w:rPr>
          <w:t>https://sobirator.ru/ekocentr/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206197"/>
      <w:docPartObj>
        <w:docPartGallery w:val="Page Numbers (Top of Page)"/>
        <w:docPartUnique/>
      </w:docPartObj>
    </w:sdtPr>
    <w:sdtContent>
      <w:p w14:paraId="4D9E30C4" w14:textId="61DF7FCB" w:rsidR="005E05E7" w:rsidRDefault="005E05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237BC" w14:textId="77777777" w:rsidR="00864136" w:rsidRDefault="008641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253798"/>
      <w:docPartObj>
        <w:docPartGallery w:val="Page Numbers (Top of Page)"/>
        <w:docPartUnique/>
      </w:docPartObj>
    </w:sdtPr>
    <w:sdtContent>
      <w:p w14:paraId="1BC36A98" w14:textId="03F18502" w:rsidR="005E05E7" w:rsidRDefault="005E05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6D262" w14:textId="77777777" w:rsidR="005E05E7" w:rsidRDefault="005E05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5E8"/>
    <w:multiLevelType w:val="hybridMultilevel"/>
    <w:tmpl w:val="5FBE7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0A27"/>
    <w:multiLevelType w:val="hybridMultilevel"/>
    <w:tmpl w:val="BBA415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CC6"/>
    <w:multiLevelType w:val="hybridMultilevel"/>
    <w:tmpl w:val="6AE411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83B71"/>
    <w:multiLevelType w:val="hybridMultilevel"/>
    <w:tmpl w:val="9A22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44DDD"/>
    <w:multiLevelType w:val="hybridMultilevel"/>
    <w:tmpl w:val="9AAC39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F6EE2"/>
    <w:multiLevelType w:val="hybridMultilevel"/>
    <w:tmpl w:val="3F1C7F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63569"/>
    <w:multiLevelType w:val="multilevel"/>
    <w:tmpl w:val="86FA97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4BB7BB0"/>
    <w:multiLevelType w:val="hybridMultilevel"/>
    <w:tmpl w:val="3350FB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247CD"/>
    <w:multiLevelType w:val="multilevel"/>
    <w:tmpl w:val="72FA6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1B6C2558"/>
    <w:multiLevelType w:val="hybridMultilevel"/>
    <w:tmpl w:val="6AE4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C7F8B"/>
    <w:multiLevelType w:val="multilevel"/>
    <w:tmpl w:val="889C4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BF6C0F"/>
    <w:multiLevelType w:val="multilevel"/>
    <w:tmpl w:val="28047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CE5984"/>
    <w:multiLevelType w:val="hybridMultilevel"/>
    <w:tmpl w:val="4A5E8AD6"/>
    <w:lvl w:ilvl="0" w:tplc="64988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7544F"/>
    <w:multiLevelType w:val="hybridMultilevel"/>
    <w:tmpl w:val="68B2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F6EE5"/>
    <w:multiLevelType w:val="hybridMultilevel"/>
    <w:tmpl w:val="5FBE7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5783D"/>
    <w:multiLevelType w:val="hybridMultilevel"/>
    <w:tmpl w:val="68AAA1E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402096F"/>
    <w:multiLevelType w:val="hybridMultilevel"/>
    <w:tmpl w:val="9EB6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668DA"/>
    <w:multiLevelType w:val="hybridMultilevel"/>
    <w:tmpl w:val="582285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B174A"/>
    <w:multiLevelType w:val="multilevel"/>
    <w:tmpl w:val="280A8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0A202FD"/>
    <w:multiLevelType w:val="hybridMultilevel"/>
    <w:tmpl w:val="96D604C4"/>
    <w:lvl w:ilvl="0" w:tplc="D8BC2CB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B542F"/>
    <w:multiLevelType w:val="multilevel"/>
    <w:tmpl w:val="160E77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158" w:hanging="1440"/>
      </w:pPr>
      <w:rPr>
        <w:rFonts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2" w:hanging="1800"/>
      </w:pPr>
      <w:rPr>
        <w:rFonts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  <w:color w:val="000000" w:themeColor="text1"/>
        <w:sz w:val="22"/>
      </w:rPr>
    </w:lvl>
  </w:abstractNum>
  <w:abstractNum w:abstractNumId="21" w15:restartNumberingAfterBreak="0">
    <w:nsid w:val="379E6FF3"/>
    <w:multiLevelType w:val="multilevel"/>
    <w:tmpl w:val="1D56AC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8AB29B2"/>
    <w:multiLevelType w:val="hybridMultilevel"/>
    <w:tmpl w:val="741E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6300F"/>
    <w:multiLevelType w:val="hybridMultilevel"/>
    <w:tmpl w:val="42145DE8"/>
    <w:lvl w:ilvl="0" w:tplc="E0CCA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E1A6F"/>
    <w:multiLevelType w:val="hybridMultilevel"/>
    <w:tmpl w:val="EDDC9730"/>
    <w:lvl w:ilvl="0" w:tplc="BC023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587B80"/>
    <w:multiLevelType w:val="hybridMultilevel"/>
    <w:tmpl w:val="89609D80"/>
    <w:lvl w:ilvl="0" w:tplc="FEEA2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D58B6"/>
    <w:multiLevelType w:val="multilevel"/>
    <w:tmpl w:val="B2C47C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9E615D"/>
    <w:multiLevelType w:val="hybridMultilevel"/>
    <w:tmpl w:val="501E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3771B"/>
    <w:multiLevelType w:val="hybridMultilevel"/>
    <w:tmpl w:val="5FBE7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74EDA"/>
    <w:multiLevelType w:val="multilevel"/>
    <w:tmpl w:val="7474ED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0575021"/>
    <w:multiLevelType w:val="multilevel"/>
    <w:tmpl w:val="7460269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951E82"/>
    <w:multiLevelType w:val="hybridMultilevel"/>
    <w:tmpl w:val="22DC95BC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2" w15:restartNumberingAfterBreak="0">
    <w:nsid w:val="51AA221D"/>
    <w:multiLevelType w:val="hybridMultilevel"/>
    <w:tmpl w:val="55D4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070A5"/>
    <w:multiLevelType w:val="multilevel"/>
    <w:tmpl w:val="5C08F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5C11514"/>
    <w:multiLevelType w:val="multilevel"/>
    <w:tmpl w:val="B11AA6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92E02A5"/>
    <w:multiLevelType w:val="hybridMultilevel"/>
    <w:tmpl w:val="4E0E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D107D"/>
    <w:multiLevelType w:val="hybridMultilevel"/>
    <w:tmpl w:val="68AAA1EA"/>
    <w:lvl w:ilvl="0" w:tplc="41A6D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F1021CF"/>
    <w:multiLevelType w:val="hybridMultilevel"/>
    <w:tmpl w:val="9AAC39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13A5A"/>
    <w:multiLevelType w:val="hybridMultilevel"/>
    <w:tmpl w:val="56A0A4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C4A26"/>
    <w:multiLevelType w:val="multilevel"/>
    <w:tmpl w:val="AF388D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3550D7C"/>
    <w:multiLevelType w:val="hybridMultilevel"/>
    <w:tmpl w:val="5FBE7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F2807"/>
    <w:multiLevelType w:val="hybridMultilevel"/>
    <w:tmpl w:val="7C485A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A6B08"/>
    <w:multiLevelType w:val="hybridMultilevel"/>
    <w:tmpl w:val="9F78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8C2303"/>
    <w:multiLevelType w:val="hybridMultilevel"/>
    <w:tmpl w:val="3350FB7A"/>
    <w:lvl w:ilvl="0" w:tplc="ECE80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A5F30"/>
    <w:multiLevelType w:val="hybridMultilevel"/>
    <w:tmpl w:val="5FBE7CE2"/>
    <w:lvl w:ilvl="0" w:tplc="6568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03954"/>
    <w:multiLevelType w:val="hybridMultilevel"/>
    <w:tmpl w:val="164A7A1C"/>
    <w:lvl w:ilvl="0" w:tplc="621413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76F55F2C"/>
    <w:multiLevelType w:val="hybridMultilevel"/>
    <w:tmpl w:val="5FBE7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E59F3"/>
    <w:multiLevelType w:val="hybridMultilevel"/>
    <w:tmpl w:val="00CE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22218"/>
    <w:multiLevelType w:val="multilevel"/>
    <w:tmpl w:val="312E1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9" w15:restartNumberingAfterBreak="0">
    <w:nsid w:val="7FD326A1"/>
    <w:multiLevelType w:val="hybridMultilevel"/>
    <w:tmpl w:val="3CFAA104"/>
    <w:lvl w:ilvl="0" w:tplc="6F38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7787812">
    <w:abstractNumId w:val="10"/>
  </w:num>
  <w:num w:numId="2" w16cid:durableId="66153755">
    <w:abstractNumId w:val="33"/>
  </w:num>
  <w:num w:numId="3" w16cid:durableId="1765761947">
    <w:abstractNumId w:val="47"/>
  </w:num>
  <w:num w:numId="4" w16cid:durableId="446244429">
    <w:abstractNumId w:val="32"/>
  </w:num>
  <w:num w:numId="5" w16cid:durableId="1315766399">
    <w:abstractNumId w:val="30"/>
  </w:num>
  <w:num w:numId="6" w16cid:durableId="1976452015">
    <w:abstractNumId w:val="29"/>
  </w:num>
  <w:num w:numId="7" w16cid:durableId="1576936933">
    <w:abstractNumId w:val="18"/>
  </w:num>
  <w:num w:numId="8" w16cid:durableId="934438475">
    <w:abstractNumId w:val="3"/>
  </w:num>
  <w:num w:numId="9" w16cid:durableId="2071726516">
    <w:abstractNumId w:val="42"/>
  </w:num>
  <w:num w:numId="10" w16cid:durableId="112142332">
    <w:abstractNumId w:val="17"/>
  </w:num>
  <w:num w:numId="11" w16cid:durableId="644623896">
    <w:abstractNumId w:val="38"/>
  </w:num>
  <w:num w:numId="12" w16cid:durableId="544026380">
    <w:abstractNumId w:val="1"/>
  </w:num>
  <w:num w:numId="13" w16cid:durableId="1359158744">
    <w:abstractNumId w:val="41"/>
  </w:num>
  <w:num w:numId="14" w16cid:durableId="104927233">
    <w:abstractNumId w:val="5"/>
  </w:num>
  <w:num w:numId="15" w16cid:durableId="1545674855">
    <w:abstractNumId w:val="21"/>
  </w:num>
  <w:num w:numId="16" w16cid:durableId="1335573529">
    <w:abstractNumId w:val="34"/>
  </w:num>
  <w:num w:numId="17" w16cid:durableId="662898499">
    <w:abstractNumId w:val="39"/>
  </w:num>
  <w:num w:numId="18" w16cid:durableId="1358577443">
    <w:abstractNumId w:val="31"/>
  </w:num>
  <w:num w:numId="19" w16cid:durableId="1048797238">
    <w:abstractNumId w:val="22"/>
  </w:num>
  <w:num w:numId="20" w16cid:durableId="497115302">
    <w:abstractNumId w:val="35"/>
  </w:num>
  <w:num w:numId="21" w16cid:durableId="437649806">
    <w:abstractNumId w:val="45"/>
  </w:num>
  <w:num w:numId="22" w16cid:durableId="25444901">
    <w:abstractNumId w:val="25"/>
  </w:num>
  <w:num w:numId="23" w16cid:durableId="1713771885">
    <w:abstractNumId w:val="27"/>
  </w:num>
  <w:num w:numId="24" w16cid:durableId="853962770">
    <w:abstractNumId w:val="26"/>
  </w:num>
  <w:num w:numId="25" w16cid:durableId="466435082">
    <w:abstractNumId w:val="11"/>
  </w:num>
  <w:num w:numId="26" w16cid:durableId="415829880">
    <w:abstractNumId w:val="13"/>
  </w:num>
  <w:num w:numId="27" w16cid:durableId="1301839127">
    <w:abstractNumId w:val="36"/>
  </w:num>
  <w:num w:numId="28" w16cid:durableId="168374942">
    <w:abstractNumId w:val="15"/>
  </w:num>
  <w:num w:numId="29" w16cid:durableId="1975325437">
    <w:abstractNumId w:val="19"/>
  </w:num>
  <w:num w:numId="30" w16cid:durableId="929386140">
    <w:abstractNumId w:val="12"/>
  </w:num>
  <w:num w:numId="31" w16cid:durableId="445150964">
    <w:abstractNumId w:val="9"/>
  </w:num>
  <w:num w:numId="32" w16cid:durableId="1731952333">
    <w:abstractNumId w:val="24"/>
  </w:num>
  <w:num w:numId="33" w16cid:durableId="1240749336">
    <w:abstractNumId w:val="49"/>
  </w:num>
  <w:num w:numId="34" w16cid:durableId="29650045">
    <w:abstractNumId w:val="8"/>
  </w:num>
  <w:num w:numId="35" w16cid:durableId="1962103514">
    <w:abstractNumId w:val="16"/>
  </w:num>
  <w:num w:numId="36" w16cid:durableId="25715565">
    <w:abstractNumId w:val="6"/>
  </w:num>
  <w:num w:numId="37" w16cid:durableId="1521122891">
    <w:abstractNumId w:val="20"/>
  </w:num>
  <w:num w:numId="38" w16cid:durableId="303655444">
    <w:abstractNumId w:val="23"/>
  </w:num>
  <w:num w:numId="39" w16cid:durableId="827981936">
    <w:abstractNumId w:val="44"/>
  </w:num>
  <w:num w:numId="40" w16cid:durableId="1636597133">
    <w:abstractNumId w:val="4"/>
  </w:num>
  <w:num w:numId="41" w16cid:durableId="749809779">
    <w:abstractNumId w:val="2"/>
  </w:num>
  <w:num w:numId="42" w16cid:durableId="1878277196">
    <w:abstractNumId w:val="48"/>
  </w:num>
  <w:num w:numId="43" w16cid:durableId="817645047">
    <w:abstractNumId w:val="37"/>
  </w:num>
  <w:num w:numId="44" w16cid:durableId="1722097112">
    <w:abstractNumId w:val="43"/>
  </w:num>
  <w:num w:numId="45" w16cid:durableId="1955482279">
    <w:abstractNumId w:val="7"/>
  </w:num>
  <w:num w:numId="46" w16cid:durableId="484322024">
    <w:abstractNumId w:val="14"/>
  </w:num>
  <w:num w:numId="47" w16cid:durableId="1856533653">
    <w:abstractNumId w:val="0"/>
  </w:num>
  <w:num w:numId="48" w16cid:durableId="1904757720">
    <w:abstractNumId w:val="46"/>
  </w:num>
  <w:num w:numId="49" w16cid:durableId="631138867">
    <w:abstractNumId w:val="28"/>
  </w:num>
  <w:num w:numId="50" w16cid:durableId="2963021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08"/>
    <w:rsid w:val="000001DF"/>
    <w:rsid w:val="00004712"/>
    <w:rsid w:val="00007EBC"/>
    <w:rsid w:val="000138C2"/>
    <w:rsid w:val="0001491C"/>
    <w:rsid w:val="000254AD"/>
    <w:rsid w:val="000338FB"/>
    <w:rsid w:val="00034BB0"/>
    <w:rsid w:val="000351AC"/>
    <w:rsid w:val="00041E06"/>
    <w:rsid w:val="00042C85"/>
    <w:rsid w:val="00045532"/>
    <w:rsid w:val="000548B1"/>
    <w:rsid w:val="000600DF"/>
    <w:rsid w:val="00067F3F"/>
    <w:rsid w:val="00070422"/>
    <w:rsid w:val="00072DD2"/>
    <w:rsid w:val="00076EAB"/>
    <w:rsid w:val="0009300D"/>
    <w:rsid w:val="00096AD7"/>
    <w:rsid w:val="00097CF2"/>
    <w:rsid w:val="000A347D"/>
    <w:rsid w:val="000B0D86"/>
    <w:rsid w:val="000B4789"/>
    <w:rsid w:val="000B501A"/>
    <w:rsid w:val="000C460E"/>
    <w:rsid w:val="000D1400"/>
    <w:rsid w:val="000D1F06"/>
    <w:rsid w:val="000F180C"/>
    <w:rsid w:val="00102149"/>
    <w:rsid w:val="0011023B"/>
    <w:rsid w:val="00110E30"/>
    <w:rsid w:val="00115AE8"/>
    <w:rsid w:val="00123CD4"/>
    <w:rsid w:val="00130C8B"/>
    <w:rsid w:val="001356CC"/>
    <w:rsid w:val="00137584"/>
    <w:rsid w:val="0014019C"/>
    <w:rsid w:val="00141449"/>
    <w:rsid w:val="00153868"/>
    <w:rsid w:val="001541BA"/>
    <w:rsid w:val="00155F52"/>
    <w:rsid w:val="00165488"/>
    <w:rsid w:val="001667C0"/>
    <w:rsid w:val="00167533"/>
    <w:rsid w:val="001772A5"/>
    <w:rsid w:val="00180236"/>
    <w:rsid w:val="00183D23"/>
    <w:rsid w:val="0018556D"/>
    <w:rsid w:val="00185C27"/>
    <w:rsid w:val="00185D33"/>
    <w:rsid w:val="00187B75"/>
    <w:rsid w:val="0019160A"/>
    <w:rsid w:val="00197574"/>
    <w:rsid w:val="001A5066"/>
    <w:rsid w:val="001A73E5"/>
    <w:rsid w:val="001A7598"/>
    <w:rsid w:val="001B4D90"/>
    <w:rsid w:val="001B7B45"/>
    <w:rsid w:val="001C45E9"/>
    <w:rsid w:val="001C614B"/>
    <w:rsid w:val="001C6294"/>
    <w:rsid w:val="001D23F0"/>
    <w:rsid w:val="001E0EB2"/>
    <w:rsid w:val="001E4ED2"/>
    <w:rsid w:val="001F0D8D"/>
    <w:rsid w:val="00202CFF"/>
    <w:rsid w:val="00203AF5"/>
    <w:rsid w:val="0021066E"/>
    <w:rsid w:val="00215A86"/>
    <w:rsid w:val="002225D3"/>
    <w:rsid w:val="002279D7"/>
    <w:rsid w:val="002302BB"/>
    <w:rsid w:val="00230AF9"/>
    <w:rsid w:val="002430AB"/>
    <w:rsid w:val="00243975"/>
    <w:rsid w:val="00245D5C"/>
    <w:rsid w:val="00255F1A"/>
    <w:rsid w:val="00257607"/>
    <w:rsid w:val="0026225C"/>
    <w:rsid w:val="00262D5D"/>
    <w:rsid w:val="002638B1"/>
    <w:rsid w:val="00270111"/>
    <w:rsid w:val="0027539F"/>
    <w:rsid w:val="0027602C"/>
    <w:rsid w:val="002802D9"/>
    <w:rsid w:val="00283DCD"/>
    <w:rsid w:val="00284594"/>
    <w:rsid w:val="00285D46"/>
    <w:rsid w:val="00292C2B"/>
    <w:rsid w:val="002936EB"/>
    <w:rsid w:val="002943AC"/>
    <w:rsid w:val="00294FC3"/>
    <w:rsid w:val="002961A6"/>
    <w:rsid w:val="002A622F"/>
    <w:rsid w:val="002B73BB"/>
    <w:rsid w:val="002C0A30"/>
    <w:rsid w:val="002C5077"/>
    <w:rsid w:val="002D57BB"/>
    <w:rsid w:val="002E190E"/>
    <w:rsid w:val="002E3F73"/>
    <w:rsid w:val="002F2A14"/>
    <w:rsid w:val="002F5C07"/>
    <w:rsid w:val="002F68F7"/>
    <w:rsid w:val="00301633"/>
    <w:rsid w:val="00305376"/>
    <w:rsid w:val="003137D1"/>
    <w:rsid w:val="0031712F"/>
    <w:rsid w:val="00322128"/>
    <w:rsid w:val="00322461"/>
    <w:rsid w:val="0033359C"/>
    <w:rsid w:val="00333CB3"/>
    <w:rsid w:val="00343B95"/>
    <w:rsid w:val="003467F6"/>
    <w:rsid w:val="00353AE3"/>
    <w:rsid w:val="003602E5"/>
    <w:rsid w:val="00360EFA"/>
    <w:rsid w:val="003641FA"/>
    <w:rsid w:val="00366333"/>
    <w:rsid w:val="003743C8"/>
    <w:rsid w:val="00382E65"/>
    <w:rsid w:val="00384291"/>
    <w:rsid w:val="003843CF"/>
    <w:rsid w:val="003865CB"/>
    <w:rsid w:val="00386978"/>
    <w:rsid w:val="00386A57"/>
    <w:rsid w:val="00386A5D"/>
    <w:rsid w:val="00390B34"/>
    <w:rsid w:val="003973FD"/>
    <w:rsid w:val="003B01C5"/>
    <w:rsid w:val="003B084E"/>
    <w:rsid w:val="003B40A8"/>
    <w:rsid w:val="003B61F4"/>
    <w:rsid w:val="003C00C8"/>
    <w:rsid w:val="003C60A2"/>
    <w:rsid w:val="003C64DF"/>
    <w:rsid w:val="003D5E61"/>
    <w:rsid w:val="003E006B"/>
    <w:rsid w:val="003E0C04"/>
    <w:rsid w:val="003E519D"/>
    <w:rsid w:val="003F3B49"/>
    <w:rsid w:val="003F7799"/>
    <w:rsid w:val="00400C0C"/>
    <w:rsid w:val="00401125"/>
    <w:rsid w:val="0040208D"/>
    <w:rsid w:val="0040367D"/>
    <w:rsid w:val="00405C93"/>
    <w:rsid w:val="004100DC"/>
    <w:rsid w:val="00417B18"/>
    <w:rsid w:val="00417F1C"/>
    <w:rsid w:val="0042580F"/>
    <w:rsid w:val="0042717B"/>
    <w:rsid w:val="004313E8"/>
    <w:rsid w:val="00433E69"/>
    <w:rsid w:val="00443C0E"/>
    <w:rsid w:val="00450A4B"/>
    <w:rsid w:val="004607E3"/>
    <w:rsid w:val="00460A45"/>
    <w:rsid w:val="00461188"/>
    <w:rsid w:val="0046126F"/>
    <w:rsid w:val="00462379"/>
    <w:rsid w:val="004624DC"/>
    <w:rsid w:val="00466C60"/>
    <w:rsid w:val="00466E26"/>
    <w:rsid w:val="004714B9"/>
    <w:rsid w:val="00475BE4"/>
    <w:rsid w:val="004810B1"/>
    <w:rsid w:val="004843C7"/>
    <w:rsid w:val="00486E10"/>
    <w:rsid w:val="00487184"/>
    <w:rsid w:val="004B0652"/>
    <w:rsid w:val="004B5DF4"/>
    <w:rsid w:val="004B74C7"/>
    <w:rsid w:val="004C1333"/>
    <w:rsid w:val="004C5B3D"/>
    <w:rsid w:val="004C5D36"/>
    <w:rsid w:val="004C5DBE"/>
    <w:rsid w:val="004D0633"/>
    <w:rsid w:val="004D4917"/>
    <w:rsid w:val="004D7ADF"/>
    <w:rsid w:val="004E2390"/>
    <w:rsid w:val="004E474E"/>
    <w:rsid w:val="004E7376"/>
    <w:rsid w:val="004F45E2"/>
    <w:rsid w:val="004F4886"/>
    <w:rsid w:val="004F7977"/>
    <w:rsid w:val="00502BA3"/>
    <w:rsid w:val="00516D28"/>
    <w:rsid w:val="0052528B"/>
    <w:rsid w:val="0052649E"/>
    <w:rsid w:val="00532722"/>
    <w:rsid w:val="005335BC"/>
    <w:rsid w:val="00535232"/>
    <w:rsid w:val="00540564"/>
    <w:rsid w:val="00541FAD"/>
    <w:rsid w:val="00550ABB"/>
    <w:rsid w:val="00553522"/>
    <w:rsid w:val="00553F40"/>
    <w:rsid w:val="005610C9"/>
    <w:rsid w:val="00571E60"/>
    <w:rsid w:val="00572113"/>
    <w:rsid w:val="005764D8"/>
    <w:rsid w:val="0058034F"/>
    <w:rsid w:val="005866D1"/>
    <w:rsid w:val="00586B2C"/>
    <w:rsid w:val="005908EC"/>
    <w:rsid w:val="00593901"/>
    <w:rsid w:val="0059638A"/>
    <w:rsid w:val="005B4D5A"/>
    <w:rsid w:val="005C1B84"/>
    <w:rsid w:val="005C4E21"/>
    <w:rsid w:val="005D2164"/>
    <w:rsid w:val="005D2E35"/>
    <w:rsid w:val="005D2E36"/>
    <w:rsid w:val="005D3C6B"/>
    <w:rsid w:val="005E05E7"/>
    <w:rsid w:val="005F23DE"/>
    <w:rsid w:val="005F2860"/>
    <w:rsid w:val="005F5B25"/>
    <w:rsid w:val="0060160A"/>
    <w:rsid w:val="0060278A"/>
    <w:rsid w:val="006203E9"/>
    <w:rsid w:val="00620A31"/>
    <w:rsid w:val="00621FCA"/>
    <w:rsid w:val="0063182B"/>
    <w:rsid w:val="006318CE"/>
    <w:rsid w:val="00663347"/>
    <w:rsid w:val="00667E85"/>
    <w:rsid w:val="0067060B"/>
    <w:rsid w:val="00675603"/>
    <w:rsid w:val="00680858"/>
    <w:rsid w:val="0068115C"/>
    <w:rsid w:val="00682E85"/>
    <w:rsid w:val="00683C52"/>
    <w:rsid w:val="00685100"/>
    <w:rsid w:val="006869C2"/>
    <w:rsid w:val="00690629"/>
    <w:rsid w:val="00691DC3"/>
    <w:rsid w:val="00691F39"/>
    <w:rsid w:val="00693A2A"/>
    <w:rsid w:val="00694255"/>
    <w:rsid w:val="00696CE7"/>
    <w:rsid w:val="006975EB"/>
    <w:rsid w:val="006A0745"/>
    <w:rsid w:val="006B3697"/>
    <w:rsid w:val="006C4611"/>
    <w:rsid w:val="006C702E"/>
    <w:rsid w:val="006C7DB5"/>
    <w:rsid w:val="006D686B"/>
    <w:rsid w:val="006D718C"/>
    <w:rsid w:val="006E0D26"/>
    <w:rsid w:val="006E2854"/>
    <w:rsid w:val="006E46DC"/>
    <w:rsid w:val="006E480D"/>
    <w:rsid w:val="006E5634"/>
    <w:rsid w:val="006E5B3B"/>
    <w:rsid w:val="006E77F7"/>
    <w:rsid w:val="006F0FA2"/>
    <w:rsid w:val="006F7D74"/>
    <w:rsid w:val="007040A3"/>
    <w:rsid w:val="00704165"/>
    <w:rsid w:val="007053DE"/>
    <w:rsid w:val="007101A5"/>
    <w:rsid w:val="007141BF"/>
    <w:rsid w:val="00714F22"/>
    <w:rsid w:val="007168C6"/>
    <w:rsid w:val="00722034"/>
    <w:rsid w:val="0072437C"/>
    <w:rsid w:val="00724D07"/>
    <w:rsid w:val="0073014E"/>
    <w:rsid w:val="00734EDD"/>
    <w:rsid w:val="00735C43"/>
    <w:rsid w:val="00747687"/>
    <w:rsid w:val="00750EFB"/>
    <w:rsid w:val="0075320C"/>
    <w:rsid w:val="00753F50"/>
    <w:rsid w:val="007551A4"/>
    <w:rsid w:val="00770E41"/>
    <w:rsid w:val="00771369"/>
    <w:rsid w:val="0077315D"/>
    <w:rsid w:val="00782F1C"/>
    <w:rsid w:val="00790D96"/>
    <w:rsid w:val="00790E4D"/>
    <w:rsid w:val="007976E7"/>
    <w:rsid w:val="007A368F"/>
    <w:rsid w:val="007B070C"/>
    <w:rsid w:val="007B76E8"/>
    <w:rsid w:val="007D1AF9"/>
    <w:rsid w:val="007D6179"/>
    <w:rsid w:val="007D76F9"/>
    <w:rsid w:val="007D7D78"/>
    <w:rsid w:val="007E05FC"/>
    <w:rsid w:val="007E613A"/>
    <w:rsid w:val="007F1E84"/>
    <w:rsid w:val="00801B99"/>
    <w:rsid w:val="00803F47"/>
    <w:rsid w:val="00804E18"/>
    <w:rsid w:val="008078CC"/>
    <w:rsid w:val="00807E8C"/>
    <w:rsid w:val="00810A71"/>
    <w:rsid w:val="0081533C"/>
    <w:rsid w:val="008169C3"/>
    <w:rsid w:val="008217B1"/>
    <w:rsid w:val="008249AE"/>
    <w:rsid w:val="008270A8"/>
    <w:rsid w:val="00857F49"/>
    <w:rsid w:val="00864136"/>
    <w:rsid w:val="00865551"/>
    <w:rsid w:val="008663B0"/>
    <w:rsid w:val="008719F2"/>
    <w:rsid w:val="008725E5"/>
    <w:rsid w:val="00886374"/>
    <w:rsid w:val="008948AF"/>
    <w:rsid w:val="00897CAB"/>
    <w:rsid w:val="00897F23"/>
    <w:rsid w:val="008A123A"/>
    <w:rsid w:val="008B211C"/>
    <w:rsid w:val="008C3AFA"/>
    <w:rsid w:val="008C5AB5"/>
    <w:rsid w:val="008C6A0F"/>
    <w:rsid w:val="008D38DD"/>
    <w:rsid w:val="008D4239"/>
    <w:rsid w:val="008D602F"/>
    <w:rsid w:val="008D7FCB"/>
    <w:rsid w:val="008F1D3B"/>
    <w:rsid w:val="008F3B0E"/>
    <w:rsid w:val="008F4B86"/>
    <w:rsid w:val="009053AD"/>
    <w:rsid w:val="009073F9"/>
    <w:rsid w:val="00925F5D"/>
    <w:rsid w:val="00931824"/>
    <w:rsid w:val="00937F0D"/>
    <w:rsid w:val="00943EA3"/>
    <w:rsid w:val="0095384A"/>
    <w:rsid w:val="00954DCA"/>
    <w:rsid w:val="0095575A"/>
    <w:rsid w:val="0096381F"/>
    <w:rsid w:val="0098013B"/>
    <w:rsid w:val="009828BE"/>
    <w:rsid w:val="00990F41"/>
    <w:rsid w:val="0099740E"/>
    <w:rsid w:val="00997CEB"/>
    <w:rsid w:val="009A14B0"/>
    <w:rsid w:val="009A3142"/>
    <w:rsid w:val="009A45B3"/>
    <w:rsid w:val="009B2E02"/>
    <w:rsid w:val="009B4BA5"/>
    <w:rsid w:val="009C72E9"/>
    <w:rsid w:val="009E4011"/>
    <w:rsid w:val="009E4A77"/>
    <w:rsid w:val="009F18CF"/>
    <w:rsid w:val="009F3272"/>
    <w:rsid w:val="009F33C5"/>
    <w:rsid w:val="00A00770"/>
    <w:rsid w:val="00A03D7A"/>
    <w:rsid w:val="00A045EA"/>
    <w:rsid w:val="00A051A9"/>
    <w:rsid w:val="00A10FFB"/>
    <w:rsid w:val="00A1363D"/>
    <w:rsid w:val="00A14E26"/>
    <w:rsid w:val="00A16FD5"/>
    <w:rsid w:val="00A214DE"/>
    <w:rsid w:val="00A24C9A"/>
    <w:rsid w:val="00A41696"/>
    <w:rsid w:val="00A47386"/>
    <w:rsid w:val="00A504CA"/>
    <w:rsid w:val="00A67120"/>
    <w:rsid w:val="00A707BE"/>
    <w:rsid w:val="00A75A27"/>
    <w:rsid w:val="00A7628E"/>
    <w:rsid w:val="00A94BF9"/>
    <w:rsid w:val="00A94EAB"/>
    <w:rsid w:val="00A97718"/>
    <w:rsid w:val="00AA1AD7"/>
    <w:rsid w:val="00AA4BC8"/>
    <w:rsid w:val="00AB03C8"/>
    <w:rsid w:val="00AB2EE2"/>
    <w:rsid w:val="00AB4270"/>
    <w:rsid w:val="00AC33E9"/>
    <w:rsid w:val="00AC7510"/>
    <w:rsid w:val="00AD3EB4"/>
    <w:rsid w:val="00AD5095"/>
    <w:rsid w:val="00AD783D"/>
    <w:rsid w:val="00AE05AA"/>
    <w:rsid w:val="00AE4694"/>
    <w:rsid w:val="00AF614D"/>
    <w:rsid w:val="00B050D5"/>
    <w:rsid w:val="00B06F5C"/>
    <w:rsid w:val="00B228BD"/>
    <w:rsid w:val="00B22D99"/>
    <w:rsid w:val="00B25F04"/>
    <w:rsid w:val="00B2647B"/>
    <w:rsid w:val="00B277C5"/>
    <w:rsid w:val="00B33B80"/>
    <w:rsid w:val="00B367CA"/>
    <w:rsid w:val="00B442A0"/>
    <w:rsid w:val="00B44950"/>
    <w:rsid w:val="00B5299B"/>
    <w:rsid w:val="00B54611"/>
    <w:rsid w:val="00B65998"/>
    <w:rsid w:val="00B70659"/>
    <w:rsid w:val="00B70ABE"/>
    <w:rsid w:val="00B711A5"/>
    <w:rsid w:val="00B72C25"/>
    <w:rsid w:val="00B7380A"/>
    <w:rsid w:val="00B75985"/>
    <w:rsid w:val="00B80CE0"/>
    <w:rsid w:val="00B8523C"/>
    <w:rsid w:val="00B8733B"/>
    <w:rsid w:val="00B90186"/>
    <w:rsid w:val="00B919D5"/>
    <w:rsid w:val="00B926D0"/>
    <w:rsid w:val="00B9436C"/>
    <w:rsid w:val="00B97174"/>
    <w:rsid w:val="00BA0F52"/>
    <w:rsid w:val="00BA4CF3"/>
    <w:rsid w:val="00BA6722"/>
    <w:rsid w:val="00BA7E02"/>
    <w:rsid w:val="00BC00DE"/>
    <w:rsid w:val="00BD2E6C"/>
    <w:rsid w:val="00BD4BCB"/>
    <w:rsid w:val="00BD709F"/>
    <w:rsid w:val="00BD7D3F"/>
    <w:rsid w:val="00BF11CC"/>
    <w:rsid w:val="00BF1775"/>
    <w:rsid w:val="00C05209"/>
    <w:rsid w:val="00C05E4E"/>
    <w:rsid w:val="00C16075"/>
    <w:rsid w:val="00C2459B"/>
    <w:rsid w:val="00C25CDF"/>
    <w:rsid w:val="00C267D4"/>
    <w:rsid w:val="00C479A8"/>
    <w:rsid w:val="00C501A2"/>
    <w:rsid w:val="00C504A8"/>
    <w:rsid w:val="00C51CCF"/>
    <w:rsid w:val="00C51F1D"/>
    <w:rsid w:val="00C55504"/>
    <w:rsid w:val="00C613F4"/>
    <w:rsid w:val="00C65C39"/>
    <w:rsid w:val="00C75D9C"/>
    <w:rsid w:val="00C76646"/>
    <w:rsid w:val="00C81634"/>
    <w:rsid w:val="00C87864"/>
    <w:rsid w:val="00C93E31"/>
    <w:rsid w:val="00C95E47"/>
    <w:rsid w:val="00CA3F17"/>
    <w:rsid w:val="00CB0358"/>
    <w:rsid w:val="00CB1CC7"/>
    <w:rsid w:val="00CB6486"/>
    <w:rsid w:val="00CD01C8"/>
    <w:rsid w:val="00CD1814"/>
    <w:rsid w:val="00CE2F84"/>
    <w:rsid w:val="00CE5AA2"/>
    <w:rsid w:val="00CF0D7A"/>
    <w:rsid w:val="00D01B88"/>
    <w:rsid w:val="00D02D91"/>
    <w:rsid w:val="00D07254"/>
    <w:rsid w:val="00D07F7B"/>
    <w:rsid w:val="00D102AD"/>
    <w:rsid w:val="00D1044B"/>
    <w:rsid w:val="00D11110"/>
    <w:rsid w:val="00D12A79"/>
    <w:rsid w:val="00D12DF9"/>
    <w:rsid w:val="00D238AE"/>
    <w:rsid w:val="00D3422F"/>
    <w:rsid w:val="00D376E7"/>
    <w:rsid w:val="00D37CE1"/>
    <w:rsid w:val="00D47C04"/>
    <w:rsid w:val="00D5056C"/>
    <w:rsid w:val="00D51027"/>
    <w:rsid w:val="00D52361"/>
    <w:rsid w:val="00D54351"/>
    <w:rsid w:val="00D567EE"/>
    <w:rsid w:val="00D62CC6"/>
    <w:rsid w:val="00D6417F"/>
    <w:rsid w:val="00D771CB"/>
    <w:rsid w:val="00D84794"/>
    <w:rsid w:val="00D97DD7"/>
    <w:rsid w:val="00DA20D0"/>
    <w:rsid w:val="00DA7A24"/>
    <w:rsid w:val="00DC1F8A"/>
    <w:rsid w:val="00DC5241"/>
    <w:rsid w:val="00DC6982"/>
    <w:rsid w:val="00DC7B38"/>
    <w:rsid w:val="00DC7EA3"/>
    <w:rsid w:val="00DE4F5F"/>
    <w:rsid w:val="00DE52D7"/>
    <w:rsid w:val="00DF09BF"/>
    <w:rsid w:val="00DF31E5"/>
    <w:rsid w:val="00DF35A6"/>
    <w:rsid w:val="00DF36A9"/>
    <w:rsid w:val="00E06BB1"/>
    <w:rsid w:val="00E076F9"/>
    <w:rsid w:val="00E12361"/>
    <w:rsid w:val="00E138F7"/>
    <w:rsid w:val="00E2056F"/>
    <w:rsid w:val="00E22D2E"/>
    <w:rsid w:val="00E24E8B"/>
    <w:rsid w:val="00E33F8C"/>
    <w:rsid w:val="00E35CF7"/>
    <w:rsid w:val="00E403D2"/>
    <w:rsid w:val="00E43DD7"/>
    <w:rsid w:val="00E5186C"/>
    <w:rsid w:val="00E55346"/>
    <w:rsid w:val="00E60E6C"/>
    <w:rsid w:val="00E72993"/>
    <w:rsid w:val="00E72B93"/>
    <w:rsid w:val="00E7356A"/>
    <w:rsid w:val="00E76144"/>
    <w:rsid w:val="00E824EC"/>
    <w:rsid w:val="00E82570"/>
    <w:rsid w:val="00E84E92"/>
    <w:rsid w:val="00E92ECA"/>
    <w:rsid w:val="00E931B6"/>
    <w:rsid w:val="00E93336"/>
    <w:rsid w:val="00E934DB"/>
    <w:rsid w:val="00E93AC9"/>
    <w:rsid w:val="00E958E2"/>
    <w:rsid w:val="00EA3444"/>
    <w:rsid w:val="00EA3FD0"/>
    <w:rsid w:val="00EA6A80"/>
    <w:rsid w:val="00EB0ECB"/>
    <w:rsid w:val="00EC6D4A"/>
    <w:rsid w:val="00EC7C7E"/>
    <w:rsid w:val="00EC7DB4"/>
    <w:rsid w:val="00ED1E08"/>
    <w:rsid w:val="00ED3096"/>
    <w:rsid w:val="00ED3950"/>
    <w:rsid w:val="00EE0E18"/>
    <w:rsid w:val="00EE203D"/>
    <w:rsid w:val="00EE300C"/>
    <w:rsid w:val="00EF0F98"/>
    <w:rsid w:val="00EF22FC"/>
    <w:rsid w:val="00EF5F2E"/>
    <w:rsid w:val="00F13EEF"/>
    <w:rsid w:val="00F173B8"/>
    <w:rsid w:val="00F23805"/>
    <w:rsid w:val="00F24A77"/>
    <w:rsid w:val="00F31579"/>
    <w:rsid w:val="00F31BE2"/>
    <w:rsid w:val="00F32A0D"/>
    <w:rsid w:val="00F4026B"/>
    <w:rsid w:val="00F41C27"/>
    <w:rsid w:val="00F41C7D"/>
    <w:rsid w:val="00F44D70"/>
    <w:rsid w:val="00F44D86"/>
    <w:rsid w:val="00F45902"/>
    <w:rsid w:val="00F46167"/>
    <w:rsid w:val="00F46579"/>
    <w:rsid w:val="00F515A4"/>
    <w:rsid w:val="00F5691D"/>
    <w:rsid w:val="00F60EFD"/>
    <w:rsid w:val="00F62BB6"/>
    <w:rsid w:val="00F633DD"/>
    <w:rsid w:val="00F668C6"/>
    <w:rsid w:val="00F714F6"/>
    <w:rsid w:val="00F71CC3"/>
    <w:rsid w:val="00F73807"/>
    <w:rsid w:val="00F766C8"/>
    <w:rsid w:val="00F77236"/>
    <w:rsid w:val="00F81169"/>
    <w:rsid w:val="00F832F3"/>
    <w:rsid w:val="00F8677F"/>
    <w:rsid w:val="00F93C1E"/>
    <w:rsid w:val="00F94521"/>
    <w:rsid w:val="00FA5A68"/>
    <w:rsid w:val="00FB0A22"/>
    <w:rsid w:val="00FB0D08"/>
    <w:rsid w:val="00FC6CB7"/>
    <w:rsid w:val="00FD2A8B"/>
    <w:rsid w:val="00FD3033"/>
    <w:rsid w:val="00FE103B"/>
    <w:rsid w:val="00FE7A39"/>
    <w:rsid w:val="00FF26C5"/>
    <w:rsid w:val="00FF344D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08A49"/>
  <w14:defaultImageDpi w14:val="96"/>
  <w15:docId w15:val="{50E6F9BC-B1BA-4369-8ADB-0BDC67FB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E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C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504"/>
  </w:style>
  <w:style w:type="paragraph" w:styleId="a9">
    <w:name w:val="footer"/>
    <w:basedOn w:val="a"/>
    <w:link w:val="aa"/>
    <w:uiPriority w:val="99"/>
    <w:unhideWhenUsed/>
    <w:rsid w:val="00C5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504"/>
  </w:style>
  <w:style w:type="character" w:styleId="ab">
    <w:name w:val="Hyperlink"/>
    <w:basedOn w:val="a0"/>
    <w:uiPriority w:val="99"/>
    <w:unhideWhenUsed/>
    <w:rsid w:val="00F41C7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E0E1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E0D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E0D26"/>
    <w:pPr>
      <w:spacing w:line="259" w:lineRule="auto"/>
      <w:outlineLvl w:val="9"/>
    </w:pPr>
    <w:rPr>
      <w:lang w:eastAsia="ru-RU"/>
    </w:rPr>
  </w:style>
  <w:style w:type="table" w:customStyle="1" w:styleId="11">
    <w:name w:val="Сетка таблицы1"/>
    <w:basedOn w:val="a1"/>
    <w:next w:val="a6"/>
    <w:uiPriority w:val="59"/>
    <w:rsid w:val="0063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6E480D"/>
    <w:rPr>
      <w:color w:val="800080" w:themeColor="followed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5866D1"/>
    <w:pPr>
      <w:tabs>
        <w:tab w:val="right" w:leader="dot" w:pos="9345"/>
      </w:tabs>
      <w:spacing w:after="100"/>
    </w:pPr>
  </w:style>
  <w:style w:type="paragraph" w:styleId="af">
    <w:name w:val="Revision"/>
    <w:hidden/>
    <w:uiPriority w:val="99"/>
    <w:semiHidden/>
    <w:rsid w:val="00571E60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2F5C0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F5C0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F5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chart" Target="charts/chart5.xml"/><Relationship Id="rId26" Type="http://schemas.openxmlformats.org/officeDocument/2006/relationships/chart" Target="charts/chart13.xml"/><Relationship Id="rId39" Type="http://schemas.openxmlformats.org/officeDocument/2006/relationships/image" Target="media/image15.jpeg"/><Relationship Id="rId21" Type="http://schemas.openxmlformats.org/officeDocument/2006/relationships/chart" Target="charts/chart8.xml"/><Relationship Id="rId34" Type="http://schemas.openxmlformats.org/officeDocument/2006/relationships/image" Target="media/image10.jpeg"/><Relationship Id="rId42" Type="http://schemas.openxmlformats.org/officeDocument/2006/relationships/image" Target="media/image18.jpeg"/><Relationship Id="rId47" Type="http://schemas.openxmlformats.org/officeDocument/2006/relationships/image" Target="media/image23.png"/><Relationship Id="rId50" Type="http://schemas.openxmlformats.org/officeDocument/2006/relationships/image" Target="media/image26.jpeg"/><Relationship Id="rId55" Type="http://schemas.openxmlformats.org/officeDocument/2006/relationships/image" Target="media/image31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9" Type="http://schemas.openxmlformats.org/officeDocument/2006/relationships/chart" Target="charts/chart15.xml"/><Relationship Id="rId11" Type="http://schemas.openxmlformats.org/officeDocument/2006/relationships/image" Target="media/image2.jpeg"/><Relationship Id="rId24" Type="http://schemas.openxmlformats.org/officeDocument/2006/relationships/chart" Target="charts/chart11.xml"/><Relationship Id="rId32" Type="http://schemas.openxmlformats.org/officeDocument/2006/relationships/image" Target="media/image8.jpeg"/><Relationship Id="rId37" Type="http://schemas.openxmlformats.org/officeDocument/2006/relationships/image" Target="media/image13.jpeg"/><Relationship Id="rId40" Type="http://schemas.openxmlformats.org/officeDocument/2006/relationships/image" Target="media/image16.jpeg"/><Relationship Id="rId45" Type="http://schemas.openxmlformats.org/officeDocument/2006/relationships/image" Target="media/image21.jpeg"/><Relationship Id="rId53" Type="http://schemas.openxmlformats.org/officeDocument/2006/relationships/image" Target="media/image29.png"/><Relationship Id="rId58" Type="http://schemas.openxmlformats.org/officeDocument/2006/relationships/image" Target="media/image34.png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chart" Target="charts/chart6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image" Target="media/image5.png"/><Relationship Id="rId30" Type="http://schemas.openxmlformats.org/officeDocument/2006/relationships/image" Target="media/image6.jpeg"/><Relationship Id="rId35" Type="http://schemas.openxmlformats.org/officeDocument/2006/relationships/image" Target="media/image11.jpeg"/><Relationship Id="rId43" Type="http://schemas.openxmlformats.org/officeDocument/2006/relationships/image" Target="media/image19.jpeg"/><Relationship Id="rId48" Type="http://schemas.openxmlformats.org/officeDocument/2006/relationships/image" Target="media/image24.jpeg"/><Relationship Id="rId56" Type="http://schemas.openxmlformats.org/officeDocument/2006/relationships/image" Target="media/image32.jpeg"/><Relationship Id="rId8" Type="http://schemas.openxmlformats.org/officeDocument/2006/relationships/header" Target="header1.xml"/><Relationship Id="rId51" Type="http://schemas.openxmlformats.org/officeDocument/2006/relationships/image" Target="media/image27.jpe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33" Type="http://schemas.openxmlformats.org/officeDocument/2006/relationships/image" Target="media/image9.jpeg"/><Relationship Id="rId38" Type="http://schemas.openxmlformats.org/officeDocument/2006/relationships/image" Target="media/image14.jpeg"/><Relationship Id="rId46" Type="http://schemas.openxmlformats.org/officeDocument/2006/relationships/image" Target="media/image22.png"/><Relationship Id="rId59" Type="http://schemas.openxmlformats.org/officeDocument/2006/relationships/image" Target="media/image35.png"/><Relationship Id="rId20" Type="http://schemas.openxmlformats.org/officeDocument/2006/relationships/chart" Target="charts/chart7.xml"/><Relationship Id="rId41" Type="http://schemas.openxmlformats.org/officeDocument/2006/relationships/image" Target="media/image17.jpeg"/><Relationship Id="rId54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chart" Target="charts/chart14.xml"/><Relationship Id="rId36" Type="http://schemas.openxmlformats.org/officeDocument/2006/relationships/image" Target="media/image12.jpeg"/><Relationship Id="rId49" Type="http://schemas.openxmlformats.org/officeDocument/2006/relationships/image" Target="media/image25.jpeg"/><Relationship Id="rId57" Type="http://schemas.openxmlformats.org/officeDocument/2006/relationships/image" Target="media/image33.jpeg"/><Relationship Id="rId10" Type="http://schemas.openxmlformats.org/officeDocument/2006/relationships/image" Target="media/image1.jpeg"/><Relationship Id="rId31" Type="http://schemas.openxmlformats.org/officeDocument/2006/relationships/image" Target="media/image7.jpeg"/><Relationship Id="rId44" Type="http://schemas.openxmlformats.org/officeDocument/2006/relationships/image" Target="media/image20.jpeg"/><Relationship Id="rId52" Type="http://schemas.openxmlformats.org/officeDocument/2006/relationships/image" Target="media/image28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leanbin.ru/collection/separate-garbage-collection" TargetMode="External"/><Relationship Id="rId3" Type="http://schemas.openxmlformats.org/officeDocument/2006/relationships/hyperlink" Target="https://www.retail.ru/news/lenta-i-duracell-sobrali-1-5-milliona-batareek-5-oktyabrya-2022-221152/" TargetMode="External"/><Relationship Id="rId7" Type="http://schemas.openxmlformats.org/officeDocument/2006/relationships/hyperlink" Target="https://www.consultant.ru/law/ref/calendar/proizvodstvennye/2022/" TargetMode="External"/><Relationship Id="rId2" Type="http://schemas.openxmlformats.org/officeDocument/2006/relationships/hyperlink" Target="https://recyclemag.ru/news/vkusvill-otkril-punktov-priema-batareek" TargetMode="External"/><Relationship Id="rId1" Type="http://schemas.openxmlformats.org/officeDocument/2006/relationships/hyperlink" Target="https://onlinepererabotka.ru/" TargetMode="External"/><Relationship Id="rId6" Type="http://schemas.openxmlformats.org/officeDocument/2006/relationships/hyperlink" Target="https://www.consultant.ru/law/ref/calendar/proizvodstvennye/2022/" TargetMode="External"/><Relationship Id="rId11" Type="http://schemas.openxmlformats.org/officeDocument/2006/relationships/hyperlink" Target="https://sobirator.ru/ekocentr/" TargetMode="External"/><Relationship Id="rId5" Type="http://schemas.openxmlformats.org/officeDocument/2006/relationships/hyperlink" Target="https://musor.moscow/blog/musoroszhigatelnyj-zavod/" TargetMode="External"/><Relationship Id="rId10" Type="http://schemas.openxmlformats.org/officeDocument/2006/relationships/hyperlink" Target="https://ubirator.com/punkty-priema-vtorsyrya" TargetMode="External"/><Relationship Id="rId4" Type="http://schemas.openxmlformats.org/officeDocument/2006/relationships/hyperlink" Target="https://alon-ra.ru/musoroszhigatelnye-zavody-v-moskve-i-podmoskove.html" TargetMode="External"/><Relationship Id="rId9" Type="http://schemas.openxmlformats.org/officeDocument/2006/relationships/hyperlink" Target="https://big-archive.ru/geography/pedology/9.php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zybi\Documents\School\&#1055;&#1088;&#1086;&#1077;&#1082;&#1090;&#1099;\3.%20&#1052;&#1077;&#1090;&#1086;&#1076;&#109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zybi\Documents\School\&#1055;&#1088;&#1086;&#1077;&#1082;&#1090;&#1099;\3.%20&#1052;&#1077;&#1090;&#1086;&#1076;&#1099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zybi\Documents\School\&#1055;&#1088;&#1086;&#1077;&#1082;&#1090;&#1099;\3.%20&#1052;&#1077;&#1090;&#1086;&#1076;&#1099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zybi\Documents\School\&#1055;&#1088;&#1086;&#1077;&#1082;&#1090;&#1099;\3.%20&#1052;&#1077;&#1090;&#1086;&#1076;&#1099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zybi\Documents\School\&#1055;&#1088;&#1086;&#1077;&#1082;&#1090;&#1099;\3.%20&#1052;&#1077;&#1090;&#1086;&#1076;&#1099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zybi\Documents\School\&#1055;&#1088;&#1086;&#1077;&#1082;&#1090;&#1099;\3.%20&#1052;&#1077;&#1090;&#1086;&#1076;&#1099;.xlsx" TargetMode="Externa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chartUserShapes" Target="../drawings/drawing2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zybi\Documents\School\&#1055;&#1088;&#1086;&#1077;&#1082;&#1090;&#1099;\3.%20&#1052;&#1077;&#1090;&#1086;&#1076;&#1099;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zybi\Documents\School\&#1055;&#1088;&#1086;&#1077;&#1082;&#1090;&#1099;\3.%20&#1052;&#1077;&#1090;&#1086;&#1076;&#109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zybi\Documents\School\&#1055;&#1088;&#1086;&#1077;&#1082;&#1090;&#1099;\3.%20&#1052;&#1077;&#1090;&#1086;&#1076;&#1099;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zybi\Documents\School\&#1055;&#1088;&#1086;&#1077;&#1082;&#1090;&#1099;\3.%20&#1052;&#1077;&#1090;&#1086;&#1076;&#109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zybi\Documents\School\&#1055;&#1088;&#1086;&#1077;&#1082;&#1090;&#1099;\3.%20&#1052;&#1077;&#1090;&#1086;&#1076;&#1099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zybi\Documents\School\&#1055;&#1088;&#1086;&#1077;&#1082;&#1090;&#1099;\3.%20&#1052;&#1077;&#1090;&#1086;&#1076;&#1099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zybi\Documents\School\&#1055;&#1088;&#1086;&#1077;&#1082;&#1090;&#1099;\3.%20&#1052;&#1077;&#1090;&#1086;&#1076;&#1099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zybi\Documents\School\&#1055;&#1088;&#1086;&#1077;&#1082;&#1090;&#1099;\3.%20&#1052;&#1077;&#1090;&#1086;&#1076;&#1099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zybi\Documents\School\&#1055;&#1088;&#1086;&#1077;&#1082;&#1090;&#1099;\3.%20&#1052;&#1077;&#1090;&#1086;&#1076;&#1099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респондентов,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216097987751529E-2"/>
          <c:y val="0.19633555019556898"/>
          <c:w val="0.44357266452804511"/>
          <c:h val="0.7874932520775317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33B-4107-B818-F05AF0C2F013}"/>
              </c:ext>
            </c:extLst>
          </c:dPt>
          <c:dPt>
            <c:idx val="1"/>
            <c:bubble3D val="0"/>
            <c:spPr>
              <a:solidFill>
                <a:srgbClr val="FFFFCC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33B-4107-B818-F05AF0C2F013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33B-4107-B818-F05AF0C2F013}"/>
              </c:ext>
            </c:extLst>
          </c:dPt>
          <c:dPt>
            <c:idx val="3"/>
            <c:bubble3D val="0"/>
            <c:spPr>
              <a:solidFill>
                <a:srgbClr val="FF66FF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33B-4107-B818-F05AF0C2F013}"/>
              </c:ext>
            </c:extLst>
          </c:dPt>
          <c:dLbls>
            <c:dLbl>
              <c:idx val="0"/>
              <c:layout>
                <c:manualLayout>
                  <c:x val="6.7773636055574382E-3"/>
                  <c:y val="0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3B-4107-B818-F05AF0C2F01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F33B-4107-B818-F05AF0C2F01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F33B-4107-B818-F05AF0C2F0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'Обработка анкет'!$B$88:$B$91</c:f>
              <c:strCache>
                <c:ptCount val="4"/>
                <c:pt idx="0">
                  <c:v>6-7 лет</c:v>
                </c:pt>
                <c:pt idx="1">
                  <c:v>9-10 лет</c:v>
                </c:pt>
                <c:pt idx="2">
                  <c:v>13-16 лет</c:v>
                </c:pt>
                <c:pt idx="3">
                  <c:v>35-45 лет</c:v>
                </c:pt>
              </c:strCache>
            </c:strRef>
          </c:cat>
          <c:val>
            <c:numRef>
              <c:f>'Обработка анкет'!$C$88:$C$91</c:f>
              <c:numCache>
                <c:formatCode>General</c:formatCode>
                <c:ptCount val="4"/>
                <c:pt idx="0">
                  <c:v>22</c:v>
                </c:pt>
                <c:pt idx="1">
                  <c:v>27</c:v>
                </c:pt>
                <c:pt idx="2">
                  <c:v>19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33B-4107-B818-F05AF0C2F01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068719779911141"/>
          <c:y val="0.16951434274129396"/>
          <c:w val="0.31149128103711687"/>
          <c:h val="0.770998637299339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ru-RU" sz="900" b="1" i="0" u="none" strike="noStrike" kern="1200" cap="all" spc="5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00" b="1" i="0" u="none" strike="noStrike" kern="1200" cap="all" spc="5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сколько респондентов считают, что идея по сортировке мусора хорошая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ru-RU" sz="900" b="1" i="0" u="none" strike="noStrike" kern="1200" cap="all" spc="5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2669379937754369E-2"/>
          <c:y val="0.28773704171934261"/>
          <c:w val="0.89466124012449122"/>
          <c:h val="0.26954928047787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'Обработка анкет'!$C$87</c:f>
              <c:strCache>
                <c:ptCount val="1"/>
                <c:pt idx="0">
                  <c:v>количество респондентов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'Обработка анкет'!$B$88:$B$91</c:f>
              <c:strCache>
                <c:ptCount val="4"/>
                <c:pt idx="0">
                  <c:v>6-7 лет</c:v>
                </c:pt>
                <c:pt idx="1">
                  <c:v>9-10 лет</c:v>
                </c:pt>
                <c:pt idx="2">
                  <c:v>13-16 лет</c:v>
                </c:pt>
                <c:pt idx="3">
                  <c:v>35-45 лет</c:v>
                </c:pt>
              </c:strCache>
            </c:strRef>
          </c:cat>
          <c:val>
            <c:numRef>
              <c:f>'Обработка анкет'!$C$88:$C$91</c:f>
              <c:numCache>
                <c:formatCode>General</c:formatCode>
                <c:ptCount val="4"/>
                <c:pt idx="0">
                  <c:v>22</c:v>
                </c:pt>
                <c:pt idx="1">
                  <c:v>27</c:v>
                </c:pt>
                <c:pt idx="2">
                  <c:v>19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C1-4617-A6BB-57955EE4CEED}"/>
            </c:ext>
          </c:extLst>
        </c:ser>
        <c:ser>
          <c:idx val="1"/>
          <c:order val="1"/>
          <c:tx>
            <c:strRef>
              <c:f>'Обработка анкет'!$F$87</c:f>
              <c:strCache>
                <c:ptCount val="1"/>
                <c:pt idx="0">
                  <c:v>сколько респондентов считают, что идея по сортировке мусора хорошая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'Обработка анкет'!$B$88:$B$91</c:f>
              <c:strCache>
                <c:ptCount val="4"/>
                <c:pt idx="0">
                  <c:v>6-7 лет</c:v>
                </c:pt>
                <c:pt idx="1">
                  <c:v>9-10 лет</c:v>
                </c:pt>
                <c:pt idx="2">
                  <c:v>13-16 лет</c:v>
                </c:pt>
                <c:pt idx="3">
                  <c:v>35-45 лет</c:v>
                </c:pt>
              </c:strCache>
            </c:strRef>
          </c:cat>
          <c:val>
            <c:numRef>
              <c:f>'Обработка анкет'!$F$88:$F$91</c:f>
              <c:numCache>
                <c:formatCode>General</c:formatCode>
                <c:ptCount val="4"/>
                <c:pt idx="0">
                  <c:v>16</c:v>
                </c:pt>
                <c:pt idx="1">
                  <c:v>23</c:v>
                </c:pt>
                <c:pt idx="2">
                  <c:v>15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C1-4617-A6BB-57955EE4CE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9422319"/>
        <c:axId val="1449427727"/>
      </c:barChart>
      <c:catAx>
        <c:axId val="1449422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2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9427727"/>
        <c:crosses val="autoZero"/>
        <c:auto val="1"/>
        <c:lblAlgn val="ctr"/>
        <c:lblOffset val="100"/>
        <c:noMultiLvlLbl val="0"/>
      </c:catAx>
      <c:valAx>
        <c:axId val="144942772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9422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321199409893164E-2"/>
          <c:y val="0.66561717500829642"/>
          <c:w val="0.82590711149819596"/>
          <c:h val="0.332242359791232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ru-RU" sz="1100" b="1" i="0" u="none" strike="noStrike" kern="1200" cap="all" spc="5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 i="0" u="none" strike="noStrike" kern="1200" cap="all" spc="5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сколько респондентов знают о вредности сжигания мусора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ru-RU" sz="1100" b="1" i="0" u="none" strike="noStrike" kern="1200" cap="all" spc="5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0829596412556053E-2"/>
          <c:y val="0.24582057923239933"/>
          <c:w val="0.93834080717488788"/>
          <c:h val="0.341036655795939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'Обработка анкет'!$C$87</c:f>
              <c:strCache>
                <c:ptCount val="1"/>
                <c:pt idx="0">
                  <c:v>количество респондентов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'Обработка анкет'!$B$88:$B$91</c:f>
              <c:strCache>
                <c:ptCount val="4"/>
                <c:pt idx="0">
                  <c:v>6-7 лет</c:v>
                </c:pt>
                <c:pt idx="1">
                  <c:v>9-10 лет</c:v>
                </c:pt>
                <c:pt idx="2">
                  <c:v>13-16 лет</c:v>
                </c:pt>
                <c:pt idx="3">
                  <c:v>35-45 лет</c:v>
                </c:pt>
              </c:strCache>
            </c:strRef>
          </c:cat>
          <c:val>
            <c:numRef>
              <c:f>'Обработка анкет'!$C$88:$C$91</c:f>
              <c:numCache>
                <c:formatCode>General</c:formatCode>
                <c:ptCount val="4"/>
                <c:pt idx="0">
                  <c:v>22</c:v>
                </c:pt>
                <c:pt idx="1">
                  <c:v>27</c:v>
                </c:pt>
                <c:pt idx="2">
                  <c:v>19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ED-4E7C-852F-1AECDB9CF446}"/>
            </c:ext>
          </c:extLst>
        </c:ser>
        <c:ser>
          <c:idx val="1"/>
          <c:order val="1"/>
          <c:tx>
            <c:strRef>
              <c:f>'Обработка анкет'!$D$87</c:f>
              <c:strCache>
                <c:ptCount val="1"/>
                <c:pt idx="0">
                  <c:v>сколько респондентов знают о вредности сжигания мусора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'Обработка анкет'!$B$88:$B$91</c:f>
              <c:strCache>
                <c:ptCount val="4"/>
                <c:pt idx="0">
                  <c:v>6-7 лет</c:v>
                </c:pt>
                <c:pt idx="1">
                  <c:v>9-10 лет</c:v>
                </c:pt>
                <c:pt idx="2">
                  <c:v>13-16 лет</c:v>
                </c:pt>
                <c:pt idx="3">
                  <c:v>35-45 лет</c:v>
                </c:pt>
              </c:strCache>
            </c:strRef>
          </c:cat>
          <c:val>
            <c:numRef>
              <c:f>'Обработка анкет'!$D$88:$D$91</c:f>
              <c:numCache>
                <c:formatCode>General</c:formatCode>
                <c:ptCount val="4"/>
                <c:pt idx="0">
                  <c:v>10</c:v>
                </c:pt>
                <c:pt idx="1">
                  <c:v>22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ED-4E7C-852F-1AECDB9CF4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9422319"/>
        <c:axId val="1449427727"/>
      </c:barChart>
      <c:catAx>
        <c:axId val="1449422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2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9427727"/>
        <c:crosses val="autoZero"/>
        <c:auto val="1"/>
        <c:lblAlgn val="ctr"/>
        <c:lblOffset val="100"/>
        <c:noMultiLvlLbl val="0"/>
      </c:catAx>
      <c:valAx>
        <c:axId val="144942772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9422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2408054597131088"/>
          <c:w val="0.93836614786278472"/>
          <c:h val="0.249832304044170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Чистый город - это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216097987751529E-2"/>
          <c:y val="0.19633555019556898"/>
          <c:w val="0.44357266452804511"/>
          <c:h val="0.78749325207753174"/>
        </c:manualLayout>
      </c:layout>
      <c:doughnutChart>
        <c:varyColors val="1"/>
        <c:ser>
          <c:idx val="0"/>
          <c:order val="0"/>
          <c:tx>
            <c:strRef>
              <c:f>'Обработка анкет'!$D$97</c:f>
              <c:strCache>
                <c:ptCount val="1"/>
                <c:pt idx="0">
                  <c:v>Процентр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87-4E53-9367-3BA634E91E57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187-4E53-9367-3BA634E91E57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187-4E53-9367-3BA634E91E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'Обработка анкет'!$B$98:$B$100</c:f>
              <c:strCache>
                <c:ptCount val="3"/>
                <c:pt idx="0">
                  <c:v>Много урн, корзин для мусора</c:v>
                </c:pt>
                <c:pt idx="1">
                  <c:v>Использовать мусор повторно</c:v>
                </c:pt>
                <c:pt idx="2">
                  <c:v>Мало мусора на газонах, дороге</c:v>
                </c:pt>
              </c:strCache>
            </c:strRef>
          </c:cat>
          <c:val>
            <c:numRef>
              <c:f>'Обработка анкет'!$D$98:$D$100</c:f>
              <c:numCache>
                <c:formatCode>0%</c:formatCode>
                <c:ptCount val="3"/>
                <c:pt idx="0">
                  <c:v>0.11538461538461539</c:v>
                </c:pt>
                <c:pt idx="1">
                  <c:v>7.6923076923076927E-2</c:v>
                </c:pt>
                <c:pt idx="2">
                  <c:v>0.80769230769230771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187-4E53-9367-3BA634E91E5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681986973850496"/>
          <c:y val="0.16951437048614035"/>
          <c:w val="0.40836531544668025"/>
          <c:h val="0.770998637299339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Какая польза от сортировки мусора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6696606735233017E-2"/>
          <c:y val="0.19242977397055508"/>
          <c:w val="0.48041688538932631"/>
          <c:h val="0.80069480898221057"/>
        </c:manualLayout>
      </c:layout>
      <c:doughnutChart>
        <c:varyColors val="1"/>
        <c:ser>
          <c:idx val="0"/>
          <c:order val="0"/>
          <c:tx>
            <c:strRef>
              <c:f>'Обработка анкет'!$D$114</c:f>
              <c:strCache>
                <c:ptCount val="1"/>
                <c:pt idx="0">
                  <c:v>Процентр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D3C-43D7-98EE-69D52E4725A6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D3C-43D7-98EE-69D52E4725A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'Обработка анкет'!$B$115:$B$116</c:f>
              <c:strCache>
                <c:ptCount val="2"/>
                <c:pt idx="0">
                  <c:v>Чистая планета</c:v>
                </c:pt>
                <c:pt idx="1">
                  <c:v>Вторая жизнь мусору</c:v>
                </c:pt>
              </c:strCache>
            </c:strRef>
          </c:cat>
          <c:val>
            <c:numRef>
              <c:f>'Обработка анкет'!$D$115:$D$116</c:f>
              <c:numCache>
                <c:formatCode>0%</c:formatCode>
                <c:ptCount val="2"/>
                <c:pt idx="0">
                  <c:v>0.47457627118644069</c:v>
                </c:pt>
                <c:pt idx="1">
                  <c:v>0.52542372881355937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D3C-43D7-98EE-69D52E4725A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5626793525809279"/>
          <c:y val="0.29483632254301545"/>
          <c:w val="0.34373206474190726"/>
          <c:h val="0.475605132691746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ru-RU" sz="1000" b="1" i="0" u="none" strike="noStrike" kern="1200" cap="all" spc="5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 i="0" u="none" strike="noStrike" kern="1200" cap="all" spc="5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сколько респондентов хотели бы установки контейнеров в школе</a:t>
            </a:r>
          </a:p>
        </c:rich>
      </c:tx>
      <c:layout>
        <c:manualLayout>
          <c:xMode val="edge"/>
          <c:yMode val="edge"/>
          <c:x val="0.2088515158220845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ru-RU" sz="1000" b="1" i="0" u="none" strike="noStrike" kern="1200" cap="all" spc="5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8683337021464927E-2"/>
          <c:y val="0.2356040641320811"/>
          <c:w val="0.90263332595707013"/>
          <c:h val="0.302049357494404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'Обработка анкет'!$C$87</c:f>
              <c:strCache>
                <c:ptCount val="1"/>
                <c:pt idx="0">
                  <c:v>количество респондентов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'Обработка анкет'!$B$88:$B$91</c:f>
              <c:strCache>
                <c:ptCount val="4"/>
                <c:pt idx="0">
                  <c:v>6-7 лет</c:v>
                </c:pt>
                <c:pt idx="1">
                  <c:v>9-10 лет</c:v>
                </c:pt>
                <c:pt idx="2">
                  <c:v>13-16 лет</c:v>
                </c:pt>
                <c:pt idx="3">
                  <c:v>35-45 лет</c:v>
                </c:pt>
              </c:strCache>
            </c:strRef>
          </c:cat>
          <c:val>
            <c:numRef>
              <c:f>'Обработка анкет'!$C$88:$C$91</c:f>
              <c:numCache>
                <c:formatCode>General</c:formatCode>
                <c:ptCount val="4"/>
                <c:pt idx="0">
                  <c:v>22</c:v>
                </c:pt>
                <c:pt idx="1">
                  <c:v>27</c:v>
                </c:pt>
                <c:pt idx="2">
                  <c:v>19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71-496B-934F-879B15C3DCEA}"/>
            </c:ext>
          </c:extLst>
        </c:ser>
        <c:ser>
          <c:idx val="1"/>
          <c:order val="1"/>
          <c:tx>
            <c:strRef>
              <c:f>'Обработка анкет'!$H$87</c:f>
              <c:strCache>
                <c:ptCount val="1"/>
                <c:pt idx="0">
                  <c:v>сколько респондентов хотели бы установки контейнеров в школе</c:v>
                </c:pt>
              </c:strCache>
            </c:strRef>
          </c:tx>
          <c:spPr>
            <a:solidFill>
              <a:srgbClr val="00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'Обработка анкет'!$B$88:$B$91</c:f>
              <c:strCache>
                <c:ptCount val="4"/>
                <c:pt idx="0">
                  <c:v>6-7 лет</c:v>
                </c:pt>
                <c:pt idx="1">
                  <c:v>9-10 лет</c:v>
                </c:pt>
                <c:pt idx="2">
                  <c:v>13-16 лет</c:v>
                </c:pt>
                <c:pt idx="3">
                  <c:v>35-45 лет</c:v>
                </c:pt>
              </c:strCache>
            </c:strRef>
          </c:cat>
          <c:val>
            <c:numRef>
              <c:f>'Обработка анкет'!$H$88:$H$91</c:f>
              <c:numCache>
                <c:formatCode>General</c:formatCode>
                <c:ptCount val="4"/>
                <c:pt idx="0">
                  <c:v>21</c:v>
                </c:pt>
                <c:pt idx="1">
                  <c:v>12</c:v>
                </c:pt>
                <c:pt idx="2">
                  <c:v>10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71-496B-934F-879B15C3DC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9422319"/>
        <c:axId val="1449427727"/>
      </c:barChart>
      <c:catAx>
        <c:axId val="1449422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2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9427727"/>
        <c:crosses val="autoZero"/>
        <c:auto val="1"/>
        <c:lblAlgn val="ctr"/>
        <c:lblOffset val="100"/>
        <c:noMultiLvlLbl val="0"/>
      </c:catAx>
      <c:valAx>
        <c:axId val="144942772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9422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159243648427564E-3"/>
          <c:y val="0.73929377127304563"/>
          <c:w val="0.97744989223105261"/>
          <c:h val="0.234619055242863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ru-RU" sz="1050" b="1" i="0" u="none" strike="noStrike" kern="1200" cap="all" spc="5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="1" i="0" u="none" strike="noStrike" kern="1200" cap="all" spc="5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ученики 4 класса знают о раздельном сборе мусора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ru-RU" sz="1050" b="1" i="0" u="none" strike="noStrike" kern="1200" cap="all" spc="5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961246014226145E-2"/>
          <c:y val="0.21132606007688762"/>
          <c:w val="0.89207750797154772"/>
          <c:h val="0.411362249242827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'Обработка анкет'!$M$87</c:f>
              <c:strCache>
                <c:ptCount val="1"/>
                <c:pt idx="0">
                  <c:v>респонденты из 4 класса</c:v>
                </c:pt>
              </c:strCache>
            </c:strRef>
          </c:tx>
          <c:spPr>
            <a:solidFill>
              <a:srgbClr val="00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'Обработка анкет'!$L$88:$L$90</c:f>
              <c:strCache>
                <c:ptCount val="3"/>
                <c:pt idx="0">
                  <c:v>уже есть контейнеры в классе</c:v>
                </c:pt>
                <c:pt idx="1">
                  <c:v>да, хотелось бы контейнеры в классе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'Обработка анкет'!$M$88:$M$90</c:f>
              <c:numCache>
                <c:formatCode>General</c:formatCode>
                <c:ptCount val="3"/>
                <c:pt idx="0">
                  <c:v>14</c:v>
                </c:pt>
                <c:pt idx="1">
                  <c:v>12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EE-45E6-90B4-8894ECFCCF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9422319"/>
        <c:axId val="1449427727"/>
      </c:barChart>
      <c:catAx>
        <c:axId val="1449422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2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9427727"/>
        <c:crosses val="autoZero"/>
        <c:auto val="1"/>
        <c:lblAlgn val="ctr"/>
        <c:lblOffset val="100"/>
        <c:noMultiLvlLbl val="0"/>
      </c:catAx>
      <c:valAx>
        <c:axId val="144942772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94223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ru-RU" sz="1200" b="1" i="0" u="none" strike="noStrike" kern="1200" cap="all" spc="5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u="none" strike="noStrike" kern="1200" cap="all" spc="5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сколько респондентов сортируют мусор дома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ru-RU" sz="1200" b="1" i="0" u="none" strike="noStrike" kern="1200" cap="all" spc="5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4396194193705784E-2"/>
          <c:y val="0.29124916499666004"/>
          <c:w val="0.94632837277384729"/>
          <c:h val="0.31967872753380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'Обработка анкет'!$C$87</c:f>
              <c:strCache>
                <c:ptCount val="1"/>
                <c:pt idx="0">
                  <c:v>количество респондентов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'Обработка анкет'!$B$88:$B$91</c:f>
              <c:strCache>
                <c:ptCount val="4"/>
                <c:pt idx="0">
                  <c:v>6-7 лет</c:v>
                </c:pt>
                <c:pt idx="1">
                  <c:v>9-10 лет</c:v>
                </c:pt>
                <c:pt idx="2">
                  <c:v>13-16 лет</c:v>
                </c:pt>
                <c:pt idx="3">
                  <c:v>35-45 лет</c:v>
                </c:pt>
              </c:strCache>
            </c:strRef>
          </c:cat>
          <c:val>
            <c:numRef>
              <c:f>'Обработка анкет'!$C$88:$C$91</c:f>
              <c:numCache>
                <c:formatCode>General</c:formatCode>
                <c:ptCount val="4"/>
                <c:pt idx="0">
                  <c:v>22</c:v>
                </c:pt>
                <c:pt idx="1">
                  <c:v>27</c:v>
                </c:pt>
                <c:pt idx="2">
                  <c:v>19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98-4642-BBA1-A292CC988081}"/>
            </c:ext>
          </c:extLst>
        </c:ser>
        <c:ser>
          <c:idx val="1"/>
          <c:order val="1"/>
          <c:tx>
            <c:strRef>
              <c:f>'Обработка анкет'!$G$87</c:f>
              <c:strCache>
                <c:ptCount val="1"/>
                <c:pt idx="0">
                  <c:v>сколько респондентов сортируют мусор дома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'Обработка анкет'!$B$88:$B$91</c:f>
              <c:strCache>
                <c:ptCount val="4"/>
                <c:pt idx="0">
                  <c:v>6-7 лет</c:v>
                </c:pt>
                <c:pt idx="1">
                  <c:v>9-10 лет</c:v>
                </c:pt>
                <c:pt idx="2">
                  <c:v>13-16 лет</c:v>
                </c:pt>
                <c:pt idx="3">
                  <c:v>35-45 лет</c:v>
                </c:pt>
              </c:strCache>
            </c:strRef>
          </c:cat>
          <c:val>
            <c:numRef>
              <c:f>'Обработка анкет'!$G$88:$G$91</c:f>
              <c:numCache>
                <c:formatCode>General</c:formatCode>
                <c:ptCount val="4"/>
                <c:pt idx="0">
                  <c:v>13</c:v>
                </c:pt>
                <c:pt idx="1">
                  <c:v>20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98-4642-BBA1-A292CC9880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9422319"/>
        <c:axId val="1449427727"/>
      </c:barChart>
      <c:catAx>
        <c:axId val="1449422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2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9427727"/>
        <c:crosses val="autoZero"/>
        <c:auto val="1"/>
        <c:lblAlgn val="ctr"/>
        <c:lblOffset val="100"/>
        <c:noMultiLvlLbl val="0"/>
      </c:catAx>
      <c:valAx>
        <c:axId val="144942772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9422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9565296875204013E-3"/>
          <c:y val="0.81106149306486985"/>
          <c:w val="0.97010933334825689"/>
          <c:h val="0.162851687627222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ru-RU" sz="1100" b="1" i="0" u="none" strike="noStrike" kern="1200" cap="all" spc="5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 i="0" u="none" strike="noStrike" kern="1200" cap="all" spc="5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сколько респондентов считают, что раздельный мусор - это получение знаний об экологии?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ru-RU" sz="1100" b="1" i="0" u="none" strike="noStrike" kern="1200" cap="all" spc="5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'Обработка анкет'!$C$87</c:f>
              <c:strCache>
                <c:ptCount val="1"/>
                <c:pt idx="0">
                  <c:v>количество респондентов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'Обработка анкет'!$B$88:$B$91</c:f>
              <c:strCache>
                <c:ptCount val="4"/>
                <c:pt idx="0">
                  <c:v>6-7 лет</c:v>
                </c:pt>
                <c:pt idx="1">
                  <c:v>9-10 лет</c:v>
                </c:pt>
                <c:pt idx="2">
                  <c:v>13-16 лет</c:v>
                </c:pt>
                <c:pt idx="3">
                  <c:v>35-45 лет</c:v>
                </c:pt>
              </c:strCache>
            </c:strRef>
          </c:cat>
          <c:val>
            <c:numRef>
              <c:f>'Обработка анкет'!$C$88:$C$91</c:f>
              <c:numCache>
                <c:formatCode>General</c:formatCode>
                <c:ptCount val="4"/>
                <c:pt idx="0">
                  <c:v>22</c:v>
                </c:pt>
                <c:pt idx="1">
                  <c:v>27</c:v>
                </c:pt>
                <c:pt idx="2">
                  <c:v>19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FE-47C0-ABF6-82158D753F1B}"/>
            </c:ext>
          </c:extLst>
        </c:ser>
        <c:ser>
          <c:idx val="1"/>
          <c:order val="1"/>
          <c:tx>
            <c:strRef>
              <c:f>'Обработка анкет'!$I$87</c:f>
              <c:strCache>
                <c:ptCount val="1"/>
                <c:pt idx="0">
                  <c:v>сколько респондентов считают, что раздельный мусор - это получение знаний об экологии?</c:v>
                </c:pt>
              </c:strCache>
            </c:strRef>
          </c:tx>
          <c:spPr>
            <a:solidFill>
              <a:srgbClr val="FF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'Обработка анкет'!$B$88:$B$91</c:f>
              <c:strCache>
                <c:ptCount val="4"/>
                <c:pt idx="0">
                  <c:v>6-7 лет</c:v>
                </c:pt>
                <c:pt idx="1">
                  <c:v>9-10 лет</c:v>
                </c:pt>
                <c:pt idx="2">
                  <c:v>13-16 лет</c:v>
                </c:pt>
                <c:pt idx="3">
                  <c:v>35-45 лет</c:v>
                </c:pt>
              </c:strCache>
            </c:strRef>
          </c:cat>
          <c:val>
            <c:numRef>
              <c:f>'Обработка анкет'!$I$88:$I$91</c:f>
              <c:numCache>
                <c:formatCode>General</c:formatCode>
                <c:ptCount val="4"/>
                <c:pt idx="0">
                  <c:v>12</c:v>
                </c:pt>
                <c:pt idx="1">
                  <c:v>24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FE-47C0-ABF6-82158D753F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9422319"/>
        <c:axId val="1449427727"/>
      </c:barChart>
      <c:catAx>
        <c:axId val="1449422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2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9427727"/>
        <c:crosses val="autoZero"/>
        <c:auto val="1"/>
        <c:lblAlgn val="ctr"/>
        <c:lblOffset val="100"/>
        <c:noMultiLvlLbl val="0"/>
      </c:catAx>
      <c:valAx>
        <c:axId val="144942772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9422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982661697219046E-2"/>
          <c:y val="0.77098117083190687"/>
          <c:w val="0.88008326023514605"/>
          <c:h val="0.202931872646353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мусора, который респонденты разделяют дома</a:t>
            </a:r>
          </a:p>
        </c:rich>
      </c:tx>
      <c:layout>
        <c:manualLayout>
          <c:xMode val="edge"/>
          <c:yMode val="edge"/>
          <c:x val="0.1429471726867982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261417322834644"/>
          <c:y val="0.21740449110527851"/>
          <c:w val="0.45047572178477691"/>
          <c:h val="0.75079286964129488"/>
        </c:manualLayout>
      </c:layout>
      <c:doughnutChart>
        <c:varyColors val="1"/>
        <c:ser>
          <c:idx val="0"/>
          <c:order val="0"/>
          <c:tx>
            <c:strRef>
              <c:f>'Обработка анкет'!$D$104</c:f>
              <c:strCache>
                <c:ptCount val="1"/>
                <c:pt idx="0">
                  <c:v>Процент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EF8-4B23-9CEE-B69F9EA96E16}"/>
              </c:ext>
            </c:extLst>
          </c:dPt>
          <c:dPt>
            <c:idx val="1"/>
            <c:bubble3D val="0"/>
            <c:spPr>
              <a:solidFill>
                <a:srgbClr val="0066FF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EF8-4B23-9CEE-B69F9EA96E16}"/>
              </c:ext>
            </c:extLst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EF8-4B23-9CEE-B69F9EA96E16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EF8-4B23-9CEE-B69F9EA96E16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EF8-4B23-9CEE-B69F9EA96E16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EF8-4B23-9CEE-B69F9EA96E1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9EF8-4B23-9CEE-B69F9EA96E1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9EF8-4B23-9CEE-B69F9EA96E16}"/>
                </c:ext>
              </c:extLst>
            </c:dLbl>
            <c:dLbl>
              <c:idx val="5"/>
              <c:layout>
                <c:manualLayout>
                  <c:x val="-7.276016793011467E-3"/>
                  <c:y val="-1.20992828182759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43912991667658"/>
                      <c:h val="0.1446045884423492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9EF8-4B23-9CEE-B69F9EA96E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'Обработка анкет'!$B$105:$B$110</c:f>
              <c:strCache>
                <c:ptCount val="6"/>
                <c:pt idx="0">
                  <c:v>Пластик</c:v>
                </c:pt>
                <c:pt idx="1">
                  <c:v>Бумага</c:v>
                </c:pt>
                <c:pt idx="2">
                  <c:v>Батарейки</c:v>
                </c:pt>
                <c:pt idx="3">
                  <c:v>Стекло</c:v>
                </c:pt>
                <c:pt idx="4">
                  <c:v>Металл</c:v>
                </c:pt>
                <c:pt idx="5">
                  <c:v>Одежда</c:v>
                </c:pt>
              </c:strCache>
            </c:strRef>
          </c:cat>
          <c:val>
            <c:numRef>
              <c:f>'Обработка анкет'!$D$105:$D$110</c:f>
              <c:numCache>
                <c:formatCode>0%</c:formatCode>
                <c:ptCount val="6"/>
                <c:pt idx="0">
                  <c:v>0.25748502994011974</c:v>
                </c:pt>
                <c:pt idx="1">
                  <c:v>0.20958083832335328</c:v>
                </c:pt>
                <c:pt idx="2">
                  <c:v>0.20958083832335328</c:v>
                </c:pt>
                <c:pt idx="3">
                  <c:v>0.1317365269461078</c:v>
                </c:pt>
                <c:pt idx="4">
                  <c:v>0.11976047904191617</c:v>
                </c:pt>
                <c:pt idx="5">
                  <c:v>7.1856287425149698E-2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EF8-4B23-9CEE-B69F9EA96E1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292629046369193"/>
          <c:y val="0.26583151064450283"/>
          <c:w val="0.22936702334377312"/>
          <c:h val="0.644679206765820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мусора, который дети 7 лет разделяют дома</a:t>
            </a:r>
          </a:p>
        </c:rich>
      </c:tx>
      <c:layout>
        <c:manualLayout>
          <c:xMode val="edge"/>
          <c:yMode val="edge"/>
          <c:x val="0.13371999341124055"/>
          <c:y val="6.910850034554250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261417322834644"/>
          <c:y val="0.21740449110527851"/>
          <c:w val="0.45047572178477691"/>
          <c:h val="0.75079286964129488"/>
        </c:manualLayout>
      </c:layout>
      <c:doughnutChart>
        <c:varyColors val="1"/>
        <c:ser>
          <c:idx val="0"/>
          <c:order val="0"/>
          <c:tx>
            <c:strRef>
              <c:f>'Обработка анкет'!$H$104</c:f>
              <c:strCache>
                <c:ptCount val="1"/>
                <c:pt idx="0">
                  <c:v>Процент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3E9-44BB-8257-05C8B1FC53EE}"/>
              </c:ext>
            </c:extLst>
          </c:dPt>
          <c:dPt>
            <c:idx val="1"/>
            <c:bubble3D val="0"/>
            <c:spPr>
              <a:solidFill>
                <a:srgbClr val="0066FF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3E9-44BB-8257-05C8B1FC53EE}"/>
              </c:ext>
            </c:extLst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3E9-44BB-8257-05C8B1FC53EE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3E9-44BB-8257-05C8B1FC53EE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3E9-44BB-8257-05C8B1FC53EE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3E9-44BB-8257-05C8B1FC53E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13E9-44BB-8257-05C8B1FC53EE}"/>
                </c:ext>
              </c:extLst>
            </c:dLbl>
            <c:dLbl>
              <c:idx val="5"/>
              <c:layout>
                <c:manualLayout>
                  <c:x val="-0.12788194273661938"/>
                  <c:y val="-0.1166375042292575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3E9-44BB-8257-05C8B1FC53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'Обработка анкет'!$F$105:$F$110</c:f>
              <c:strCache>
                <c:ptCount val="6"/>
                <c:pt idx="0">
                  <c:v>Пластик</c:v>
                </c:pt>
                <c:pt idx="1">
                  <c:v>Бумага</c:v>
                </c:pt>
                <c:pt idx="2">
                  <c:v>Батарейки</c:v>
                </c:pt>
                <c:pt idx="3">
                  <c:v>Стекло</c:v>
                </c:pt>
                <c:pt idx="4">
                  <c:v>Металл</c:v>
                </c:pt>
                <c:pt idx="5">
                  <c:v>Одежда</c:v>
                </c:pt>
              </c:strCache>
            </c:strRef>
          </c:cat>
          <c:val>
            <c:numRef>
              <c:f>'Обработка анкет'!$H$105:$H$110</c:f>
              <c:numCache>
                <c:formatCode>0%</c:formatCode>
                <c:ptCount val="6"/>
                <c:pt idx="0">
                  <c:v>0.32558139534883723</c:v>
                </c:pt>
                <c:pt idx="1">
                  <c:v>0.20930232558139536</c:v>
                </c:pt>
                <c:pt idx="2">
                  <c:v>0.20930232558139536</c:v>
                </c:pt>
                <c:pt idx="3">
                  <c:v>0.13953488372093023</c:v>
                </c:pt>
                <c:pt idx="4">
                  <c:v>9.3023255813953487E-2</c:v>
                </c:pt>
                <c:pt idx="5">
                  <c:v>2.3255813953488372E-2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3E9-44BB-8257-05C8B1FC53E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292629046369193"/>
          <c:y val="0.26583151064450283"/>
          <c:w val="0.22936702334377312"/>
          <c:h val="0.644679206765820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мусора, который дети 10 лет разделяют дома</a:t>
            </a:r>
          </a:p>
        </c:rich>
      </c:tx>
      <c:layout>
        <c:manualLayout>
          <c:xMode val="edge"/>
          <c:yMode val="edge"/>
          <c:x val="0.1370719837299941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261417322834644"/>
          <c:y val="0.21740449110527851"/>
          <c:w val="0.45047572178477691"/>
          <c:h val="0.75079286964129488"/>
        </c:manualLayout>
      </c:layout>
      <c:doughnutChart>
        <c:varyColors val="1"/>
        <c:ser>
          <c:idx val="0"/>
          <c:order val="0"/>
          <c:tx>
            <c:strRef>
              <c:f>'Обработка анкет'!$L$104</c:f>
              <c:strCache>
                <c:ptCount val="1"/>
                <c:pt idx="0">
                  <c:v>Процент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EAB-4959-808E-28995E94FF91}"/>
              </c:ext>
            </c:extLst>
          </c:dPt>
          <c:dPt>
            <c:idx val="1"/>
            <c:bubble3D val="0"/>
            <c:spPr>
              <a:solidFill>
                <a:srgbClr val="0066FF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EAB-4959-808E-28995E94FF91}"/>
              </c:ext>
            </c:extLst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EAB-4959-808E-28995E94FF91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EAB-4959-808E-28995E94FF91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EAB-4959-808E-28995E94FF91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EAB-4959-808E-28995E94FF9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8EAB-4959-808E-28995E94FF91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8EAB-4959-808E-28995E94FF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'Обработка анкет'!$J$105:$J$110</c:f>
              <c:strCache>
                <c:ptCount val="6"/>
                <c:pt idx="0">
                  <c:v>Пластик</c:v>
                </c:pt>
                <c:pt idx="1">
                  <c:v>Бумага</c:v>
                </c:pt>
                <c:pt idx="2">
                  <c:v>Батарейки</c:v>
                </c:pt>
                <c:pt idx="3">
                  <c:v>Стекло</c:v>
                </c:pt>
                <c:pt idx="4">
                  <c:v>Металл</c:v>
                </c:pt>
                <c:pt idx="5">
                  <c:v>Одежда</c:v>
                </c:pt>
              </c:strCache>
            </c:strRef>
          </c:cat>
          <c:val>
            <c:numRef>
              <c:f>'Обработка анкет'!$L$105:$L$110</c:f>
              <c:numCache>
                <c:formatCode>0%</c:formatCode>
                <c:ptCount val="6"/>
                <c:pt idx="0">
                  <c:v>0.2289156626506024</c:v>
                </c:pt>
                <c:pt idx="1">
                  <c:v>0.2289156626506024</c:v>
                </c:pt>
                <c:pt idx="2">
                  <c:v>0.15662650602409639</c:v>
                </c:pt>
                <c:pt idx="3">
                  <c:v>0.14457831325301204</c:v>
                </c:pt>
                <c:pt idx="4">
                  <c:v>0.15662650602409639</c:v>
                </c:pt>
                <c:pt idx="5">
                  <c:v>8.4337349397590355E-2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EAB-4959-808E-28995E94FF9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292629046369193"/>
          <c:y val="0.26583151064450283"/>
          <c:w val="0.22936702334377312"/>
          <c:h val="0.644679206765820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мусора, который дети 1</a:t>
            </a:r>
            <a:r>
              <a:rPr lang="en-US" sz="1100">
                <a:latin typeface="Times New Roman" panose="02020603050405020304" pitchFamily="18" charset="0"/>
                <a:cs typeface="Times New Roman" panose="02020603050405020304" pitchFamily="18" charset="0"/>
              </a:rPr>
              <a:t>6</a:t>
            </a: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 лет разделяют дома</a:t>
            </a:r>
          </a:p>
        </c:rich>
      </c:tx>
      <c:layout>
        <c:manualLayout>
          <c:xMode val="edge"/>
          <c:yMode val="edge"/>
          <c:x val="0.1244699578341806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261417322834644"/>
          <c:y val="0.21740449110527851"/>
          <c:w val="0.45047572178477691"/>
          <c:h val="0.75079286964129488"/>
        </c:manualLayout>
      </c:layout>
      <c:doughnutChart>
        <c:varyColors val="1"/>
        <c:ser>
          <c:idx val="0"/>
          <c:order val="0"/>
          <c:tx>
            <c:strRef>
              <c:f>'Обработка анкет'!$W$104</c:f>
              <c:strCache>
                <c:ptCount val="1"/>
                <c:pt idx="0">
                  <c:v>Процент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817-4314-90BE-A65182A44DCD}"/>
              </c:ext>
            </c:extLst>
          </c:dPt>
          <c:dPt>
            <c:idx val="1"/>
            <c:bubble3D val="0"/>
            <c:spPr>
              <a:solidFill>
                <a:srgbClr val="0066FF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817-4314-90BE-A65182A44DCD}"/>
              </c:ext>
            </c:extLst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817-4314-90BE-A65182A44DCD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817-4314-90BE-A65182A44DCD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817-4314-90BE-A65182A44DCD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817-4314-90BE-A65182A44DCD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2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D817-4314-90BE-A65182A44DCD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2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D817-4314-90BE-A65182A44D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'Обработка анкет'!$J$105:$J$110</c:f>
              <c:strCache>
                <c:ptCount val="6"/>
                <c:pt idx="0">
                  <c:v>Пластик</c:v>
                </c:pt>
                <c:pt idx="1">
                  <c:v>Бумага</c:v>
                </c:pt>
                <c:pt idx="2">
                  <c:v>Батарейки</c:v>
                </c:pt>
                <c:pt idx="3">
                  <c:v>Стекло</c:v>
                </c:pt>
                <c:pt idx="4">
                  <c:v>Металл</c:v>
                </c:pt>
                <c:pt idx="5">
                  <c:v>Одежда</c:v>
                </c:pt>
              </c:strCache>
            </c:strRef>
          </c:cat>
          <c:val>
            <c:numRef>
              <c:f>'Обработка анкет'!$W$105:$W$110</c:f>
              <c:numCache>
                <c:formatCode>0%</c:formatCode>
                <c:ptCount val="6"/>
                <c:pt idx="0">
                  <c:v>0.25</c:v>
                </c:pt>
                <c:pt idx="1">
                  <c:v>0.20833333333333334</c:v>
                </c:pt>
                <c:pt idx="2">
                  <c:v>0.25</c:v>
                </c:pt>
                <c:pt idx="3">
                  <c:v>8.3333333333333329E-2</c:v>
                </c:pt>
                <c:pt idx="4">
                  <c:v>8.3333333333333329E-2</c:v>
                </c:pt>
                <c:pt idx="5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817-4314-90BE-A65182A44DC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292629046369193"/>
          <c:y val="0.26583151064450283"/>
          <c:w val="0.22936702334377312"/>
          <c:h val="0.644679206765820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мусора, который родители разделяют дома</a:t>
            </a:r>
          </a:p>
        </c:rich>
      </c:tx>
      <c:layout>
        <c:manualLayout>
          <c:xMode val="edge"/>
          <c:yMode val="edge"/>
          <c:x val="0.1449943442031941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261417322834644"/>
          <c:y val="0.21740449110527851"/>
          <c:w val="0.45047572178477691"/>
          <c:h val="0.75079286964129488"/>
        </c:manualLayout>
      </c:layout>
      <c:doughnutChart>
        <c:varyColors val="1"/>
        <c:ser>
          <c:idx val="1"/>
          <c:order val="0"/>
          <c:tx>
            <c:strRef>
              <c:f>'Обработка анкет'!$P$104</c:f>
              <c:strCache>
                <c:ptCount val="1"/>
                <c:pt idx="0">
                  <c:v>Процент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2CB-428C-B47E-D81139E4EFDF}"/>
              </c:ext>
            </c:extLst>
          </c:dPt>
          <c:dPt>
            <c:idx val="1"/>
            <c:bubble3D val="0"/>
            <c:spPr>
              <a:solidFill>
                <a:srgbClr val="0066FF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2CB-428C-B47E-D81139E4EFDF}"/>
              </c:ext>
            </c:extLst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2CB-428C-B47E-D81139E4EFDF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2CB-428C-B47E-D81139E4EFDF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2CB-428C-B47E-D81139E4EFDF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2CB-428C-B47E-D81139E4EFD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52CB-428C-B47E-D81139E4EFDF}"/>
                </c:ext>
              </c:extLst>
            </c:dLbl>
            <c:dLbl>
              <c:idx val="4"/>
              <c:layout>
                <c:manualLayout>
                  <c:x val="0"/>
                  <c:y val="-1.307902131846146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2CB-428C-B47E-D81139E4EFDF}"/>
                </c:ext>
              </c:extLst>
            </c:dLbl>
            <c:dLbl>
              <c:idx val="5"/>
              <c:layout>
                <c:manualLayout>
                  <c:x val="0"/>
                  <c:y val="-2.61580426369229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2CB-428C-B47E-D81139E4EF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'Обработка анкет'!$N$105:$N$110</c:f>
              <c:strCache>
                <c:ptCount val="6"/>
                <c:pt idx="0">
                  <c:v>Пластик</c:v>
                </c:pt>
                <c:pt idx="1">
                  <c:v>Бумага</c:v>
                </c:pt>
                <c:pt idx="2">
                  <c:v>Батарейки</c:v>
                </c:pt>
                <c:pt idx="3">
                  <c:v>Стекло</c:v>
                </c:pt>
                <c:pt idx="4">
                  <c:v>Металл</c:v>
                </c:pt>
                <c:pt idx="5">
                  <c:v>Одежда</c:v>
                </c:pt>
              </c:strCache>
            </c:strRef>
          </c:cat>
          <c:val>
            <c:numRef>
              <c:f>'Обработка анкет'!$P$105:$P$110</c:f>
              <c:numCache>
                <c:formatCode>0%</c:formatCode>
                <c:ptCount val="6"/>
                <c:pt idx="0">
                  <c:v>0.23529411764705882</c:v>
                </c:pt>
                <c:pt idx="1">
                  <c:v>0.11764705882352941</c:v>
                </c:pt>
                <c:pt idx="2">
                  <c:v>0.41176470588235292</c:v>
                </c:pt>
                <c:pt idx="3">
                  <c:v>0.11764705882352941</c:v>
                </c:pt>
                <c:pt idx="4">
                  <c:v>5.8823529411764705E-2</c:v>
                </c:pt>
                <c:pt idx="5">
                  <c:v>5.8823529411764705E-2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2CB-428C-B47E-D81139E4EFD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292629046369193"/>
          <c:y val="0.26583151064450283"/>
          <c:w val="0.21181485205361736"/>
          <c:h val="0.615830353078650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ru-RU" sz="900" b="1" i="0" u="none" strike="noStrike" kern="1200" cap="all" spc="5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00" b="1" i="0" u="none" strike="noStrike" kern="1200" cap="all" spc="5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сколько респондентов знают о пользе сортировки мусора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ru-RU" sz="900" b="1" i="0" u="none" strike="noStrike" kern="1200" cap="all" spc="5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1024823502619E-2"/>
          <c:y val="0.32453810623556584"/>
          <c:w val="0.88905151374411151"/>
          <c:h val="0.239782759851915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'Обработка анкет'!$C$87</c:f>
              <c:strCache>
                <c:ptCount val="1"/>
                <c:pt idx="0">
                  <c:v>количество респондентов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'Обработка анкет'!$B$88:$B$91</c:f>
              <c:strCache>
                <c:ptCount val="4"/>
                <c:pt idx="0">
                  <c:v>6-7 лет</c:v>
                </c:pt>
                <c:pt idx="1">
                  <c:v>9-10 лет</c:v>
                </c:pt>
                <c:pt idx="2">
                  <c:v>13-16 лет</c:v>
                </c:pt>
                <c:pt idx="3">
                  <c:v>35-45 лет</c:v>
                </c:pt>
              </c:strCache>
            </c:strRef>
          </c:cat>
          <c:val>
            <c:numRef>
              <c:f>'Обработка анкет'!$C$88:$C$91</c:f>
              <c:numCache>
                <c:formatCode>General</c:formatCode>
                <c:ptCount val="4"/>
                <c:pt idx="0">
                  <c:v>22</c:v>
                </c:pt>
                <c:pt idx="1">
                  <c:v>27</c:v>
                </c:pt>
                <c:pt idx="2">
                  <c:v>19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98-43FE-ABB7-5279ACA30564}"/>
            </c:ext>
          </c:extLst>
        </c:ser>
        <c:ser>
          <c:idx val="1"/>
          <c:order val="1"/>
          <c:tx>
            <c:strRef>
              <c:f>'Обработка анкет'!$E$87</c:f>
              <c:strCache>
                <c:ptCount val="1"/>
                <c:pt idx="0">
                  <c:v>сколько респондентов знают о пользе сортировки мусора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n-US"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'Обработка анкет'!$B$88:$B$91</c:f>
              <c:strCache>
                <c:ptCount val="4"/>
                <c:pt idx="0">
                  <c:v>6-7 лет</c:v>
                </c:pt>
                <c:pt idx="1">
                  <c:v>9-10 лет</c:v>
                </c:pt>
                <c:pt idx="2">
                  <c:v>13-16 лет</c:v>
                </c:pt>
                <c:pt idx="3">
                  <c:v>35-45 лет</c:v>
                </c:pt>
              </c:strCache>
            </c:strRef>
          </c:cat>
          <c:val>
            <c:numRef>
              <c:f>'Обработка анкет'!$E$88:$E$91</c:f>
              <c:numCache>
                <c:formatCode>General</c:formatCode>
                <c:ptCount val="4"/>
                <c:pt idx="0">
                  <c:v>13</c:v>
                </c:pt>
                <c:pt idx="1">
                  <c:v>25</c:v>
                </c:pt>
                <c:pt idx="2">
                  <c:v>14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98-43FE-ABB7-5279ACA305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9422319"/>
        <c:axId val="1449427727"/>
      </c:barChart>
      <c:catAx>
        <c:axId val="1449422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2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9427727"/>
        <c:crosses val="autoZero"/>
        <c:auto val="1"/>
        <c:lblAlgn val="ctr"/>
        <c:lblOffset val="100"/>
        <c:noMultiLvlLbl val="0"/>
      </c:catAx>
      <c:valAx>
        <c:axId val="144942772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9422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7738502341044752E-3"/>
          <c:y val="0.76881963181175783"/>
          <c:w val="0.91446606067887604"/>
          <c:h val="0.205093498722704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0.50045</cdr:x>
      <cdr:y>0.26847</cdr:y>
    </cdr:from>
    <cdr:to>
      <cdr:x>0.73249</cdr:x>
      <cdr:y>0.76748</cdr:y>
    </cdr:to>
    <cdr:sp macro="" textlink="">
      <cdr:nvSpPr>
        <cdr:cNvPr id="2" name="Овал 1">
          <a:extLst xmlns:a="http://schemas.openxmlformats.org/drawingml/2006/main">
            <a:ext uri="{FF2B5EF4-FFF2-40B4-BE49-F238E27FC236}">
              <a16:creationId xmlns:a16="http://schemas.microsoft.com/office/drawing/2014/main" id="{38FD0329-5A87-B6FF-806C-9988A9B3D6D9}"/>
            </a:ext>
          </a:extLst>
        </cdr:cNvPr>
        <cdr:cNvSpPr/>
      </cdr:nvSpPr>
      <cdr:spPr>
        <a:xfrm xmlns:a="http://schemas.openxmlformats.org/drawingml/2006/main">
          <a:off x="2278849" y="748583"/>
          <a:ext cx="1056614" cy="1391382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0.01777</cdr:x>
      <cdr:y>0.27343</cdr:y>
    </cdr:from>
    <cdr:to>
      <cdr:x>0.26351</cdr:x>
      <cdr:y>0.74667</cdr:y>
    </cdr:to>
    <cdr:sp macro="" textlink="">
      <cdr:nvSpPr>
        <cdr:cNvPr id="3" name="Овал 2"/>
        <cdr:cNvSpPr/>
      </cdr:nvSpPr>
      <cdr:spPr>
        <a:xfrm xmlns:a="http://schemas.openxmlformats.org/drawingml/2006/main">
          <a:off x="80910" y="762390"/>
          <a:ext cx="1118998" cy="1319528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0.22286</cdr:x>
      <cdr:y>0.1591</cdr:y>
    </cdr:from>
    <cdr:to>
      <cdr:x>0.52685</cdr:x>
      <cdr:y>0.74148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639521" y="382585"/>
          <a:ext cx="872319" cy="1400496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8BE9-CF2B-466F-8B75-2D02A99D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30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Скопина</cp:lastModifiedBy>
  <cp:revision>4</cp:revision>
  <cp:lastPrinted>2022-12-07T21:20:00Z</cp:lastPrinted>
  <dcterms:created xsi:type="dcterms:W3CDTF">2023-09-27T08:25:00Z</dcterms:created>
  <dcterms:modified xsi:type="dcterms:W3CDTF">2024-01-14T05:06:00Z</dcterms:modified>
</cp:coreProperties>
</file>