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1572" w14:textId="1B54600B" w:rsidR="003F7780" w:rsidRDefault="004F0693" w:rsidP="003F7780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hAnsi="Times New Roman" w:cs="Times New Roman"/>
          <w:sz w:val="24"/>
          <w:szCs w:val="20"/>
          <w:lang w:val="ru-RU"/>
        </w:rPr>
      </w:pPr>
      <w:r w:rsidRPr="004F0693">
        <w:drawing>
          <wp:inline distT="0" distB="0" distL="0" distR="0" wp14:anchorId="5A44D39E" wp14:editId="7376457A">
            <wp:extent cx="5940425" cy="613410"/>
            <wp:effectExtent l="0" t="0" r="0" b="0"/>
            <wp:docPr id="11621029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A6EC" w14:textId="5C9E5FCC" w:rsidR="00304286" w:rsidRDefault="004F0693" w:rsidP="004F0693">
      <w:pPr>
        <w:spacing w:after="0" w:line="240" w:lineRule="auto"/>
        <w:ind w:firstLine="170"/>
        <w:rPr>
          <w:rFonts w:ascii="Times New Roman" w:eastAsia="OfficinaSansBookITC-Regular" w:hAnsi="Times New Roman" w:cs="Times New Roman"/>
          <w:sz w:val="20"/>
          <w:szCs w:val="20"/>
          <w:lang w:val="ru-RU"/>
        </w:rPr>
      </w:pPr>
      <w:r w:rsidRPr="004F0693">
        <w:rPr>
          <w:rFonts w:ascii="Times New Roman" w:hAnsi="Times New Roman" w:cs="Times New Roman"/>
          <w:sz w:val="24"/>
          <w:lang w:val="ru-RU"/>
        </w:rPr>
        <w:t>В современном мире объемы данных стремительно растут, а угрозы их потери из-за сбоев, кибератак или человеческих ошибок становятся все более серьезными. Особенно это актуально для организаций, работающих с конфиденциальной информацией. RED OS, как отечественная операционная система, обеспечивает высокий уровень безопасности и стабильности, что делает её идеальной платформой для реализации надежных стратегий резервного копирования. Разработка эффективных методов резервного копирования и восстановления данных на базе RED OS позволяет минимизировать риски потери информации и повысить отказоустойчивость IT-инфраструктуры.</w:t>
      </w:r>
    </w:p>
    <w:p w14:paraId="28C1AC99" w14:textId="01D4C130" w:rsidR="003F7780" w:rsidRDefault="004F0693" w:rsidP="004F0693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4F0693">
        <w:rPr>
          <w:rFonts w:ascii="Times New Roman" w:hAnsi="Times New Roman" w:cs="Times New Roman"/>
          <w:sz w:val="24"/>
          <w:szCs w:val="24"/>
          <w:lang w:val="ru-RU"/>
        </w:rPr>
        <w:t>Целью данной работы является разработка стратегии резервного копирования и восстановления данных для RED OS, а также создание методического пособия по её практическому применению. В рамках исследования были поставлены задачи по анализу теоретических основ, выбору оптимальных инструментов, настройке утилит и оценке их эффективности.</w:t>
      </w:r>
    </w:p>
    <w:p w14:paraId="4569F23E" w14:textId="1E7E7AEB" w:rsidR="00863D0C" w:rsidRDefault="004F0693" w:rsidP="00F35718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4F0693">
        <w:rPr>
          <w:rFonts w:ascii="Times New Roman" w:hAnsi="Times New Roman" w:cs="Times New Roman"/>
          <w:sz w:val="24"/>
          <w:szCs w:val="24"/>
          <w:lang w:val="ru-RU"/>
        </w:rPr>
        <w:t xml:space="preserve">Резервное копирование — это процесс создания копий данных для их защиты от потерь и обеспечения возможности восстановления. </w:t>
      </w:r>
      <w:r w:rsidRPr="00F35718">
        <w:rPr>
          <w:rFonts w:ascii="Times New Roman" w:hAnsi="Times New Roman" w:cs="Times New Roman"/>
          <w:sz w:val="24"/>
          <w:szCs w:val="24"/>
          <w:lang w:val="ru-RU"/>
        </w:rPr>
        <w:t xml:space="preserve">[1] </w:t>
      </w:r>
      <w:r w:rsidRPr="004F0693">
        <w:rPr>
          <w:rFonts w:ascii="Times New Roman" w:hAnsi="Times New Roman" w:cs="Times New Roman"/>
          <w:sz w:val="24"/>
          <w:szCs w:val="24"/>
          <w:lang w:val="ru-RU"/>
        </w:rPr>
        <w:t>Основные методы резервного копирования включают:</w:t>
      </w:r>
      <w:r w:rsidR="00F35718" w:rsidRPr="00F357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693">
        <w:rPr>
          <w:rFonts w:ascii="Times New Roman" w:hAnsi="Times New Roman" w:cs="Times New Roman"/>
          <w:sz w:val="24"/>
          <w:szCs w:val="24"/>
          <w:lang w:val="ru-RU"/>
        </w:rPr>
        <w:t>Полное копирование: создание полной копии всех данных. Обеспечивает высокую надежность, но требует значительных ресурсов.</w:t>
      </w:r>
      <w:r w:rsidRPr="004F0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718">
        <w:rPr>
          <w:rFonts w:ascii="Times New Roman" w:hAnsi="Times New Roman" w:cs="Times New Roman"/>
          <w:sz w:val="24"/>
          <w:szCs w:val="24"/>
          <w:lang w:val="ru-RU"/>
        </w:rPr>
        <w:t>[2]</w:t>
      </w:r>
      <w:r w:rsidR="00F35718" w:rsidRPr="00F357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693">
        <w:rPr>
          <w:rFonts w:ascii="Times New Roman" w:hAnsi="Times New Roman" w:cs="Times New Roman"/>
          <w:sz w:val="24"/>
          <w:szCs w:val="24"/>
          <w:lang w:val="ru-RU"/>
        </w:rPr>
        <w:t>Дифференциальное копирование: сохранение изменений относительно последней полной копии. Уменьшает объем хранимых данных, но требует больше времени для восстановления.</w:t>
      </w:r>
      <w:r w:rsidRPr="004F0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5718">
        <w:rPr>
          <w:rFonts w:ascii="Times New Roman" w:hAnsi="Times New Roman" w:cs="Times New Roman"/>
          <w:sz w:val="24"/>
          <w:szCs w:val="24"/>
          <w:lang w:val="ru-RU"/>
        </w:rPr>
        <w:t>[2]</w:t>
      </w:r>
      <w:r w:rsidR="00F35718" w:rsidRPr="00F357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693">
        <w:rPr>
          <w:rFonts w:ascii="Times New Roman" w:hAnsi="Times New Roman" w:cs="Times New Roman"/>
          <w:sz w:val="24"/>
          <w:szCs w:val="24"/>
          <w:lang w:val="ru-RU"/>
        </w:rPr>
        <w:t>Инкрементальное копирование: копирование только измененных данных с момента последнего резервного копирования. Экономит место, но усложняет процесс восстановления.</w:t>
      </w:r>
      <w:r w:rsidRPr="00F35718">
        <w:rPr>
          <w:rFonts w:ascii="Times New Roman" w:hAnsi="Times New Roman" w:cs="Times New Roman"/>
          <w:sz w:val="24"/>
          <w:szCs w:val="24"/>
          <w:lang w:val="ru-RU"/>
        </w:rPr>
        <w:t xml:space="preserve"> [2]</w:t>
      </w:r>
      <w:r w:rsidR="00F35718">
        <w:rPr>
          <w:rFonts w:ascii="Times New Roman" w:hAnsi="Times New Roman" w:cs="Times New Roman"/>
          <w:sz w:val="24"/>
          <w:szCs w:val="24"/>
        </w:rPr>
        <w:t xml:space="preserve"> </w:t>
      </w:r>
      <w:r w:rsidR="00863D0C" w:rsidRPr="00863D0C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мы рассмотрели основные методы резервного копирования. </w:t>
      </w:r>
      <w:r w:rsidR="00863D0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863D0C" w:rsidRPr="00F35718">
        <w:rPr>
          <w:rFonts w:ascii="Times New Roman" w:hAnsi="Times New Roman" w:cs="Times New Roman"/>
          <w:sz w:val="24"/>
          <w:szCs w:val="24"/>
          <w:lang w:val="ru-RU"/>
        </w:rPr>
        <w:t xml:space="preserve">рисунке представлены их сравнительные характеристики. (Рис. </w:t>
      </w:r>
      <w:r w:rsidR="00863D0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63D0C" w:rsidRPr="00F3571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1AD6912" w14:textId="1774D203" w:rsidR="00863D0C" w:rsidRDefault="00863D0C" w:rsidP="00863D0C">
      <w:pPr>
        <w:spacing w:after="0" w:line="240" w:lineRule="auto"/>
        <w:ind w:firstLine="1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3D0C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 wp14:anchorId="77A979EE" wp14:editId="72647A9F">
            <wp:extent cx="3314700" cy="2766643"/>
            <wp:effectExtent l="0" t="0" r="0" b="0"/>
            <wp:docPr id="7606341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341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0961" cy="277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E6FE3" w14:textId="50203486" w:rsidR="00863D0C" w:rsidRPr="00863D0C" w:rsidRDefault="00863D0C" w:rsidP="00863D0C">
      <w:pPr>
        <w:spacing w:after="0" w:line="240" w:lineRule="auto"/>
        <w:ind w:firstLine="17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863D0C">
        <w:rPr>
          <w:rFonts w:ascii="Times New Roman" w:hAnsi="Times New Roman" w:cs="Times New Roman"/>
          <w:sz w:val="20"/>
          <w:szCs w:val="20"/>
          <w:lang w:val="ru-RU"/>
        </w:rPr>
        <w:t xml:space="preserve">Рисунок 1 - </w:t>
      </w:r>
      <w:r w:rsidRPr="00863D0C">
        <w:rPr>
          <w:rFonts w:ascii="Times New Roman" w:hAnsi="Times New Roman" w:cs="Times New Roman"/>
          <w:sz w:val="20"/>
          <w:szCs w:val="20"/>
          <w:lang w:val="ru-RU"/>
        </w:rPr>
        <w:t>Сравнительные характеристики методов</w:t>
      </w:r>
    </w:p>
    <w:p w14:paraId="4B04BC74" w14:textId="753E551F" w:rsidR="00F35718" w:rsidRPr="00F35718" w:rsidRDefault="004F0693" w:rsidP="004F0693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4F0693">
        <w:rPr>
          <w:rFonts w:ascii="Times New Roman" w:hAnsi="Times New Roman" w:cs="Times New Roman"/>
          <w:sz w:val="24"/>
          <w:szCs w:val="24"/>
          <w:lang w:val="ru-RU"/>
        </w:rPr>
        <w:t xml:space="preserve">RED OS, как система, сертифицированная ФСТЭК России, обладает рядом особенностей, таких как поддержка российских криптоалгоритмов (ГОСТ) и интеграция с отечественным ПО. </w:t>
      </w:r>
      <w:r w:rsidR="00F35718" w:rsidRPr="00F3571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35718">
        <w:rPr>
          <w:rFonts w:ascii="Times New Roman" w:hAnsi="Times New Roman" w:cs="Times New Roman"/>
          <w:sz w:val="24"/>
          <w:szCs w:val="24"/>
          <w:lang w:val="ru-RU"/>
        </w:rPr>
        <w:t>Рис. 2</w:t>
      </w:r>
      <w:r w:rsidR="00F35718" w:rsidRPr="00F3571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178F23C" w14:textId="77F1D1F8" w:rsidR="00F35718" w:rsidRDefault="00F35718" w:rsidP="00F35718">
      <w:pPr>
        <w:spacing w:after="0" w:line="240" w:lineRule="auto"/>
        <w:ind w:firstLine="1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7079">
        <w:rPr>
          <w:noProof/>
        </w:rPr>
        <w:lastRenderedPageBreak/>
        <w:drawing>
          <wp:inline distT="0" distB="0" distL="0" distR="0" wp14:anchorId="1310FFB2" wp14:editId="008ED08B">
            <wp:extent cx="2942386" cy="1226820"/>
            <wp:effectExtent l="0" t="0" r="0" b="0"/>
            <wp:docPr id="1551365939" name="Рисунок 1" descr="Изображение выглядит как текст, снимок экрана, Шрифт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65939" name="Рисунок 1" descr="Изображение выглядит как текст, снимок экрана, Шрифт, дизайн&#10;&#10;Контент, сгенерированный ИИ, может содержать ошибки."/>
                    <pic:cNvPicPr/>
                  </pic:nvPicPr>
                  <pic:blipFill rotWithShape="1">
                    <a:blip r:embed="rId7"/>
                    <a:srcRect t="5976" b="39051"/>
                    <a:stretch/>
                  </pic:blipFill>
                  <pic:spPr bwMode="auto">
                    <a:xfrm>
                      <a:off x="0" y="0"/>
                      <a:ext cx="2943225" cy="122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54E41" w14:textId="2EA78C6F" w:rsidR="00F35718" w:rsidRPr="00F35718" w:rsidRDefault="00F35718" w:rsidP="00F35718">
      <w:pPr>
        <w:spacing w:after="0" w:line="240" w:lineRule="auto"/>
        <w:ind w:firstLine="170"/>
        <w:jc w:val="center"/>
        <w:rPr>
          <w:rFonts w:ascii="Times New Roman" w:hAnsi="Times New Roman" w:cs="Times New Roman"/>
          <w:sz w:val="20"/>
          <w:szCs w:val="20"/>
        </w:rPr>
      </w:pPr>
      <w:r w:rsidRPr="00F35718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 w:rsidRPr="00F35718">
        <w:rPr>
          <w:rFonts w:ascii="Times New Roman" w:hAnsi="Times New Roman" w:cs="Times New Roman"/>
          <w:sz w:val="20"/>
          <w:szCs w:val="20"/>
        </w:rPr>
        <w:t>2</w:t>
      </w:r>
      <w:r w:rsidRPr="00F35718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Pr="00F35718">
        <w:rPr>
          <w:rFonts w:ascii="Times New Roman" w:hAnsi="Times New Roman" w:cs="Times New Roman"/>
          <w:sz w:val="20"/>
          <w:szCs w:val="20"/>
        </w:rPr>
        <w:t xml:space="preserve"> RED OS</w:t>
      </w:r>
    </w:p>
    <w:p w14:paraId="653AB1A8" w14:textId="489659ED" w:rsidR="004F0693" w:rsidRPr="00F35718" w:rsidRDefault="004F0693" w:rsidP="004F0693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4F0693">
        <w:rPr>
          <w:rFonts w:ascii="Times New Roman" w:hAnsi="Times New Roman" w:cs="Times New Roman"/>
          <w:sz w:val="24"/>
          <w:szCs w:val="24"/>
          <w:lang w:val="ru-RU"/>
        </w:rPr>
        <w:t>Однако для неё характерны ограниченная совместимость с некоторыми сторонними инструментами и необходимость дополнительных настроек.</w:t>
      </w:r>
      <w:r w:rsidR="00F35718" w:rsidRPr="00F357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86259F" w14:textId="19B8DBDC" w:rsidR="00863D0C" w:rsidRDefault="004F0693" w:rsidP="004F0693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4F0693">
        <w:rPr>
          <w:rFonts w:ascii="Times New Roman" w:hAnsi="Times New Roman" w:cs="Times New Roman"/>
          <w:sz w:val="24"/>
          <w:szCs w:val="24"/>
          <w:lang w:val="ru-RU"/>
        </w:rPr>
        <w:t>В ходе работы была установлена и настроена RED OS на виртуальной машине VirtualBox.</w:t>
      </w:r>
      <w:r w:rsidR="00863D0C" w:rsidRPr="00863D0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63D0C">
        <w:rPr>
          <w:rFonts w:ascii="Times New Roman" w:hAnsi="Times New Roman" w:cs="Times New Roman"/>
          <w:sz w:val="24"/>
          <w:szCs w:val="24"/>
          <w:lang w:val="ru-RU"/>
        </w:rPr>
        <w:t xml:space="preserve">Рис. </w:t>
      </w:r>
      <w:r w:rsidR="00F35718">
        <w:rPr>
          <w:rFonts w:ascii="Times New Roman" w:hAnsi="Times New Roman" w:cs="Times New Roman"/>
          <w:sz w:val="24"/>
          <w:szCs w:val="24"/>
        </w:rPr>
        <w:t>3</w:t>
      </w:r>
      <w:r w:rsidR="00863D0C" w:rsidRPr="00863D0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D4E0ABA" w14:textId="5DE05B75" w:rsidR="00863D0C" w:rsidRDefault="00863D0C" w:rsidP="00863D0C">
      <w:pPr>
        <w:spacing w:after="0" w:line="240" w:lineRule="auto"/>
        <w:ind w:firstLine="1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3BE9">
        <w:rPr>
          <w:noProof/>
        </w:rPr>
        <w:drawing>
          <wp:inline distT="0" distB="0" distL="0" distR="0" wp14:anchorId="03217DEF" wp14:editId="75683B59">
            <wp:extent cx="4343390" cy="1657350"/>
            <wp:effectExtent l="0" t="0" r="0" b="0"/>
            <wp:docPr id="174666642" name="Рисунок 1" descr="Изображение выглядит как текст, снимок экрана, веб-страниц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6642" name="Рисунок 1" descr="Изображение выглядит как текст, снимок экрана, веб-страница&#10;&#10;Контент, сгенерированный ИИ, может содержать ошибки."/>
                    <pic:cNvPicPr/>
                  </pic:nvPicPr>
                  <pic:blipFill rotWithShape="1">
                    <a:blip r:embed="rId8"/>
                    <a:srcRect b="24848"/>
                    <a:stretch/>
                  </pic:blipFill>
                  <pic:spPr bwMode="auto">
                    <a:xfrm>
                      <a:off x="0" y="0"/>
                      <a:ext cx="4343400" cy="1657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62734" w14:textId="54C55742" w:rsidR="00863D0C" w:rsidRPr="00863D0C" w:rsidRDefault="00863D0C" w:rsidP="00863D0C">
      <w:pPr>
        <w:spacing w:after="0" w:line="240" w:lineRule="auto"/>
        <w:ind w:firstLine="17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863D0C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 w:rsidR="00F35718" w:rsidRPr="00F35718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863D0C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Pr="00863D0C">
        <w:rPr>
          <w:rFonts w:ascii="Times New Roman" w:hAnsi="Times New Roman" w:cs="Times New Roman"/>
          <w:sz w:val="20"/>
          <w:szCs w:val="20"/>
          <w:lang w:val="ru-RU"/>
        </w:rPr>
        <w:t>Подготовка образа RED OS в Virtual Box</w:t>
      </w:r>
    </w:p>
    <w:p w14:paraId="18C4DB53" w14:textId="1B7DF954" w:rsidR="00F35718" w:rsidRPr="000F077A" w:rsidRDefault="004F0693" w:rsidP="000F077A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4F0693">
        <w:rPr>
          <w:rFonts w:ascii="Times New Roman" w:hAnsi="Times New Roman" w:cs="Times New Roman"/>
          <w:sz w:val="24"/>
          <w:szCs w:val="24"/>
          <w:lang w:val="ru-RU"/>
        </w:rPr>
        <w:t>Для реализации стратегии резервного копирования были выбраны и протестированы следующие утилиты:</w:t>
      </w:r>
      <w:r w:rsidR="000F077A" w:rsidRPr="000F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693">
        <w:rPr>
          <w:rFonts w:ascii="Times New Roman" w:hAnsi="Times New Roman" w:cs="Times New Roman"/>
          <w:sz w:val="24"/>
          <w:szCs w:val="24"/>
          <w:lang w:val="ru-RU"/>
        </w:rPr>
        <w:t>fwbackups: графическая утилита с поддержкой полного, инкрементального и дифференциального копирования. Проста в использовании, но не поддерживает шифрование.</w:t>
      </w:r>
      <w:r w:rsidR="00863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D0C" w:rsidRPr="00863D0C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863D0C">
        <w:rPr>
          <w:rFonts w:ascii="Times New Roman" w:hAnsi="Times New Roman" w:cs="Times New Roman"/>
          <w:sz w:val="24"/>
          <w:szCs w:val="24"/>
        </w:rPr>
        <w:t>3]</w:t>
      </w:r>
      <w:r w:rsidR="000F077A">
        <w:rPr>
          <w:rFonts w:ascii="Times New Roman" w:hAnsi="Times New Roman" w:cs="Times New Roman"/>
          <w:sz w:val="24"/>
          <w:szCs w:val="24"/>
        </w:rPr>
        <w:t xml:space="preserve"> </w:t>
      </w:r>
      <w:r w:rsidRPr="004F0693">
        <w:rPr>
          <w:rFonts w:ascii="Times New Roman" w:hAnsi="Times New Roman" w:cs="Times New Roman"/>
          <w:sz w:val="24"/>
          <w:szCs w:val="24"/>
          <w:lang w:val="ru-RU"/>
        </w:rPr>
        <w:t>Butterfly Backup: инструмент командной строки на основе rsync. Обеспечивает высокую производительность и поддержку шифрования.</w:t>
      </w:r>
      <w:r w:rsidR="00863D0C" w:rsidRPr="00863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D0C" w:rsidRPr="000F077A">
        <w:rPr>
          <w:rFonts w:ascii="Times New Roman" w:hAnsi="Times New Roman" w:cs="Times New Roman"/>
          <w:sz w:val="24"/>
          <w:szCs w:val="24"/>
          <w:lang w:val="ru-RU"/>
        </w:rPr>
        <w:t>[3]</w:t>
      </w:r>
      <w:r w:rsidR="000F077A" w:rsidRPr="000F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693">
        <w:rPr>
          <w:rFonts w:ascii="Times New Roman" w:hAnsi="Times New Roman" w:cs="Times New Roman"/>
          <w:sz w:val="24"/>
          <w:szCs w:val="24"/>
          <w:lang w:val="ru-RU"/>
        </w:rPr>
        <w:t>Rescuezilla: утилита для создания образов системы и восстановления данных. Удобна для быстрого клонирования дисков.</w:t>
      </w:r>
      <w:r w:rsidR="000F077A" w:rsidRPr="000F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693">
        <w:rPr>
          <w:rFonts w:ascii="Times New Roman" w:hAnsi="Times New Roman" w:cs="Times New Roman"/>
          <w:sz w:val="24"/>
          <w:szCs w:val="24"/>
          <w:lang w:val="ru-RU"/>
        </w:rPr>
        <w:t>TestDisk: мощный инструмент для восстановления удаленных файлов и разделов. Незаменим в аварийных ситуациях.</w:t>
      </w:r>
    </w:p>
    <w:p w14:paraId="6999628D" w14:textId="151503FF" w:rsidR="004F0693" w:rsidRDefault="004F0693" w:rsidP="004F0693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4F0693">
        <w:rPr>
          <w:rFonts w:ascii="Times New Roman" w:hAnsi="Times New Roman" w:cs="Times New Roman"/>
          <w:sz w:val="24"/>
          <w:szCs w:val="24"/>
          <w:lang w:val="ru-RU"/>
        </w:rPr>
        <w:t>Каждая утилита была протестирована на скорость восстановления данных</w:t>
      </w:r>
      <w:r w:rsidR="00863D0C" w:rsidRPr="00863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D0C">
        <w:rPr>
          <w:rFonts w:ascii="Times New Roman" w:hAnsi="Times New Roman" w:cs="Times New Roman"/>
          <w:sz w:val="24"/>
          <w:szCs w:val="24"/>
          <w:lang w:val="ru-RU"/>
        </w:rPr>
        <w:t>и по итогам тестирования составлена сравнительная характеристика (Рис.</w:t>
      </w:r>
      <w:r w:rsidR="000F077A" w:rsidRPr="000F077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63D0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C75A543" w14:textId="67DCFF3F" w:rsidR="00863D0C" w:rsidRDefault="00863D0C" w:rsidP="00863D0C">
      <w:pPr>
        <w:spacing w:after="0" w:line="240" w:lineRule="auto"/>
        <w:ind w:firstLine="1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3D0C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 wp14:anchorId="24390674" wp14:editId="0D4591E3">
            <wp:extent cx="3629025" cy="1266358"/>
            <wp:effectExtent l="0" t="0" r="0" b="0"/>
            <wp:docPr id="200131527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1527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26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09906" w14:textId="59BA7EEE" w:rsidR="00863D0C" w:rsidRDefault="00863D0C" w:rsidP="00863D0C">
      <w:pPr>
        <w:spacing w:after="0" w:line="240" w:lineRule="auto"/>
        <w:ind w:firstLine="17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863D0C">
        <w:rPr>
          <w:rFonts w:ascii="Times New Roman" w:hAnsi="Times New Roman" w:cs="Times New Roman"/>
          <w:sz w:val="20"/>
          <w:szCs w:val="20"/>
          <w:lang w:val="ru-RU"/>
        </w:rPr>
        <w:t xml:space="preserve">Рисунок </w:t>
      </w:r>
      <w:r w:rsidR="000F077A" w:rsidRPr="000F077A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863D0C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Pr="00863D0C">
        <w:rPr>
          <w:rFonts w:ascii="Times New Roman" w:hAnsi="Times New Roman" w:cs="Times New Roman"/>
          <w:sz w:val="20"/>
          <w:szCs w:val="20"/>
          <w:lang w:val="ru-RU"/>
        </w:rPr>
        <w:t>Тестирование на скорость восстановление данных</w:t>
      </w:r>
    </w:p>
    <w:p w14:paraId="58D562B4" w14:textId="77777777" w:rsidR="001115D6" w:rsidRPr="001115D6" w:rsidRDefault="001115D6" w:rsidP="001115D6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1115D6">
        <w:rPr>
          <w:rFonts w:ascii="Times New Roman" w:hAnsi="Times New Roman" w:cs="Times New Roman"/>
          <w:sz w:val="24"/>
          <w:szCs w:val="24"/>
          <w:lang w:val="ru-RU"/>
        </w:rPr>
        <w:t>Рекомендации по улучшению стратегии:</w:t>
      </w:r>
    </w:p>
    <w:p w14:paraId="0D38868F" w14:textId="55B0B62E" w:rsidR="001115D6" w:rsidRPr="001115D6" w:rsidRDefault="001115D6" w:rsidP="001115D6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1115D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115D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115D6">
        <w:rPr>
          <w:rFonts w:ascii="Times New Roman" w:hAnsi="Times New Roman" w:cs="Times New Roman"/>
          <w:sz w:val="24"/>
          <w:szCs w:val="24"/>
          <w:lang w:val="ru-RU"/>
        </w:rPr>
        <w:t>ля регулярного резервного копирования рекомендуется использовать утилиты, поддерживающие автоматизацию и шифрование, например, Butterfly Backup;</w:t>
      </w:r>
    </w:p>
    <w:p w14:paraId="4C8ED665" w14:textId="56D7964A" w:rsidR="001115D6" w:rsidRPr="001115D6" w:rsidRDefault="001115D6" w:rsidP="001115D6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1115D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115D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115D6">
        <w:rPr>
          <w:rFonts w:ascii="Times New Roman" w:hAnsi="Times New Roman" w:cs="Times New Roman"/>
          <w:sz w:val="24"/>
          <w:szCs w:val="24"/>
          <w:lang w:val="ru-RU"/>
        </w:rPr>
        <w:t>ля оперативного восстановления данных на уровне системы целесообразно применять Rescuezilla для создания и восстановления образов;</w:t>
      </w:r>
    </w:p>
    <w:p w14:paraId="1EC3AE3F" w14:textId="434CA314" w:rsidR="001115D6" w:rsidRPr="001115D6" w:rsidRDefault="001115D6" w:rsidP="001115D6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1115D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115D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115D6">
        <w:rPr>
          <w:rFonts w:ascii="Times New Roman" w:hAnsi="Times New Roman" w:cs="Times New Roman"/>
          <w:sz w:val="24"/>
          <w:szCs w:val="24"/>
          <w:lang w:val="ru-RU"/>
        </w:rPr>
        <w:t xml:space="preserve"> аварийных ситуациях оптимальным выбором будет TestDisk, особенно для восстановления поврежденных разделов и файлов;</w:t>
      </w:r>
    </w:p>
    <w:p w14:paraId="54005A49" w14:textId="517A99C4" w:rsidR="001115D6" w:rsidRPr="001115D6" w:rsidRDefault="001115D6" w:rsidP="001115D6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1115D6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1115D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115D6">
        <w:rPr>
          <w:rFonts w:ascii="Times New Roman" w:hAnsi="Times New Roman" w:cs="Times New Roman"/>
          <w:sz w:val="24"/>
          <w:szCs w:val="24"/>
          <w:lang w:val="ru-RU"/>
        </w:rPr>
        <w:t>астройка мониторинга целостности резервных копий и проведение регулярного тестирования восстановления данных помогут минимизировать риски;</w:t>
      </w:r>
    </w:p>
    <w:p w14:paraId="2C949396" w14:textId="6231C0BC" w:rsidR="001115D6" w:rsidRPr="001115D6" w:rsidRDefault="001115D6" w:rsidP="001115D6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1115D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115D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115D6">
        <w:rPr>
          <w:rFonts w:ascii="Times New Roman" w:hAnsi="Times New Roman" w:cs="Times New Roman"/>
          <w:sz w:val="24"/>
          <w:szCs w:val="24"/>
          <w:lang w:val="ru-RU"/>
        </w:rPr>
        <w:t>тоит рассмотреть использование гибридных стратегий копирования, совмещающих локальное и облачное хранение данных, для повышения общей надежности системы.</w:t>
      </w:r>
    </w:p>
    <w:p w14:paraId="3A712004" w14:textId="2A63687A" w:rsidR="001115D6" w:rsidRPr="001115D6" w:rsidRDefault="001115D6" w:rsidP="001115D6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1115D6">
        <w:rPr>
          <w:rFonts w:ascii="Times New Roman" w:hAnsi="Times New Roman" w:cs="Times New Roman"/>
          <w:sz w:val="24"/>
          <w:szCs w:val="24"/>
          <w:lang w:val="ru-RU"/>
        </w:rPr>
        <w:t>Таким образом, для повышения эффективности стратегии резервного копирования рекомендуется использовать автоматизированные и безопасные утилиты, такие как Butterfly Backup, применять Rescuezilla для оперативного восстановления системы, а в экстренных случаях использовать TestDisk. Дополнительно важно настроить мониторинг целостности данных, регулярно тестировать восстановление и рассмотреть гибридные подходы с использованием локального и облачного хранения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908A5C" w14:textId="61247B26" w:rsidR="004F0693" w:rsidRDefault="004F0693" w:rsidP="004F0693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4F0693">
        <w:rPr>
          <w:rFonts w:ascii="Times New Roman" w:hAnsi="Times New Roman" w:cs="Times New Roman"/>
          <w:sz w:val="24"/>
          <w:szCs w:val="24"/>
          <w:lang w:val="ru-RU"/>
        </w:rPr>
        <w:t>Разработанная стратегия была апробирована в ходе опроса среди студентов и преподавателей, который подтвердил её эффективность. Экономический расчет показал, что использование бесплатного образа RED OS и виртуализации позволяет минимизировать затраты. Общие расходы на реализацию проекта составили 206 183,89 рублей за первый месяц, включая аппаратное обеспечение, заработную плату администратора и прочие расходы.</w:t>
      </w:r>
    </w:p>
    <w:p w14:paraId="2CEEA6FC" w14:textId="1010B939" w:rsidR="004F0693" w:rsidRDefault="004F0693" w:rsidP="004F0693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 w:rsidRPr="004F0693">
        <w:rPr>
          <w:rFonts w:ascii="Times New Roman" w:hAnsi="Times New Roman" w:cs="Times New Roman"/>
          <w:sz w:val="24"/>
          <w:szCs w:val="24"/>
          <w:lang w:val="ru-RU"/>
        </w:rPr>
        <w:t>В результате проведенного исследования была разработана стратегия резервного копирования и восстановления данных для RED OS, адаптированная под её особенности. Практическое тестирование утилит подтвердило их эффективность, а экономический анализ показал целесообразность внедрения предложенного решения. Разработанное методическое пособие упростит использование инструментов резервного копирования и повысит надежность информационных систем на базе RED OS.</w:t>
      </w:r>
    </w:p>
    <w:p w14:paraId="154868AA" w14:textId="77777777" w:rsidR="004F0693" w:rsidRPr="004F0693" w:rsidRDefault="004F0693" w:rsidP="004F0693">
      <w:pPr>
        <w:spacing w:after="0" w:line="240" w:lineRule="auto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</w:p>
    <w:p w14:paraId="29073DF4" w14:textId="77777777" w:rsidR="003F7780" w:rsidRPr="005431A8" w:rsidRDefault="003F7780" w:rsidP="003F7780">
      <w:pPr>
        <w:autoSpaceDE w:val="0"/>
        <w:autoSpaceDN w:val="0"/>
        <w:adjustRightInd w:val="0"/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5431A8">
        <w:rPr>
          <w:rFonts w:ascii="Times New Roman" w:hAnsi="Times New Roman" w:cs="Times New Roman"/>
          <w:b/>
          <w:sz w:val="24"/>
          <w:szCs w:val="20"/>
          <w:lang w:val="ru-RU"/>
        </w:rPr>
        <w:t>Литература:</w:t>
      </w:r>
    </w:p>
    <w:p w14:paraId="15E0815A" w14:textId="77777777" w:rsidR="003F7780" w:rsidRPr="005431A8" w:rsidRDefault="003F7780" w:rsidP="003F7780">
      <w:pPr>
        <w:autoSpaceDE w:val="0"/>
        <w:autoSpaceDN w:val="0"/>
        <w:adjustRightInd w:val="0"/>
        <w:spacing w:after="0" w:line="240" w:lineRule="auto"/>
        <w:ind w:firstLine="170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</w:p>
    <w:p w14:paraId="60CF06A7" w14:textId="68BC64DE" w:rsidR="003F7780" w:rsidRPr="005431A8" w:rsidRDefault="003F7780" w:rsidP="003F7780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5431A8">
        <w:rPr>
          <w:rFonts w:ascii="Times New Roman" w:hAnsi="Times New Roman" w:cs="Times New Roman"/>
          <w:b/>
          <w:sz w:val="24"/>
          <w:szCs w:val="20"/>
          <w:lang w:val="ru-RU"/>
        </w:rPr>
        <w:t xml:space="preserve">1. </w:t>
      </w:r>
      <w:r w:rsidR="004F0693" w:rsidRPr="004F0693">
        <w:rPr>
          <w:rFonts w:ascii="Times New Roman" w:hAnsi="Times New Roman" w:cs="Times New Roman"/>
          <w:b/>
          <w:sz w:val="24"/>
          <w:szCs w:val="20"/>
          <w:lang w:val="ru-RU"/>
        </w:rPr>
        <w:t>Негус К. “Библия Linux. 10-е изд.” 2022. — 928с.</w:t>
      </w:r>
    </w:p>
    <w:p w14:paraId="013F0DE9" w14:textId="77777777" w:rsidR="003F7780" w:rsidRPr="005431A8" w:rsidRDefault="003F7780" w:rsidP="003F7780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hAnsi="Times New Roman" w:cs="Times New Roman"/>
          <w:b/>
          <w:sz w:val="24"/>
          <w:szCs w:val="20"/>
          <w:lang w:val="ru-RU"/>
        </w:rPr>
      </w:pPr>
    </w:p>
    <w:p w14:paraId="6B0563EE" w14:textId="495A2D38" w:rsidR="003F7780" w:rsidRPr="005431A8" w:rsidRDefault="003F7780" w:rsidP="003F7780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5431A8">
        <w:rPr>
          <w:rFonts w:ascii="Times New Roman" w:hAnsi="Times New Roman" w:cs="Times New Roman"/>
          <w:b/>
          <w:sz w:val="24"/>
          <w:szCs w:val="20"/>
          <w:lang w:val="ru-RU"/>
        </w:rPr>
        <w:t xml:space="preserve">2. </w:t>
      </w:r>
      <w:r w:rsidR="004F0693" w:rsidRPr="004F0693">
        <w:rPr>
          <w:rFonts w:ascii="Times New Roman" w:hAnsi="Times New Roman" w:cs="Times New Roman"/>
          <w:b/>
          <w:sz w:val="24"/>
          <w:szCs w:val="20"/>
          <w:lang w:val="ru-RU"/>
        </w:rPr>
        <w:t>Официальный сайт «Киберпротект» [Электронный ресурс] Методы резервного копирования https://cyberprotect.ru/blog/backup-methods (дата обращения: 17.10.2024 г.).</w:t>
      </w:r>
    </w:p>
    <w:p w14:paraId="48D79BD2" w14:textId="77777777" w:rsidR="003F7780" w:rsidRPr="004F0693" w:rsidRDefault="003F7780" w:rsidP="004F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12819E22" w14:textId="246607EB" w:rsidR="003F7780" w:rsidRPr="005431A8" w:rsidRDefault="003F7780" w:rsidP="003F7780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5431A8">
        <w:rPr>
          <w:rFonts w:ascii="Times New Roman" w:hAnsi="Times New Roman" w:cs="Times New Roman"/>
          <w:b/>
          <w:sz w:val="24"/>
          <w:szCs w:val="20"/>
          <w:lang w:val="ru-RU"/>
        </w:rPr>
        <w:t xml:space="preserve">3. </w:t>
      </w:r>
      <w:r w:rsidR="00863D0C" w:rsidRPr="00863D0C">
        <w:rPr>
          <w:rFonts w:ascii="Times New Roman" w:hAnsi="Times New Roman" w:cs="Times New Roman"/>
          <w:b/>
          <w:sz w:val="24"/>
          <w:szCs w:val="20"/>
          <w:lang w:val="ru-RU"/>
        </w:rPr>
        <w:t xml:space="preserve">Касторский </w:t>
      </w:r>
      <w:proofErr w:type="gramStart"/>
      <w:r w:rsidR="00863D0C" w:rsidRPr="00863D0C">
        <w:rPr>
          <w:rFonts w:ascii="Times New Roman" w:hAnsi="Times New Roman" w:cs="Times New Roman"/>
          <w:b/>
          <w:sz w:val="24"/>
          <w:szCs w:val="20"/>
          <w:lang w:val="ru-RU"/>
        </w:rPr>
        <w:t>А.Д.</w:t>
      </w:r>
      <w:proofErr w:type="gramEnd"/>
      <w:r w:rsidR="00863D0C" w:rsidRPr="00863D0C">
        <w:rPr>
          <w:rFonts w:ascii="Times New Roman" w:hAnsi="Times New Roman" w:cs="Times New Roman"/>
          <w:b/>
          <w:sz w:val="24"/>
          <w:szCs w:val="20"/>
          <w:lang w:val="ru-RU"/>
        </w:rPr>
        <w:t xml:space="preserve"> “Восстановление данных со всех носителей. Диагностика. Восстановление файлов. Резервное копирование. </w:t>
      </w:r>
      <w:r w:rsidR="00863D0C" w:rsidRPr="000F077A">
        <w:rPr>
          <w:rFonts w:ascii="Times New Roman" w:hAnsi="Times New Roman" w:cs="Times New Roman"/>
          <w:b/>
          <w:sz w:val="24"/>
          <w:szCs w:val="20"/>
          <w:lang w:val="ru-RU"/>
        </w:rPr>
        <w:t>Восстановление системы” 2022. — 384с.</w:t>
      </w:r>
    </w:p>
    <w:p w14:paraId="119C45D6" w14:textId="77777777" w:rsidR="003F7780" w:rsidRPr="005431A8" w:rsidRDefault="003F7780" w:rsidP="003F7780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hAnsi="Times New Roman" w:cs="Times New Roman"/>
          <w:b/>
          <w:sz w:val="24"/>
          <w:szCs w:val="20"/>
          <w:lang w:val="ru-RU"/>
        </w:rPr>
      </w:pPr>
    </w:p>
    <w:p w14:paraId="332FE129" w14:textId="0D9C3E28" w:rsidR="003F7780" w:rsidRPr="000F077A" w:rsidRDefault="003F7780" w:rsidP="003F7780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5431A8">
        <w:rPr>
          <w:rFonts w:ascii="Times New Roman" w:hAnsi="Times New Roman" w:cs="Times New Roman"/>
          <w:b/>
          <w:sz w:val="24"/>
          <w:szCs w:val="20"/>
          <w:lang w:val="ru-RU"/>
        </w:rPr>
        <w:t xml:space="preserve">4. 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 xml:space="preserve">Официальный сайт 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RED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 xml:space="preserve"> 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OS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 xml:space="preserve">. [Электронный ресурс] 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https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://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redos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.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red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-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soft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.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ru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/?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ysclid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=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m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3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nvl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57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vpa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846158518 (дата обращения: 18.12.2024 г.).</w:t>
      </w:r>
    </w:p>
    <w:p w14:paraId="4EDDA122" w14:textId="77777777" w:rsidR="003F7780" w:rsidRPr="005431A8" w:rsidRDefault="003F7780" w:rsidP="003F7780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hAnsi="Times New Roman" w:cs="Times New Roman"/>
          <w:b/>
          <w:sz w:val="24"/>
          <w:szCs w:val="20"/>
          <w:lang w:val="ru-RU"/>
        </w:rPr>
      </w:pPr>
    </w:p>
    <w:p w14:paraId="4725E84C" w14:textId="02A5BDE7" w:rsidR="00C540BA" w:rsidRPr="000F077A" w:rsidRDefault="003F7780" w:rsidP="000F077A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hAnsi="Times New Roman" w:cs="Times New Roman"/>
          <w:b/>
          <w:sz w:val="32"/>
          <w:szCs w:val="24"/>
        </w:rPr>
      </w:pPr>
      <w:r w:rsidRPr="005431A8">
        <w:rPr>
          <w:rFonts w:ascii="Times New Roman" w:hAnsi="Times New Roman" w:cs="Times New Roman"/>
          <w:b/>
          <w:sz w:val="24"/>
          <w:szCs w:val="20"/>
          <w:lang w:val="ru-RU"/>
        </w:rPr>
        <w:t xml:space="preserve">5. 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 xml:space="preserve">Документация 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RED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 xml:space="preserve"> 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OS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 xml:space="preserve">. [Электронный ресурс] 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https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://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redos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.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red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-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soft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.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ru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/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product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/</w:t>
      </w:r>
      <w:r w:rsidR="000F077A" w:rsidRPr="000F077A">
        <w:rPr>
          <w:rFonts w:ascii="Times New Roman" w:hAnsi="Times New Roman" w:cs="Times New Roman"/>
          <w:b/>
          <w:sz w:val="24"/>
          <w:szCs w:val="20"/>
        </w:rPr>
        <w:t>docs</w:t>
      </w:r>
      <w:r w:rsidR="000F077A" w:rsidRPr="000F077A">
        <w:rPr>
          <w:rFonts w:ascii="Times New Roman" w:hAnsi="Times New Roman" w:cs="Times New Roman"/>
          <w:b/>
          <w:sz w:val="24"/>
          <w:szCs w:val="20"/>
          <w:lang w:val="ru-RU"/>
        </w:rPr>
        <w:t>/ (дата обращения: 04.10.2024 г.).</w:t>
      </w:r>
    </w:p>
    <w:sectPr w:rsidR="00C540BA" w:rsidRPr="000F077A" w:rsidSect="004466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ITC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2803"/>
    <w:multiLevelType w:val="multilevel"/>
    <w:tmpl w:val="724C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14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1D"/>
    <w:rsid w:val="000C29F1"/>
    <w:rsid w:val="000F077A"/>
    <w:rsid w:val="001115D6"/>
    <w:rsid w:val="00174660"/>
    <w:rsid w:val="002606B2"/>
    <w:rsid w:val="00304286"/>
    <w:rsid w:val="003F7780"/>
    <w:rsid w:val="004466D6"/>
    <w:rsid w:val="004A1547"/>
    <w:rsid w:val="004F0693"/>
    <w:rsid w:val="0059421E"/>
    <w:rsid w:val="0074635C"/>
    <w:rsid w:val="00863D0C"/>
    <w:rsid w:val="008F417A"/>
    <w:rsid w:val="00981287"/>
    <w:rsid w:val="009A463A"/>
    <w:rsid w:val="00A637B2"/>
    <w:rsid w:val="00B251F0"/>
    <w:rsid w:val="00BC691E"/>
    <w:rsid w:val="00C341B4"/>
    <w:rsid w:val="00C540BA"/>
    <w:rsid w:val="00D22C0D"/>
    <w:rsid w:val="00E14144"/>
    <w:rsid w:val="00F35718"/>
    <w:rsid w:val="00F6711D"/>
    <w:rsid w:val="00FC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E8CC"/>
  <w15:docId w15:val="{959B7C7D-C9EB-4834-9C10-032B0CAF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C341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F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7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Oluka Wei</cp:lastModifiedBy>
  <cp:revision>2</cp:revision>
  <dcterms:created xsi:type="dcterms:W3CDTF">2025-05-24T03:59:00Z</dcterms:created>
  <dcterms:modified xsi:type="dcterms:W3CDTF">2025-05-24T03:59:00Z</dcterms:modified>
</cp:coreProperties>
</file>